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E1356" w14:textId="77777777" w:rsidR="00BB438B" w:rsidRDefault="00000000">
      <w:pPr>
        <w:pStyle w:val="Title"/>
      </w:pPr>
      <w:r>
        <w:t>Dynamic Pricing for Urban Parking Lots</w:t>
      </w:r>
    </w:p>
    <w:p w14:paraId="7C28B7DC" w14:textId="03F26069" w:rsidR="00BB438B" w:rsidRDefault="00000000">
      <w:pPr>
        <w:pStyle w:val="Heading1"/>
      </w:pPr>
      <w:r>
        <w:t>Project Overview</w:t>
      </w:r>
    </w:p>
    <w:p w14:paraId="41226929" w14:textId="77777777" w:rsidR="00BB438B" w:rsidRDefault="00000000">
      <w:r>
        <w:br/>
        <w:t>This report explains a real-time pricing system for 14 urban parking lots, implemented using Python, Pandas, NumPy, and Pathway.</w:t>
      </w:r>
      <w:r>
        <w:br/>
        <w:t>The goal is to dynamically adjust parking prices based on demand factors like occupancy, queue, traffic, events, and competitor pricing.</w:t>
      </w:r>
      <w:r>
        <w:br/>
      </w:r>
    </w:p>
    <w:p w14:paraId="602915A5" w14:textId="5F02A7F6" w:rsidR="00BB438B" w:rsidRDefault="00000000">
      <w:pPr>
        <w:pStyle w:val="Heading1"/>
      </w:pPr>
      <w:r>
        <w:t>Architecture and Workflow</w:t>
      </w:r>
    </w:p>
    <w:p w14:paraId="662687F6" w14:textId="77777777" w:rsidR="003D0C57" w:rsidRDefault="00000000">
      <w:r>
        <w:br/>
        <w:t>- Data from dataset.csv is ingested via Pathway in a simulated real-time stream.</w:t>
      </w:r>
      <w:r>
        <w:br/>
        <w:t>- Each row represents a parking lot's state at a 30-minute interval.</w:t>
      </w:r>
      <w:r>
        <w:br/>
        <w:t>- Features are extracted using Pandas, including occupancy rate, traffic level, etc.</w:t>
      </w:r>
      <w:r>
        <w:br/>
        <w:t>- Pricing is computed using 3 models:</w:t>
      </w:r>
      <w:r>
        <w:br/>
        <w:t xml:space="preserve">    • Model 1 – Linear Pricing</w:t>
      </w:r>
      <w:r>
        <w:br/>
        <w:t xml:space="preserve">    • Model 2 – Demand-Based Pricing</w:t>
      </w:r>
      <w:r>
        <w:br/>
        <w:t xml:space="preserve">    • Model 3 – Competitive Pricing + Rerouting</w:t>
      </w:r>
      <w:r>
        <w:br/>
        <w:t>- Bokeh visualizations track pricing over time.</w:t>
      </w:r>
    </w:p>
    <w:p w14:paraId="4177A088" w14:textId="77777777" w:rsidR="003D0C57" w:rsidRDefault="003D0C57"/>
    <w:p w14:paraId="23304D49" w14:textId="585F3A2D" w:rsidR="00BB438B" w:rsidRDefault="003D0C57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0545E0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Architecture Diagram (Mermaid Code)</w:t>
      </w:r>
      <w:r w:rsidR="00000000" w:rsidRPr="000545E0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br/>
      </w:r>
    </w:p>
    <w:p w14:paraId="72E702EB" w14:textId="468C388E" w:rsidR="000545E0" w:rsidRPr="000545E0" w:rsidRDefault="000545E0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color w:val="4F81BD" w:themeColor="accent1"/>
          <w:sz w:val="28"/>
          <w:szCs w:val="28"/>
        </w:rPr>
        <w:drawing>
          <wp:inline distT="0" distB="0" distL="0" distR="0" wp14:anchorId="0C6285A4" wp14:editId="49020F83">
            <wp:extent cx="2917152" cy="2545080"/>
            <wp:effectExtent l="0" t="0" r="0" b="7620"/>
            <wp:docPr id="738064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64011" name="Picture 7380640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0330" cy="254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A40B" w14:textId="7D311514" w:rsidR="00BB438B" w:rsidRDefault="00000000">
      <w:pPr>
        <w:pStyle w:val="Heading1"/>
      </w:pPr>
      <w:r>
        <w:lastRenderedPageBreak/>
        <w:t>Pricing Models</w:t>
      </w:r>
    </w:p>
    <w:p w14:paraId="32CEE827" w14:textId="77777777" w:rsidR="00BB438B" w:rsidRDefault="00000000">
      <w:pPr>
        <w:pStyle w:val="Heading2"/>
      </w:pPr>
      <w:r>
        <w:t>Model 1: Linear Pricing</w:t>
      </w:r>
    </w:p>
    <w:p w14:paraId="46ACF5D0" w14:textId="77777777" w:rsidR="00BB438B" w:rsidRDefault="00000000">
      <w:r>
        <w:br/>
        <w:t>A baseline model that increases price linearly with occupancy:</w:t>
      </w:r>
      <w:r>
        <w:br/>
        <w:t xml:space="preserve">    price_t+1 = price_t + α * (occupancy / capacity)</w:t>
      </w:r>
      <w:r>
        <w:br/>
        <w:t>This establishes smooth, explainable price movement with load.</w:t>
      </w:r>
      <w:r>
        <w:br/>
      </w:r>
    </w:p>
    <w:p w14:paraId="745EF7A3" w14:textId="77777777" w:rsidR="00BB438B" w:rsidRDefault="00000000">
      <w:pPr>
        <w:pStyle w:val="Heading2"/>
      </w:pPr>
      <w:r>
        <w:t>Model 2: Demand-Based Pricing</w:t>
      </w:r>
    </w:p>
    <w:p w14:paraId="7A4F2890" w14:textId="77777777" w:rsidR="00BB438B" w:rsidRDefault="00000000">
      <w:r>
        <w:br/>
        <w:t>This model uses multiple real-time features to estimate demand:</w:t>
      </w:r>
      <w:r>
        <w:br/>
        <w:t xml:space="preserve">    demand = α*(occupancy/capacity) + β*queue - γ*traffic + δ*special_day + ε*vehicle_type_weight</w:t>
      </w:r>
      <w:r>
        <w:br/>
      </w:r>
      <w:r>
        <w:br/>
        <w:t>Then price is adjusted as:</w:t>
      </w:r>
      <w:r>
        <w:br/>
        <w:t xml:space="preserve">    price = base_price * (1 + λ * normalized_demand)</w:t>
      </w:r>
      <w:r>
        <w:br/>
      </w:r>
      <w:r>
        <w:br/>
        <w:t>Normalization ensures the final price is bounded between 0.5x and 2x base.</w:t>
      </w:r>
      <w:r>
        <w:br/>
      </w:r>
    </w:p>
    <w:p w14:paraId="49D4225C" w14:textId="77777777" w:rsidR="00BB438B" w:rsidRDefault="00000000">
      <w:pPr>
        <w:pStyle w:val="Heading2"/>
      </w:pPr>
      <w:r>
        <w:t>Model 3: Competitive Pricing + Rerouting</w:t>
      </w:r>
    </w:p>
    <w:p w14:paraId="6A36FB9C" w14:textId="77777777" w:rsidR="00BB438B" w:rsidRDefault="00000000">
      <w:r>
        <w:br/>
        <w:t>This advanced model incorporates:</w:t>
      </w:r>
      <w:r>
        <w:br/>
        <w:t>- Historical occupancy trends</w:t>
      </w:r>
      <w:r>
        <w:br/>
        <w:t>- Nearby competitor lot prices (based on Haversine distance)</w:t>
      </w:r>
      <w:r>
        <w:br/>
        <w:t>- If the current lot is full and a cheaper nearby lot has space → reroute suggestion.</w:t>
      </w:r>
      <w:r>
        <w:br/>
      </w:r>
      <w:r>
        <w:br/>
        <w:t>Extended demand formula:</w:t>
      </w:r>
      <w:r>
        <w:br/>
        <w:t xml:space="preserve">    demand += ζ * historical_occupancy + η * (competitor_price - base_price) / base_price</w:t>
      </w:r>
      <w:r>
        <w:br/>
      </w:r>
    </w:p>
    <w:p w14:paraId="43244B51" w14:textId="77777777" w:rsidR="000545E0" w:rsidRDefault="000545E0">
      <w:pPr>
        <w:pStyle w:val="Heading1"/>
      </w:pPr>
    </w:p>
    <w:p w14:paraId="1F23FF0F" w14:textId="77777777" w:rsidR="000545E0" w:rsidRDefault="000545E0">
      <w:pPr>
        <w:pStyle w:val="Heading1"/>
      </w:pPr>
    </w:p>
    <w:p w14:paraId="73ED1EC5" w14:textId="77777777" w:rsidR="000545E0" w:rsidRDefault="000545E0">
      <w:pPr>
        <w:pStyle w:val="Heading1"/>
      </w:pPr>
    </w:p>
    <w:p w14:paraId="5A5F87DB" w14:textId="42FCB65E" w:rsidR="00BB438B" w:rsidRDefault="00000000">
      <w:pPr>
        <w:pStyle w:val="Heading1"/>
      </w:pPr>
      <w:r>
        <w:t>Demand Function</w:t>
      </w:r>
    </w:p>
    <w:p w14:paraId="1DEBC3E3" w14:textId="77777777" w:rsidR="00BB438B" w:rsidRDefault="00000000">
      <w:r>
        <w:br/>
        <w:t>Each feature contributes to a linear additive demand score:</w:t>
      </w:r>
      <w:r>
        <w:br/>
        <w:t>- α: weight on current occupancy rate</w:t>
      </w:r>
      <w:r>
        <w:br/>
        <w:t>- β: weight on queue length</w:t>
      </w:r>
      <w:r>
        <w:br/>
        <w:t>- γ: penalty for traffic congestion</w:t>
      </w:r>
      <w:r>
        <w:br/>
        <w:t>- δ: boost if it's a special event/day</w:t>
      </w:r>
      <w:r>
        <w:br/>
        <w:t>- ε: vehicle type weight (truck &gt; car &gt; bike)</w:t>
      </w:r>
      <w:r>
        <w:br/>
        <w:t>- ζ: historical occupancy influence</w:t>
      </w:r>
      <w:r>
        <w:br/>
        <w:t>- η: price competitiveness</w:t>
      </w:r>
      <w:r>
        <w:br/>
      </w:r>
      <w:r>
        <w:br/>
        <w:t>Demand is normalized over a [-1, 4] range to [0, 1] before influencing price:</w:t>
      </w:r>
      <w:r>
        <w:br/>
        <w:t xml:space="preserve">    normalized_demand = (demand + 1) / 5</w:t>
      </w:r>
      <w:r>
        <w:br/>
      </w:r>
    </w:p>
    <w:p w14:paraId="78C6A172" w14:textId="1F0361BC" w:rsidR="00BB438B" w:rsidRDefault="00000000">
      <w:pPr>
        <w:pStyle w:val="Heading1"/>
      </w:pPr>
      <w:r>
        <w:t>Assumptions</w:t>
      </w:r>
    </w:p>
    <w:p w14:paraId="47C66A77" w14:textId="77777777" w:rsidR="000545E0" w:rsidRDefault="00000000" w:rsidP="000545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>
        <w:br/>
        <w:t>- Base price = $10</w:t>
      </w:r>
      <w:r>
        <w:br/>
        <w:t>- Price range capped to [0.5x, 2x] base</w:t>
      </w:r>
      <w:r>
        <w:br/>
        <w:t>- Vehicle weights: truck=1.5, car=1.0, bike=0.5</w:t>
      </w:r>
      <w:r>
        <w:br/>
        <w:t>- Traffic: {'Low': 0, 'Medium': 1, 'High': 2}</w:t>
      </w:r>
      <w:r>
        <w:br/>
        <w:t>- Nearby lots are within 300m (Haversine)</w:t>
      </w:r>
      <w:r>
        <w:br/>
        <w:t>- Only Python, Pandas, NumPy, and Pathway used (no ML libraries)</w:t>
      </w:r>
      <w:r>
        <w:br/>
      </w:r>
    </w:p>
    <w:p w14:paraId="3CA7F92D" w14:textId="77777777" w:rsidR="000545E0" w:rsidRDefault="000545E0" w:rsidP="000545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</w:p>
    <w:p w14:paraId="44E6CBAF" w14:textId="77777777" w:rsidR="000545E0" w:rsidRDefault="000545E0" w:rsidP="000545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</w:p>
    <w:p w14:paraId="3931C74A" w14:textId="77777777" w:rsidR="000545E0" w:rsidRDefault="000545E0" w:rsidP="000545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</w:p>
    <w:p w14:paraId="21559B90" w14:textId="77777777" w:rsidR="000545E0" w:rsidRDefault="000545E0" w:rsidP="000545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</w:p>
    <w:p w14:paraId="4352AF67" w14:textId="45B73ABF" w:rsidR="003D0C57" w:rsidRPr="003D0C57" w:rsidRDefault="003D0C57" w:rsidP="000545E0">
      <w:r w:rsidRPr="003D0C5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>Tech Stac</w:t>
      </w:r>
      <w:r w:rsidR="000545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ks</w:t>
      </w:r>
      <w:r w:rsidRPr="003D0C5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2342"/>
        <w:gridCol w:w="4136"/>
      </w:tblGrid>
      <w:tr w:rsidR="003D0C57" w:rsidRPr="003D0C57" w14:paraId="1696B1FB" w14:textId="77777777" w:rsidTr="003D0C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1FD3CA" w14:textId="77777777" w:rsidR="003D0C57" w:rsidRPr="003D0C57" w:rsidRDefault="003D0C57" w:rsidP="003D0C57">
            <w:pPr>
              <w:pStyle w:val="Heading1"/>
              <w:rPr>
                <w:rFonts w:asciiTheme="minorHAnsi" w:hAnsiTheme="minorHAnsi"/>
                <w:color w:val="000000" w:themeColor="text1"/>
                <w:sz w:val="22"/>
                <w:szCs w:val="22"/>
                <w:u w:val="single"/>
                <w:lang w:val="en-IN"/>
              </w:rPr>
            </w:pPr>
            <w:r w:rsidRPr="003D0C57">
              <w:rPr>
                <w:rFonts w:asciiTheme="minorHAnsi" w:hAnsiTheme="minorHAnsi"/>
                <w:color w:val="000000" w:themeColor="text1"/>
                <w:sz w:val="22"/>
                <w:szCs w:val="22"/>
                <w:u w:val="single"/>
                <w:lang w:val="en-IN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1E0CD044" w14:textId="77777777" w:rsidR="003D0C57" w:rsidRPr="003D0C57" w:rsidRDefault="003D0C57" w:rsidP="003D0C57">
            <w:pPr>
              <w:pStyle w:val="Heading1"/>
              <w:rPr>
                <w:rFonts w:asciiTheme="minorHAnsi" w:hAnsiTheme="minorHAnsi"/>
                <w:color w:val="000000" w:themeColor="text1"/>
                <w:sz w:val="22"/>
                <w:szCs w:val="22"/>
                <w:u w:val="single"/>
                <w:lang w:val="en-IN"/>
              </w:rPr>
            </w:pPr>
            <w:r w:rsidRPr="003D0C57">
              <w:rPr>
                <w:rFonts w:asciiTheme="minorHAnsi" w:hAnsiTheme="minorHAnsi"/>
                <w:color w:val="000000" w:themeColor="text1"/>
                <w:sz w:val="22"/>
                <w:szCs w:val="22"/>
                <w:u w:val="single"/>
                <w:lang w:val="en-IN"/>
              </w:rPr>
              <w:t>Technology/Tool</w:t>
            </w:r>
          </w:p>
        </w:tc>
        <w:tc>
          <w:tcPr>
            <w:tcW w:w="0" w:type="auto"/>
            <w:vAlign w:val="center"/>
            <w:hideMark/>
          </w:tcPr>
          <w:p w14:paraId="6C9E790C" w14:textId="77777777" w:rsidR="003D0C57" w:rsidRPr="003D0C57" w:rsidRDefault="003D0C57" w:rsidP="003D0C57">
            <w:pPr>
              <w:pStyle w:val="Heading1"/>
              <w:rPr>
                <w:rFonts w:asciiTheme="minorHAnsi" w:hAnsiTheme="minorHAnsi"/>
                <w:color w:val="000000" w:themeColor="text1"/>
                <w:sz w:val="22"/>
                <w:szCs w:val="22"/>
                <w:u w:val="single"/>
                <w:lang w:val="en-IN"/>
              </w:rPr>
            </w:pPr>
            <w:r w:rsidRPr="003D0C57">
              <w:rPr>
                <w:rFonts w:asciiTheme="minorHAnsi" w:hAnsiTheme="minorHAnsi"/>
                <w:color w:val="000000" w:themeColor="text1"/>
                <w:sz w:val="22"/>
                <w:szCs w:val="22"/>
                <w:u w:val="single"/>
                <w:lang w:val="en-IN"/>
              </w:rPr>
              <w:t>Purpose</w:t>
            </w:r>
          </w:p>
        </w:tc>
      </w:tr>
      <w:tr w:rsidR="003D0C57" w:rsidRPr="003D0C57" w14:paraId="53E698B6" w14:textId="77777777" w:rsidTr="003D0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69DF6" w14:textId="0FF03363" w:rsidR="003D0C57" w:rsidRPr="003D0C57" w:rsidRDefault="003D0C57" w:rsidP="003D0C57">
            <w:pPr>
              <w:pStyle w:val="Heading1"/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</w:pPr>
            <w:r w:rsidRPr="003D0C57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  <w:t>Data Manipulation</w:t>
            </w:r>
          </w:p>
        </w:tc>
        <w:tc>
          <w:tcPr>
            <w:tcW w:w="0" w:type="auto"/>
            <w:vAlign w:val="center"/>
            <w:hideMark/>
          </w:tcPr>
          <w:p w14:paraId="0056AD8E" w14:textId="77777777" w:rsidR="003D0C57" w:rsidRPr="003D0C57" w:rsidRDefault="003D0C57" w:rsidP="003D0C57">
            <w:pPr>
              <w:pStyle w:val="Heading1"/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</w:pPr>
            <w:r w:rsidRPr="003D0C57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184CC321" w14:textId="77777777" w:rsidR="003D0C57" w:rsidRPr="003D0C57" w:rsidRDefault="003D0C57" w:rsidP="003D0C57">
            <w:pPr>
              <w:pStyle w:val="Heading1"/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</w:pPr>
            <w:r w:rsidRPr="003D0C57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  <w:t>Reading, cleaning, filtering tabular data</w:t>
            </w:r>
          </w:p>
        </w:tc>
      </w:tr>
      <w:tr w:rsidR="003D0C57" w:rsidRPr="003D0C57" w14:paraId="04CBA478" w14:textId="77777777" w:rsidTr="003D0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D7083" w14:textId="70745391" w:rsidR="003D0C57" w:rsidRPr="003D0C57" w:rsidRDefault="003D0C57" w:rsidP="003D0C57">
            <w:pPr>
              <w:pStyle w:val="Heading1"/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</w:pPr>
            <w:r w:rsidRPr="003D0C57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  <w:t>Numerical Ops</w:t>
            </w:r>
          </w:p>
        </w:tc>
        <w:tc>
          <w:tcPr>
            <w:tcW w:w="0" w:type="auto"/>
            <w:vAlign w:val="center"/>
            <w:hideMark/>
          </w:tcPr>
          <w:p w14:paraId="7752414E" w14:textId="77777777" w:rsidR="003D0C57" w:rsidRPr="003D0C57" w:rsidRDefault="003D0C57" w:rsidP="003D0C57">
            <w:pPr>
              <w:pStyle w:val="Heading1"/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</w:pPr>
            <w:r w:rsidRPr="003D0C57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  <w:t>NumPy</w:t>
            </w:r>
          </w:p>
        </w:tc>
        <w:tc>
          <w:tcPr>
            <w:tcW w:w="0" w:type="auto"/>
            <w:vAlign w:val="center"/>
            <w:hideMark/>
          </w:tcPr>
          <w:p w14:paraId="29A046DF" w14:textId="77777777" w:rsidR="003D0C57" w:rsidRPr="003D0C57" w:rsidRDefault="003D0C57" w:rsidP="003D0C57">
            <w:pPr>
              <w:pStyle w:val="Heading1"/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</w:pPr>
            <w:r w:rsidRPr="003D0C57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  <w:t>Array math, clipping prices, normalization</w:t>
            </w:r>
          </w:p>
        </w:tc>
      </w:tr>
      <w:tr w:rsidR="003D0C57" w:rsidRPr="003D0C57" w14:paraId="3F3581D4" w14:textId="77777777" w:rsidTr="003D0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13FB3" w14:textId="3449F16C" w:rsidR="003D0C57" w:rsidRPr="003D0C57" w:rsidRDefault="003D0C57" w:rsidP="003D0C57">
            <w:pPr>
              <w:pStyle w:val="Heading1"/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</w:pPr>
            <w:r w:rsidRPr="003D0C57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  <w:t>Real-Time Streaming</w:t>
            </w:r>
          </w:p>
        </w:tc>
        <w:tc>
          <w:tcPr>
            <w:tcW w:w="0" w:type="auto"/>
            <w:vAlign w:val="center"/>
            <w:hideMark/>
          </w:tcPr>
          <w:p w14:paraId="7AA58107" w14:textId="77777777" w:rsidR="003D0C57" w:rsidRPr="003D0C57" w:rsidRDefault="003D0C57" w:rsidP="003D0C57">
            <w:pPr>
              <w:pStyle w:val="Heading1"/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</w:pPr>
            <w:r w:rsidRPr="003D0C57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  <w:t>Pathway</w:t>
            </w:r>
          </w:p>
        </w:tc>
        <w:tc>
          <w:tcPr>
            <w:tcW w:w="0" w:type="auto"/>
            <w:vAlign w:val="center"/>
            <w:hideMark/>
          </w:tcPr>
          <w:p w14:paraId="3A53E2ED" w14:textId="77777777" w:rsidR="003D0C57" w:rsidRPr="003D0C57" w:rsidRDefault="003D0C57" w:rsidP="003D0C57">
            <w:pPr>
              <w:pStyle w:val="Heading1"/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</w:pPr>
            <w:r w:rsidRPr="003D0C57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  <w:t>Simulating streaming data + stateful processing</w:t>
            </w:r>
          </w:p>
        </w:tc>
      </w:tr>
      <w:tr w:rsidR="003D0C57" w:rsidRPr="003D0C57" w14:paraId="1F2BED6C" w14:textId="77777777" w:rsidTr="003D0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72CB" w14:textId="36F8D391" w:rsidR="003D0C57" w:rsidRPr="003D0C57" w:rsidRDefault="003D0C57" w:rsidP="003D0C57">
            <w:pPr>
              <w:pStyle w:val="Heading1"/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</w:pPr>
            <w:r w:rsidRPr="003D0C57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78BA81E0" w14:textId="77777777" w:rsidR="003D0C57" w:rsidRPr="003D0C57" w:rsidRDefault="003D0C57" w:rsidP="003D0C57">
            <w:pPr>
              <w:pStyle w:val="Heading1"/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</w:pPr>
            <w:r w:rsidRPr="003D0C57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  <w:t>Bokeh</w:t>
            </w:r>
          </w:p>
        </w:tc>
        <w:tc>
          <w:tcPr>
            <w:tcW w:w="0" w:type="auto"/>
            <w:vAlign w:val="center"/>
            <w:hideMark/>
          </w:tcPr>
          <w:p w14:paraId="26156E0F" w14:textId="77777777" w:rsidR="003D0C57" w:rsidRPr="003D0C57" w:rsidRDefault="003D0C57" w:rsidP="003D0C57">
            <w:pPr>
              <w:pStyle w:val="Heading1"/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</w:pPr>
            <w:r w:rsidRPr="003D0C57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  <w:t>Real-time price plots, interactive visualizations</w:t>
            </w:r>
          </w:p>
        </w:tc>
      </w:tr>
      <w:tr w:rsidR="003D0C57" w:rsidRPr="003D0C57" w14:paraId="17BA2D46" w14:textId="77777777" w:rsidTr="003D0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01602" w14:textId="637C60BC" w:rsidR="003D0C57" w:rsidRPr="003D0C57" w:rsidRDefault="003D0C57" w:rsidP="003D0C57">
            <w:pPr>
              <w:pStyle w:val="Heading1"/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</w:pPr>
            <w:proofErr w:type="spellStart"/>
            <w:r w:rsidRPr="003D0C57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93964" w14:textId="77777777" w:rsidR="003D0C57" w:rsidRPr="003D0C57" w:rsidRDefault="003D0C57" w:rsidP="003D0C57">
            <w:pPr>
              <w:pStyle w:val="Heading1"/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</w:pPr>
            <w:r w:rsidRPr="003D0C57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  <w:t>Custom Python functions</w:t>
            </w:r>
          </w:p>
        </w:tc>
        <w:tc>
          <w:tcPr>
            <w:tcW w:w="0" w:type="auto"/>
            <w:vAlign w:val="center"/>
            <w:hideMark/>
          </w:tcPr>
          <w:p w14:paraId="1D3BBC79" w14:textId="77777777" w:rsidR="003D0C57" w:rsidRPr="003D0C57" w:rsidRDefault="003D0C57" w:rsidP="003D0C57">
            <w:pPr>
              <w:pStyle w:val="Heading1"/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</w:pPr>
            <w:r w:rsidRPr="003D0C57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  <w:t>Demand-based pricing logic (linear models)</w:t>
            </w:r>
          </w:p>
        </w:tc>
      </w:tr>
      <w:tr w:rsidR="003D0C57" w:rsidRPr="003D0C57" w14:paraId="47622F9F" w14:textId="77777777" w:rsidTr="003D0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79C90" w14:textId="21E5B88D" w:rsidR="003D0C57" w:rsidRPr="003D0C57" w:rsidRDefault="003D0C57" w:rsidP="003D0C57">
            <w:pPr>
              <w:pStyle w:val="Heading1"/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</w:pPr>
            <w:r w:rsidRPr="003D0C57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  <w:t>Web Display (Optional)</w:t>
            </w:r>
          </w:p>
        </w:tc>
        <w:tc>
          <w:tcPr>
            <w:tcW w:w="0" w:type="auto"/>
            <w:vAlign w:val="center"/>
            <w:hideMark/>
          </w:tcPr>
          <w:p w14:paraId="0DEE1AC1" w14:textId="77777777" w:rsidR="003D0C57" w:rsidRPr="003D0C57" w:rsidRDefault="003D0C57" w:rsidP="003D0C57">
            <w:pPr>
              <w:pStyle w:val="Heading1"/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</w:pPr>
            <w:r w:rsidRPr="003D0C57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  <w:t>Panel (if used)</w:t>
            </w:r>
          </w:p>
        </w:tc>
        <w:tc>
          <w:tcPr>
            <w:tcW w:w="0" w:type="auto"/>
            <w:vAlign w:val="center"/>
            <w:hideMark/>
          </w:tcPr>
          <w:p w14:paraId="02851ACF" w14:textId="77777777" w:rsidR="003D0C57" w:rsidRPr="003D0C57" w:rsidRDefault="003D0C57" w:rsidP="003D0C57">
            <w:pPr>
              <w:pStyle w:val="Heading1"/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</w:pPr>
            <w:r w:rsidRPr="003D0C57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  <w:t>Serving live dashboards (can integrate Bokeh)</w:t>
            </w:r>
          </w:p>
        </w:tc>
      </w:tr>
      <w:tr w:rsidR="003D0C57" w:rsidRPr="003D0C57" w14:paraId="3EAD43BA" w14:textId="77777777" w:rsidTr="003D0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9B7FD" w14:textId="7EB3EBEE" w:rsidR="003D0C57" w:rsidRPr="003D0C57" w:rsidRDefault="003D0C57" w:rsidP="003D0C57">
            <w:pPr>
              <w:pStyle w:val="Heading1"/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</w:pPr>
            <w:r w:rsidRPr="003D0C57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01A42B7F" w14:textId="77777777" w:rsidR="003D0C57" w:rsidRPr="003D0C57" w:rsidRDefault="003D0C57" w:rsidP="003D0C57">
            <w:pPr>
              <w:pStyle w:val="Heading1"/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</w:pPr>
            <w:r w:rsidRPr="003D0C57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  <w:t xml:space="preserve">Google Drive + </w:t>
            </w:r>
            <w:proofErr w:type="spellStart"/>
            <w:r w:rsidRPr="003D0C57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  <w:t>Colab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255EA9" w14:textId="77777777" w:rsidR="003D0C57" w:rsidRPr="003D0C57" w:rsidRDefault="003D0C57" w:rsidP="003D0C57">
            <w:pPr>
              <w:pStyle w:val="Heading1"/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</w:pPr>
            <w:r w:rsidRPr="003D0C57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  <w:t>Data hosting, collaborative execution</w:t>
            </w:r>
          </w:p>
        </w:tc>
      </w:tr>
      <w:tr w:rsidR="003D0C57" w:rsidRPr="003D0C57" w14:paraId="43298D5F" w14:textId="77777777" w:rsidTr="003D0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BFCBE" w14:textId="5ABE45E6" w:rsidR="003D0C57" w:rsidRPr="003D0C57" w:rsidRDefault="003D0C57" w:rsidP="003D0C57">
            <w:pPr>
              <w:pStyle w:val="Heading1"/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</w:pPr>
            <w:r w:rsidRPr="003D0C57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  <w:t>Notebook Environment</w:t>
            </w:r>
          </w:p>
        </w:tc>
        <w:tc>
          <w:tcPr>
            <w:tcW w:w="0" w:type="auto"/>
            <w:vAlign w:val="center"/>
            <w:hideMark/>
          </w:tcPr>
          <w:p w14:paraId="1EEBCFCE" w14:textId="77777777" w:rsidR="003D0C57" w:rsidRPr="003D0C57" w:rsidRDefault="003D0C57" w:rsidP="003D0C57">
            <w:pPr>
              <w:pStyle w:val="Heading1"/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</w:pPr>
            <w:r w:rsidRPr="003D0C57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  <w:t xml:space="preserve">Google </w:t>
            </w:r>
            <w:proofErr w:type="spellStart"/>
            <w:r w:rsidRPr="003D0C57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  <w:t>Colab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8FCFF3" w14:textId="77777777" w:rsidR="003D0C57" w:rsidRPr="003D0C57" w:rsidRDefault="003D0C57" w:rsidP="003D0C57">
            <w:pPr>
              <w:pStyle w:val="Heading1"/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</w:pPr>
            <w:r w:rsidRPr="003D0C57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  <w:lang w:val="en-IN"/>
              </w:rPr>
              <w:t>Development, visualization, and sharing</w:t>
            </w:r>
          </w:p>
        </w:tc>
      </w:tr>
    </w:tbl>
    <w:p w14:paraId="0201E02B" w14:textId="2655AAAD" w:rsidR="00BB438B" w:rsidRDefault="00000000">
      <w:pPr>
        <w:pStyle w:val="Heading1"/>
      </w:pPr>
      <w:r>
        <w:t>Visualizations and Bokeh Output</w:t>
      </w:r>
    </w:p>
    <w:p w14:paraId="1D019057" w14:textId="77777777" w:rsidR="00BB438B" w:rsidRDefault="00000000">
      <w:r>
        <w:br/>
        <w:t>We use Bokeh to show real-time visualizations for:</w:t>
      </w:r>
      <w:r>
        <w:br/>
        <w:t>- Price over time per parking lot</w:t>
      </w:r>
      <w:r>
        <w:br/>
        <w:t>- Demand vs. Price curves</w:t>
      </w:r>
      <w:r>
        <w:br/>
        <w:t>- Optional: competitor price comparisons</w:t>
      </w:r>
      <w:r>
        <w:br/>
        <w:t>Visualizations run live inside Google Colab. Users can interact with the timeline and observe model behavior directly.</w:t>
      </w:r>
      <w:r>
        <w:br/>
      </w:r>
    </w:p>
    <w:p w14:paraId="600B0E5B" w14:textId="148CEB71" w:rsidR="00BB438B" w:rsidRDefault="00000000">
      <w:pPr>
        <w:pStyle w:val="Heading1"/>
      </w:pPr>
      <w:r>
        <w:lastRenderedPageBreak/>
        <w:t>Conclusion</w:t>
      </w:r>
    </w:p>
    <w:p w14:paraId="2332A51B" w14:textId="77777777" w:rsidR="00BB438B" w:rsidRDefault="00000000">
      <w:r>
        <w:br/>
        <w:t>This solution successfully fulfills the Summer Analytics 2025 project requirements by offering:</w:t>
      </w:r>
      <w:r>
        <w:br/>
        <w:t>- 3 fully working dynamic pricing models</w:t>
      </w:r>
      <w:r>
        <w:br/>
        <w:t>- Real-time data streaming with Pathway</w:t>
      </w:r>
      <w:r>
        <w:br/>
        <w:t>- Bounded, interpretable pricing behavior</w:t>
      </w:r>
      <w:r>
        <w:br/>
        <w:t>- Clear visualization and rerouting strategies</w:t>
      </w:r>
      <w:r>
        <w:br/>
      </w:r>
    </w:p>
    <w:sectPr w:rsidR="00BB43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5084144">
    <w:abstractNumId w:val="8"/>
  </w:num>
  <w:num w:numId="2" w16cid:durableId="1727678499">
    <w:abstractNumId w:val="6"/>
  </w:num>
  <w:num w:numId="3" w16cid:durableId="1694571432">
    <w:abstractNumId w:val="5"/>
  </w:num>
  <w:num w:numId="4" w16cid:durableId="1532959562">
    <w:abstractNumId w:val="4"/>
  </w:num>
  <w:num w:numId="5" w16cid:durableId="2134670634">
    <w:abstractNumId w:val="7"/>
  </w:num>
  <w:num w:numId="6" w16cid:durableId="307436680">
    <w:abstractNumId w:val="3"/>
  </w:num>
  <w:num w:numId="7" w16cid:durableId="1162090226">
    <w:abstractNumId w:val="2"/>
  </w:num>
  <w:num w:numId="8" w16cid:durableId="897206460">
    <w:abstractNumId w:val="1"/>
  </w:num>
  <w:num w:numId="9" w16cid:durableId="474228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45E0"/>
    <w:rsid w:val="0006063C"/>
    <w:rsid w:val="00100D66"/>
    <w:rsid w:val="0015074B"/>
    <w:rsid w:val="0029639D"/>
    <w:rsid w:val="00326F90"/>
    <w:rsid w:val="003D0C57"/>
    <w:rsid w:val="0064752C"/>
    <w:rsid w:val="00AA1D8D"/>
    <w:rsid w:val="00B47730"/>
    <w:rsid w:val="00BB438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253523"/>
  <w14:defaultImageDpi w14:val="300"/>
  <w15:docId w15:val="{6EFECBB8-1727-458E-9976-D39CD1BF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Keerthana M</cp:lastModifiedBy>
  <cp:revision>2</cp:revision>
  <dcterms:created xsi:type="dcterms:W3CDTF">2025-07-09T10:09:00Z</dcterms:created>
  <dcterms:modified xsi:type="dcterms:W3CDTF">2025-07-09T10:09:00Z</dcterms:modified>
  <cp:category/>
</cp:coreProperties>
</file>