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AEEE" w14:textId="77777777" w:rsidR="00AE6CC4" w:rsidRDefault="00480B61">
      <w:pPr>
        <w:spacing w:after="157"/>
        <w:ind w:left="3183"/>
      </w:pPr>
      <w:r>
        <w:t>Project Design Phase-1</w:t>
      </w:r>
      <w:r>
        <w:rPr>
          <w:u w:val="none"/>
        </w:rPr>
        <w:t xml:space="preserve"> </w:t>
      </w:r>
      <w:r>
        <w:rPr>
          <w:b w:val="0"/>
          <w:sz w:val="22"/>
          <w:u w:val="none"/>
        </w:rPr>
        <w:t xml:space="preserve"> </w:t>
      </w:r>
    </w:p>
    <w:p w14:paraId="7392C71C" w14:textId="77777777" w:rsidR="00AE6CC4" w:rsidRDefault="00480B61">
      <w:pPr>
        <w:ind w:left="3849"/>
      </w:pPr>
      <w:r>
        <w:t>Solution Kit</w:t>
      </w:r>
      <w:r>
        <w:rPr>
          <w:u w:val="none"/>
        </w:rPr>
        <w:t xml:space="preserve"> </w:t>
      </w:r>
      <w:r>
        <w:rPr>
          <w:b w:val="0"/>
          <w:sz w:val="22"/>
          <w:u w:val="none"/>
        </w:rPr>
        <w:t xml:space="preserve"> </w:t>
      </w:r>
    </w:p>
    <w:tbl>
      <w:tblPr>
        <w:tblStyle w:val="TableGrid"/>
        <w:tblW w:w="6199" w:type="dxa"/>
        <w:tblInd w:w="10" w:type="dxa"/>
        <w:tblCellMar>
          <w:top w:w="106" w:type="dxa"/>
          <w:left w:w="106" w:type="dxa"/>
          <w:right w:w="115" w:type="dxa"/>
        </w:tblCellMar>
        <w:tblLook w:val="04A0" w:firstRow="1" w:lastRow="0" w:firstColumn="1" w:lastColumn="0" w:noHBand="0" w:noVBand="1"/>
      </w:tblPr>
      <w:tblGrid>
        <w:gridCol w:w="1989"/>
        <w:gridCol w:w="4210"/>
      </w:tblGrid>
      <w:tr w:rsidR="00AE6CC4" w14:paraId="170A79A7" w14:textId="77777777" w:rsidTr="009D44BE">
        <w:trPr>
          <w:trHeight w:val="379"/>
        </w:trPr>
        <w:tc>
          <w:tcPr>
            <w:tcW w:w="1989" w:type="dxa"/>
            <w:tcBorders>
              <w:top w:val="single" w:sz="4" w:space="0" w:color="000000"/>
              <w:left w:val="single" w:sz="4" w:space="0" w:color="000000"/>
              <w:bottom w:val="single" w:sz="4" w:space="0" w:color="000000"/>
              <w:right w:val="single" w:sz="4" w:space="0" w:color="000000"/>
            </w:tcBorders>
          </w:tcPr>
          <w:p w14:paraId="60ED7787" w14:textId="77777777" w:rsidR="00AE6CC4" w:rsidRDefault="00480B61">
            <w:pPr>
              <w:ind w:left="2" w:firstLine="0"/>
            </w:pPr>
            <w:r>
              <w:rPr>
                <w:b w:val="0"/>
                <w:sz w:val="24"/>
                <w:u w:val="none"/>
              </w:rPr>
              <w:t xml:space="preserve">TEAM ID </w:t>
            </w:r>
            <w:r>
              <w:rPr>
                <w:b w:val="0"/>
                <w:sz w:val="22"/>
                <w:u w:val="none"/>
              </w:rPr>
              <w:t xml:space="preserve"> </w:t>
            </w:r>
          </w:p>
        </w:tc>
        <w:tc>
          <w:tcPr>
            <w:tcW w:w="4210" w:type="dxa"/>
            <w:tcBorders>
              <w:top w:val="single" w:sz="4" w:space="0" w:color="000000"/>
              <w:left w:val="single" w:sz="4" w:space="0" w:color="000000"/>
              <w:bottom w:val="single" w:sz="4" w:space="0" w:color="000000"/>
              <w:right w:val="single" w:sz="4" w:space="0" w:color="000000"/>
            </w:tcBorders>
          </w:tcPr>
          <w:p w14:paraId="110F67B6" w14:textId="0474BA61" w:rsidR="00AE6CC4" w:rsidRPr="00196CBE" w:rsidRDefault="00196CBE">
            <w:pPr>
              <w:ind w:left="0" w:firstLine="0"/>
              <w:rPr>
                <w:b w:val="0"/>
                <w:bCs/>
              </w:rPr>
            </w:pPr>
            <w:r w:rsidRPr="00196CBE">
              <w:rPr>
                <w:b w:val="0"/>
                <w:bCs/>
              </w:rPr>
              <w:t>PNT2022TMID13519</w:t>
            </w:r>
          </w:p>
        </w:tc>
      </w:tr>
      <w:tr w:rsidR="00AE6CC4" w14:paraId="03D5FD7C" w14:textId="77777777" w:rsidTr="009D44BE">
        <w:trPr>
          <w:trHeight w:val="703"/>
        </w:trPr>
        <w:tc>
          <w:tcPr>
            <w:tcW w:w="1989" w:type="dxa"/>
            <w:tcBorders>
              <w:top w:val="single" w:sz="4" w:space="0" w:color="000000"/>
              <w:left w:val="single" w:sz="4" w:space="0" w:color="000000"/>
              <w:bottom w:val="single" w:sz="4" w:space="0" w:color="000000"/>
              <w:right w:val="single" w:sz="4" w:space="0" w:color="000000"/>
            </w:tcBorders>
          </w:tcPr>
          <w:p w14:paraId="07E9A88E" w14:textId="77777777" w:rsidR="00AE6CC4" w:rsidRDefault="00480B61">
            <w:pPr>
              <w:ind w:left="2" w:firstLine="0"/>
            </w:pPr>
            <w:r>
              <w:rPr>
                <w:b w:val="0"/>
                <w:sz w:val="24"/>
                <w:u w:val="none"/>
              </w:rPr>
              <w:t xml:space="preserve">PROJECT NAME </w:t>
            </w:r>
            <w:r>
              <w:rPr>
                <w:b w:val="0"/>
                <w:sz w:val="22"/>
                <w:u w:val="none"/>
              </w:rPr>
              <w:t xml:space="preserve"> </w:t>
            </w:r>
          </w:p>
        </w:tc>
        <w:tc>
          <w:tcPr>
            <w:tcW w:w="4210" w:type="dxa"/>
            <w:tcBorders>
              <w:top w:val="single" w:sz="4" w:space="0" w:color="000000"/>
              <w:left w:val="single" w:sz="4" w:space="0" w:color="000000"/>
              <w:bottom w:val="single" w:sz="4" w:space="0" w:color="000000"/>
              <w:right w:val="single" w:sz="4" w:space="0" w:color="000000"/>
            </w:tcBorders>
          </w:tcPr>
          <w:p w14:paraId="29F3FB7F" w14:textId="53A176F2" w:rsidR="00AE6CC4" w:rsidRDefault="00480B61">
            <w:pPr>
              <w:ind w:left="0" w:firstLine="0"/>
            </w:pPr>
            <w:r>
              <w:rPr>
                <w:b w:val="0"/>
                <w:sz w:val="24"/>
                <w:u w:val="none"/>
              </w:rPr>
              <w:t>Real-Time River Water</w:t>
            </w:r>
            <w:r w:rsidR="00163144">
              <w:rPr>
                <w:b w:val="0"/>
                <w:sz w:val="24"/>
                <w:u w:val="none"/>
              </w:rPr>
              <w:t xml:space="preserve"> Quality</w:t>
            </w:r>
            <w:r>
              <w:rPr>
                <w:b w:val="0"/>
                <w:sz w:val="24"/>
                <w:u w:val="none"/>
              </w:rPr>
              <w:t xml:space="preserve"> Monitoring and </w:t>
            </w:r>
          </w:p>
          <w:p w14:paraId="1003FB8D" w14:textId="77777777" w:rsidR="00AE6CC4" w:rsidRDefault="00480B61">
            <w:pPr>
              <w:ind w:left="0" w:firstLine="0"/>
            </w:pPr>
            <w:r>
              <w:rPr>
                <w:b w:val="0"/>
                <w:sz w:val="24"/>
                <w:u w:val="none"/>
              </w:rPr>
              <w:t xml:space="preserve">Control System </w:t>
            </w:r>
            <w:r>
              <w:rPr>
                <w:b w:val="0"/>
                <w:sz w:val="22"/>
                <w:u w:val="none"/>
              </w:rPr>
              <w:t xml:space="preserve"> </w:t>
            </w:r>
          </w:p>
        </w:tc>
      </w:tr>
    </w:tbl>
    <w:p w14:paraId="436A266F" w14:textId="77777777" w:rsidR="009D44BE" w:rsidRDefault="009D44BE">
      <w:pPr>
        <w:ind w:left="-650" w:firstLine="0"/>
        <w:jc w:val="right"/>
        <w:rPr>
          <w:noProof/>
          <w:lang w:val="en-US" w:eastAsia="en-US"/>
        </w:rPr>
      </w:pPr>
    </w:p>
    <w:p w14:paraId="5A51467E" w14:textId="77777777" w:rsidR="009D44BE" w:rsidRDefault="009D44BE">
      <w:pPr>
        <w:ind w:left="-650" w:firstLine="0"/>
        <w:jc w:val="right"/>
        <w:rPr>
          <w:noProof/>
          <w:lang w:val="en-US" w:eastAsia="en-US"/>
        </w:rPr>
      </w:pPr>
    </w:p>
    <w:p w14:paraId="7B0A2543" w14:textId="77777777" w:rsidR="009D44BE" w:rsidRDefault="009D44BE">
      <w:pPr>
        <w:ind w:left="-650" w:firstLine="0"/>
        <w:jc w:val="right"/>
        <w:rPr>
          <w:noProof/>
          <w:lang w:val="en-US" w:eastAsia="en-US"/>
        </w:rPr>
      </w:pPr>
    </w:p>
    <w:p w14:paraId="4F448535" w14:textId="77777777" w:rsidR="009D44BE" w:rsidRDefault="009D44BE">
      <w:pPr>
        <w:ind w:left="-650" w:firstLine="0"/>
        <w:jc w:val="right"/>
        <w:rPr>
          <w:noProof/>
          <w:lang w:val="en-US" w:eastAsia="en-US"/>
        </w:rPr>
      </w:pPr>
    </w:p>
    <w:p w14:paraId="12B7247D" w14:textId="77777777" w:rsidR="009D44BE" w:rsidRPr="009D44BE" w:rsidRDefault="009D44BE" w:rsidP="009D44BE">
      <w:pPr>
        <w:ind w:left="-650" w:firstLine="0"/>
        <w:rPr>
          <w:b w:val="0"/>
          <w:noProof/>
          <w:u w:val="none"/>
          <w:lang w:val="en-US" w:eastAsia="en-US"/>
        </w:rPr>
      </w:pPr>
      <w:r w:rsidRPr="009D44BE">
        <w:rPr>
          <w:b w:val="0"/>
          <w:sz w:val="32"/>
          <w:szCs w:val="32"/>
          <w:u w:val="none"/>
        </w:rPr>
        <w:t xml:space="preserve">In order to ensure the safe supply of the drinking water the quality needs to be monitor in real time. In this paper we present a design and development of a low cost system for real time monitoring of the water quality in </w:t>
      </w:r>
      <w:proofErr w:type="gramStart"/>
      <w:r w:rsidRPr="009D44BE">
        <w:rPr>
          <w:b w:val="0"/>
          <w:sz w:val="32"/>
          <w:szCs w:val="32"/>
          <w:u w:val="none"/>
        </w:rPr>
        <w:t>IOT(</w:t>
      </w:r>
      <w:proofErr w:type="gramEnd"/>
      <w:r w:rsidRPr="009D44BE">
        <w:rPr>
          <w:b w:val="0"/>
          <w:sz w:val="32"/>
          <w:szCs w:val="32"/>
          <w:u w:val="none"/>
        </w:rPr>
        <w:t xml:space="preserve">internet of things).The system consist of several sensors is used to measuring physical and chemical parameters of the water. The parameters such as temperature, PH, turbidity, flow sensor of the water can be measured. The measured values from the sensors can be processed by the core controller. The Arduino model can be used as a core controller. Finally, the sensor data can be viewed on internet using WI-FI </w:t>
      </w:r>
      <w:proofErr w:type="spellStart"/>
      <w:r w:rsidRPr="009D44BE">
        <w:rPr>
          <w:b w:val="0"/>
          <w:sz w:val="32"/>
          <w:szCs w:val="32"/>
          <w:u w:val="none"/>
        </w:rPr>
        <w:t>systemIn</w:t>
      </w:r>
      <w:proofErr w:type="spellEnd"/>
      <w:r w:rsidRPr="009D44BE">
        <w:rPr>
          <w:b w:val="0"/>
          <w:sz w:val="32"/>
          <w:szCs w:val="32"/>
          <w:u w:val="none"/>
        </w:rPr>
        <w:t xml:space="preserve"> this proposed block diagram consist of several sensors (temperature, pH, turbidity, flow) is connected to core controller. The core controller </w:t>
      </w:r>
      <w:proofErr w:type="gramStart"/>
      <w:r w:rsidRPr="009D44BE">
        <w:rPr>
          <w:b w:val="0"/>
          <w:sz w:val="32"/>
          <w:szCs w:val="32"/>
          <w:u w:val="none"/>
        </w:rPr>
        <w:t>are</w:t>
      </w:r>
      <w:proofErr w:type="gramEnd"/>
      <w:r w:rsidRPr="009D44BE">
        <w:rPr>
          <w:b w:val="0"/>
          <w:sz w:val="32"/>
          <w:szCs w:val="32"/>
          <w:u w:val="none"/>
        </w:rPr>
        <w:t xml:space="preserve"> accessing the sensor values and processing them to transfer the data through internet. </w:t>
      </w:r>
      <w:proofErr w:type="spellStart"/>
      <w:r w:rsidRPr="009D44BE">
        <w:rPr>
          <w:b w:val="0"/>
          <w:sz w:val="32"/>
          <w:szCs w:val="32"/>
          <w:u w:val="none"/>
        </w:rPr>
        <w:t>Ardunio</w:t>
      </w:r>
      <w:proofErr w:type="spellEnd"/>
      <w:r w:rsidRPr="009D44BE">
        <w:rPr>
          <w:b w:val="0"/>
          <w:sz w:val="32"/>
          <w:szCs w:val="32"/>
          <w:u w:val="none"/>
        </w:rPr>
        <w:t xml:space="preserve"> is used as a core controller. The sensor data can be viewed on the internet wi-fi system.</w:t>
      </w:r>
    </w:p>
    <w:p w14:paraId="16FF87E9" w14:textId="77777777" w:rsidR="009D44BE" w:rsidRDefault="009D44BE">
      <w:pPr>
        <w:ind w:left="-650" w:firstLine="0"/>
        <w:jc w:val="right"/>
        <w:rPr>
          <w:noProof/>
          <w:lang w:val="en-US" w:eastAsia="en-US"/>
        </w:rPr>
      </w:pPr>
    </w:p>
    <w:p w14:paraId="640DA778" w14:textId="77777777" w:rsidR="009D44BE" w:rsidRDefault="009D44BE">
      <w:pPr>
        <w:ind w:left="-650" w:firstLine="0"/>
        <w:jc w:val="right"/>
        <w:rPr>
          <w:noProof/>
          <w:lang w:val="en-US" w:eastAsia="en-US"/>
        </w:rPr>
      </w:pPr>
    </w:p>
    <w:p w14:paraId="7ADE9EC7" w14:textId="77777777" w:rsidR="009D44BE" w:rsidRDefault="009D44BE">
      <w:pPr>
        <w:ind w:left="-650" w:firstLine="0"/>
        <w:jc w:val="right"/>
        <w:rPr>
          <w:noProof/>
          <w:lang w:val="en-US" w:eastAsia="en-US"/>
        </w:rPr>
      </w:pPr>
    </w:p>
    <w:p w14:paraId="497E1F9E" w14:textId="77777777" w:rsidR="009D44BE" w:rsidRDefault="009D44BE">
      <w:pPr>
        <w:ind w:left="-650" w:firstLine="0"/>
        <w:jc w:val="right"/>
        <w:rPr>
          <w:noProof/>
          <w:lang w:val="en-US" w:eastAsia="en-US"/>
        </w:rPr>
      </w:pPr>
    </w:p>
    <w:p w14:paraId="068FDCD3" w14:textId="77777777" w:rsidR="009D44BE" w:rsidRDefault="009D44BE">
      <w:pPr>
        <w:ind w:left="-650" w:firstLine="0"/>
        <w:jc w:val="right"/>
        <w:rPr>
          <w:noProof/>
          <w:lang w:val="en-US" w:eastAsia="en-US"/>
        </w:rPr>
      </w:pPr>
    </w:p>
    <w:p w14:paraId="581737C2" w14:textId="77777777" w:rsidR="009D44BE" w:rsidRDefault="009D44BE">
      <w:pPr>
        <w:ind w:left="-650" w:firstLine="0"/>
        <w:jc w:val="right"/>
        <w:rPr>
          <w:noProof/>
          <w:lang w:val="en-US" w:eastAsia="en-US"/>
        </w:rPr>
      </w:pPr>
    </w:p>
    <w:p w14:paraId="0DC2F4A8" w14:textId="77777777" w:rsidR="009D44BE" w:rsidRDefault="009D44BE">
      <w:pPr>
        <w:ind w:left="-650" w:firstLine="0"/>
        <w:jc w:val="right"/>
        <w:rPr>
          <w:noProof/>
          <w:lang w:val="en-US" w:eastAsia="en-US"/>
        </w:rPr>
      </w:pPr>
    </w:p>
    <w:p w14:paraId="0B308915" w14:textId="77777777" w:rsidR="009D44BE" w:rsidRDefault="009D44BE">
      <w:pPr>
        <w:ind w:left="-650" w:firstLine="0"/>
        <w:jc w:val="right"/>
        <w:rPr>
          <w:noProof/>
          <w:lang w:val="en-US" w:eastAsia="en-US"/>
        </w:rPr>
      </w:pPr>
    </w:p>
    <w:p w14:paraId="60079902" w14:textId="77777777" w:rsidR="009D44BE" w:rsidRDefault="009D44BE">
      <w:pPr>
        <w:ind w:left="-650" w:firstLine="0"/>
        <w:jc w:val="right"/>
        <w:rPr>
          <w:noProof/>
          <w:lang w:val="en-US" w:eastAsia="en-US"/>
        </w:rPr>
      </w:pPr>
    </w:p>
    <w:p w14:paraId="1E85CC47" w14:textId="77777777" w:rsidR="009D44BE" w:rsidRDefault="009D44BE">
      <w:pPr>
        <w:ind w:left="-650" w:firstLine="0"/>
        <w:jc w:val="right"/>
        <w:rPr>
          <w:noProof/>
          <w:lang w:val="en-US" w:eastAsia="en-US"/>
        </w:rPr>
      </w:pPr>
    </w:p>
    <w:p w14:paraId="0DFA7E83" w14:textId="77777777" w:rsidR="00AE6CC4" w:rsidRDefault="00480B61">
      <w:pPr>
        <w:ind w:left="-650" w:firstLine="0"/>
        <w:jc w:val="right"/>
      </w:pPr>
      <w:r>
        <w:rPr>
          <w:noProof/>
          <w:lang w:val="en-US" w:eastAsia="en-US"/>
        </w:rPr>
        <w:lastRenderedPageBreak/>
        <w:drawing>
          <wp:inline distT="0" distB="0" distL="0" distR="0" wp14:anchorId="5DD41C56" wp14:editId="2D500AA7">
            <wp:extent cx="6718300" cy="426656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
                    <a:stretch>
                      <a:fillRect/>
                    </a:stretch>
                  </pic:blipFill>
                  <pic:spPr>
                    <a:xfrm>
                      <a:off x="0" y="0"/>
                      <a:ext cx="6718300" cy="4266565"/>
                    </a:xfrm>
                    <a:prstGeom prst="rect">
                      <a:avLst/>
                    </a:prstGeom>
                  </pic:spPr>
                </pic:pic>
              </a:graphicData>
            </a:graphic>
          </wp:inline>
        </w:drawing>
      </w:r>
      <w:r>
        <w:rPr>
          <w:b w:val="0"/>
          <w:sz w:val="22"/>
          <w:u w:val="none"/>
        </w:rPr>
        <w:t xml:space="preserve"> </w:t>
      </w:r>
    </w:p>
    <w:sectPr w:rsidR="00AE6CC4">
      <w:pgSz w:w="11906" w:h="16838"/>
      <w:pgMar w:top="1440" w:right="48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CC4"/>
    <w:rsid w:val="00163144"/>
    <w:rsid w:val="00196CBE"/>
    <w:rsid w:val="00480B61"/>
    <w:rsid w:val="009D44BE"/>
    <w:rsid w:val="00AE6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E61"/>
  <w15:docId w15:val="{3E9AC728-8F35-4659-9219-EC92C473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198" w:hanging="1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rajan</dc:creator>
  <cp:keywords/>
  <cp:lastModifiedBy>R Jega</cp:lastModifiedBy>
  <cp:revision>2</cp:revision>
  <dcterms:created xsi:type="dcterms:W3CDTF">2022-11-08T06:03:00Z</dcterms:created>
  <dcterms:modified xsi:type="dcterms:W3CDTF">2022-11-08T06:03:00Z</dcterms:modified>
</cp:coreProperties>
</file>