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Employee Attrition Prediction using Machine Learning</w:t>
      </w:r>
    </w:p>
    <w:p>
      <w:pPr>
        <w:pStyle w:val="Heading2"/>
      </w:pPr>
      <w:r>
        <w:t>Overview</w:t>
      </w:r>
    </w:p>
    <w:p>
      <w:r>
        <w:t>End-to-end machine learning project to predict employee attrition using the IBM HR dataset. The project includes preprocessing, EDA, SMOTE, model comparison, hyperparameter tuning, and Streamlit deployment.</w:t>
      </w:r>
    </w:p>
    <w:p>
      <w:pPr>
        <w:pStyle w:val="Heading2"/>
      </w:pPr>
      <w:r>
        <w:t>Workflow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EDA</w:t>
      </w:r>
    </w:p>
    <w:p>
      <w:pPr>
        <w:pStyle w:val="ListBullet"/>
      </w:pPr>
      <w:r>
        <w:t>Feature Engineering</w:t>
      </w:r>
    </w:p>
    <w:p>
      <w:pPr>
        <w:pStyle w:val="ListBullet"/>
      </w:pPr>
      <w:r>
        <w:t>One-Hot Encoding</w:t>
      </w:r>
    </w:p>
    <w:p>
      <w:pPr>
        <w:pStyle w:val="ListBullet"/>
      </w:pPr>
      <w:r>
        <w:t>Train-Test Split</w:t>
      </w:r>
    </w:p>
    <w:p>
      <w:pPr>
        <w:pStyle w:val="ListBullet"/>
      </w:pPr>
      <w:r>
        <w:t>StandardScaler</w:t>
      </w:r>
    </w:p>
    <w:p>
      <w:pPr>
        <w:pStyle w:val="ListBullet"/>
      </w:pPr>
      <w:r>
        <w:t>SMOTE</w:t>
      </w:r>
    </w:p>
    <w:p>
      <w:pPr>
        <w:pStyle w:val="ListBullet"/>
      </w:pPr>
      <w:r>
        <w:t>Model Building</w:t>
      </w:r>
    </w:p>
    <w:p>
      <w:pPr>
        <w:pStyle w:val="ListBullet"/>
      </w:pPr>
      <w:r>
        <w:t>Evaluation</w:t>
      </w:r>
    </w:p>
    <w:p>
      <w:pPr>
        <w:pStyle w:val="ListBullet"/>
      </w:pPr>
      <w:r>
        <w:t>Deployment</w:t>
      </w:r>
    </w:p>
    <w:p>
      <w:pPr>
        <w:pStyle w:val="Heading2"/>
      </w:pPr>
      <w:r>
        <w:t>Models</w:t>
      </w:r>
    </w:p>
    <w:p>
      <w:pPr>
        <w:pStyle w:val="ListBullet"/>
      </w:pPr>
      <w:r>
        <w:t>Logistic Regression</w:t>
      </w:r>
    </w:p>
    <w:p>
      <w:pPr>
        <w:pStyle w:val="ListBullet"/>
      </w:pPr>
      <w:r>
        <w:t>Decision Tree</w:t>
      </w:r>
    </w:p>
    <w:p>
      <w:pPr>
        <w:pStyle w:val="ListBullet"/>
      </w:pPr>
      <w:r>
        <w:t>Random Forest</w:t>
      </w:r>
    </w:p>
    <w:p>
      <w:pPr>
        <w:pStyle w:val="ListBullet"/>
      </w:pPr>
      <w:r>
        <w:t>Optimized Random Forest</w:t>
      </w:r>
    </w:p>
    <w:p>
      <w:pPr>
        <w:pStyle w:val="ListBullet"/>
      </w:pPr>
      <w:r>
        <w:t>XGBoost</w:t>
      </w:r>
    </w:p>
    <w:p>
      <w:pPr>
        <w:pStyle w:val="Heading2"/>
      </w:pPr>
      <w:r>
        <w:t>Best Model</w:t>
      </w:r>
    </w:p>
    <w:p>
      <w:pPr>
        <w:pStyle w:val="ListBullet"/>
      </w:pPr>
      <w:r>
        <w:t>XGBoost (87.41% Accuracy)</w:t>
      </w:r>
    </w:p>
    <w:p>
      <w:pPr>
        <w:pStyle w:val="Heading2"/>
      </w:pPr>
      <w:r>
        <w:t>Metrics</w:t>
      </w:r>
    </w:p>
    <w:p>
      <w:pPr>
        <w:pStyle w:val="ListBullet"/>
      </w:pPr>
      <w:r>
        <w:t>Accuracy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F1-Score</w:t>
      </w:r>
    </w:p>
    <w:p>
      <w:pPr>
        <w:pStyle w:val="ListBullet"/>
      </w:pPr>
      <w:r>
        <w:t>ROC-AUC</w:t>
      </w:r>
    </w:p>
    <w:p>
      <w:pPr>
        <w:pStyle w:val="ListBullet"/>
      </w:pPr>
      <w:r>
        <w:t>Feature Importance</w:t>
      </w:r>
    </w:p>
    <w:p>
      <w:pPr>
        <w:pStyle w:val="Heading2"/>
      </w:pPr>
      <w:r>
        <w:t>Interview Flow</w:t>
      </w:r>
    </w:p>
    <w:p>
      <w:r>
        <w:t>Explain the business problem, preprocessing, SMOTE, model comparison, why XGBoost was selected, evaluation metrics, feature importance, and demonstrate the Streamlit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