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2BE0" w14:textId="77777777" w:rsidR="001F0050" w:rsidRDefault="00520C65">
      <w:pPr>
        <w:spacing w:after="0"/>
        <w:jc w:val="center"/>
        <w:rPr>
          <w:b/>
          <w:bCs/>
          <w:sz w:val="24"/>
          <w:szCs w:val="24"/>
        </w:rPr>
      </w:pPr>
      <w:r>
        <w:rPr>
          <w:b/>
          <w:bCs/>
          <w:sz w:val="24"/>
          <w:szCs w:val="24"/>
        </w:rPr>
        <w:t>Project Design Phase</w:t>
      </w:r>
    </w:p>
    <w:p w14:paraId="4FF42676" w14:textId="77777777" w:rsidR="001F0050" w:rsidRDefault="00520C65">
      <w:pPr>
        <w:spacing w:after="0"/>
        <w:jc w:val="center"/>
        <w:rPr>
          <w:b/>
          <w:bCs/>
          <w:sz w:val="24"/>
          <w:szCs w:val="24"/>
        </w:rPr>
      </w:pPr>
      <w:r>
        <w:rPr>
          <w:b/>
          <w:bCs/>
          <w:sz w:val="24"/>
          <w:szCs w:val="24"/>
        </w:rPr>
        <w:t>Proposed Solution Template</w:t>
      </w:r>
    </w:p>
    <w:p w14:paraId="647460E5" w14:textId="77777777" w:rsidR="001F0050" w:rsidRDefault="001F0050">
      <w:pPr>
        <w:spacing w:after="0"/>
        <w:jc w:val="center"/>
        <w:rPr>
          <w:b/>
          <w:bCs/>
        </w:rPr>
      </w:pPr>
    </w:p>
    <w:tbl>
      <w:tblPr>
        <w:tblStyle w:val="a"/>
        <w:tblW w:w="903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F0050" w14:paraId="63E9F0B6" w14:textId="77777777">
        <w:tc>
          <w:tcPr>
            <w:tcW w:w="4695" w:type="dxa"/>
          </w:tcPr>
          <w:p w14:paraId="5FB61DD6" w14:textId="77777777" w:rsidR="001F0050" w:rsidRDefault="00520C65">
            <w:r>
              <w:t>Date</w:t>
            </w:r>
          </w:p>
        </w:tc>
        <w:tc>
          <w:tcPr>
            <w:tcW w:w="4335" w:type="dxa"/>
            <w:vAlign w:val="center"/>
          </w:tcPr>
          <w:p w14:paraId="68A3831D" w14:textId="7F0DC879" w:rsidR="001F0050" w:rsidRDefault="00520C65">
            <w:r>
              <w:rPr>
                <w:sz w:val="18"/>
              </w:rPr>
              <w:t>30</w:t>
            </w:r>
            <w:r w:rsidR="00091834">
              <w:rPr>
                <w:sz w:val="18"/>
              </w:rPr>
              <w:t>/09/2026</w:t>
            </w:r>
          </w:p>
        </w:tc>
      </w:tr>
      <w:tr w:rsidR="001F0050" w14:paraId="2CB1A4EE" w14:textId="77777777">
        <w:tc>
          <w:tcPr>
            <w:tcW w:w="4695" w:type="dxa"/>
          </w:tcPr>
          <w:p w14:paraId="20C455A7" w14:textId="77777777" w:rsidR="001F0050" w:rsidRDefault="00520C65">
            <w:r>
              <w:t>Team ID</w:t>
            </w:r>
          </w:p>
        </w:tc>
        <w:tc>
          <w:tcPr>
            <w:tcW w:w="4335" w:type="dxa"/>
            <w:vAlign w:val="center"/>
          </w:tcPr>
          <w:p w14:paraId="2716B1D9" w14:textId="5288AD6F" w:rsidR="001F0050" w:rsidRDefault="00520C65">
            <w:r>
              <w:rPr>
                <w:sz w:val="18"/>
              </w:rPr>
              <w:t>SWTID-2026-</w:t>
            </w:r>
            <w:r w:rsidR="00091834">
              <w:rPr>
                <w:sz w:val="18"/>
              </w:rPr>
              <w:t>5903</w:t>
            </w:r>
          </w:p>
        </w:tc>
      </w:tr>
      <w:tr w:rsidR="001F0050" w14:paraId="69B3C3B5" w14:textId="77777777">
        <w:tc>
          <w:tcPr>
            <w:tcW w:w="4695" w:type="dxa"/>
          </w:tcPr>
          <w:p w14:paraId="361102CC" w14:textId="77777777" w:rsidR="001F0050" w:rsidRDefault="00520C65">
            <w:r>
              <w:t>Project Name</w:t>
            </w:r>
          </w:p>
        </w:tc>
        <w:tc>
          <w:tcPr>
            <w:tcW w:w="4335" w:type="dxa"/>
            <w:vAlign w:val="center"/>
          </w:tcPr>
          <w:p w14:paraId="45A518C3" w14:textId="77777777" w:rsidR="001F0050" w:rsidRDefault="00520C65">
            <w:r>
              <w:rPr>
                <w:sz w:val="18"/>
              </w:rPr>
              <w:t>AI FitTrack API</w:t>
            </w:r>
          </w:p>
        </w:tc>
      </w:tr>
      <w:tr w:rsidR="001F0050" w14:paraId="5FB8FE24" w14:textId="77777777">
        <w:tc>
          <w:tcPr>
            <w:tcW w:w="4695" w:type="dxa"/>
          </w:tcPr>
          <w:p w14:paraId="3067F2E9" w14:textId="77777777" w:rsidR="001F0050" w:rsidRDefault="00520C65">
            <w:r>
              <w:t>Maximum Marks</w:t>
            </w:r>
          </w:p>
        </w:tc>
        <w:tc>
          <w:tcPr>
            <w:tcW w:w="4335" w:type="dxa"/>
            <w:vAlign w:val="center"/>
          </w:tcPr>
          <w:p w14:paraId="1EDEADA9" w14:textId="77777777" w:rsidR="001F0050" w:rsidRDefault="001F0050"/>
        </w:tc>
      </w:tr>
    </w:tbl>
    <w:p w14:paraId="56FA8B6F" w14:textId="77777777" w:rsidR="001F0050" w:rsidRDefault="001F0050">
      <w:pPr>
        <w:rPr>
          <w:b/>
          <w:bCs/>
        </w:rPr>
      </w:pPr>
    </w:p>
    <w:p w14:paraId="64C411CA" w14:textId="77777777" w:rsidR="001F0050" w:rsidRDefault="00520C65">
      <w:pPr>
        <w:rPr>
          <w:b/>
          <w:bCs/>
        </w:rPr>
      </w:pPr>
      <w:r>
        <w:rPr>
          <w:b/>
          <w:bCs/>
        </w:rPr>
        <w:t>Proposed Solution Template:</w:t>
      </w:r>
    </w:p>
    <w:p w14:paraId="50EB64DF" w14:textId="77777777" w:rsidR="001F0050" w:rsidRDefault="00520C65">
      <w:r>
        <w:t>Project team shall fill the following information in the proposed solution template.</w:t>
      </w:r>
    </w:p>
    <w:tbl>
      <w:tblPr>
        <w:tblStyle w:val="a0"/>
        <w:tblW w:w="9075"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1F0050" w14:paraId="5C6D40A2" w14:textId="77777777">
        <w:trPr>
          <w:trHeight w:val="557"/>
        </w:trPr>
        <w:tc>
          <w:tcPr>
            <w:tcW w:w="855" w:type="dxa"/>
          </w:tcPr>
          <w:p w14:paraId="7189ADD4" w14:textId="77777777" w:rsidR="001F0050" w:rsidRDefault="00520C65">
            <w:pPr>
              <w:rPr>
                <w:b/>
                <w:bCs/>
              </w:rPr>
            </w:pPr>
            <w:r>
              <w:rPr>
                <w:b/>
                <w:bCs/>
              </w:rPr>
              <w:t>S.No.</w:t>
            </w:r>
          </w:p>
        </w:tc>
        <w:tc>
          <w:tcPr>
            <w:tcW w:w="3705" w:type="dxa"/>
          </w:tcPr>
          <w:p w14:paraId="49DE90A8" w14:textId="77777777" w:rsidR="001F0050" w:rsidRDefault="00520C65">
            <w:pPr>
              <w:rPr>
                <w:b/>
                <w:bCs/>
              </w:rPr>
            </w:pPr>
            <w:r>
              <w:rPr>
                <w:b/>
                <w:bCs/>
              </w:rPr>
              <w:t>Parameter</w:t>
            </w:r>
          </w:p>
        </w:tc>
        <w:tc>
          <w:tcPr>
            <w:tcW w:w="4515" w:type="dxa"/>
          </w:tcPr>
          <w:p w14:paraId="7A60536C" w14:textId="77777777" w:rsidR="001F0050" w:rsidRDefault="00520C65">
            <w:pPr>
              <w:rPr>
                <w:b/>
                <w:bCs/>
              </w:rPr>
            </w:pPr>
            <w:r>
              <w:rPr>
                <w:b/>
                <w:bCs/>
              </w:rPr>
              <w:t>Description</w:t>
            </w:r>
          </w:p>
        </w:tc>
      </w:tr>
      <w:tr w:rsidR="001F0050" w14:paraId="108A1FD6" w14:textId="77777777">
        <w:trPr>
          <w:trHeight w:val="817"/>
        </w:trPr>
        <w:tc>
          <w:tcPr>
            <w:tcW w:w="855" w:type="dxa"/>
            <w:vAlign w:val="center"/>
          </w:tcPr>
          <w:p w14:paraId="66555DFE" w14:textId="77777777" w:rsidR="001F0050" w:rsidRDefault="00520C65">
            <w:r>
              <w:rPr>
                <w:sz w:val="18"/>
              </w:rPr>
              <w:t>1</w:t>
            </w:r>
          </w:p>
        </w:tc>
        <w:tc>
          <w:tcPr>
            <w:tcW w:w="3705" w:type="dxa"/>
          </w:tcPr>
          <w:p w14:paraId="7403BCA0" w14:textId="77777777" w:rsidR="001F0050" w:rsidRDefault="00520C65">
            <w:r>
              <w:rPr>
                <w:color w:val="222222"/>
              </w:rPr>
              <w:t>Problem Statement (Problem to be solved)</w:t>
            </w:r>
          </w:p>
        </w:tc>
        <w:tc>
          <w:tcPr>
            <w:tcW w:w="4515" w:type="dxa"/>
            <w:vAlign w:val="center"/>
          </w:tcPr>
          <w:p w14:paraId="4E6840C8" w14:textId="77777777" w:rsidR="001F0050" w:rsidRDefault="00520C65">
            <w:r>
              <w:rPr>
                <w:sz w:val="18"/>
              </w:rPr>
              <w:t>Users need a unified platform/API to collect fitness activity data, organize it and generate understandable AI-assisted insights.</w:t>
            </w:r>
          </w:p>
        </w:tc>
      </w:tr>
      <w:tr w:rsidR="001F0050" w14:paraId="41B44110" w14:textId="77777777">
        <w:trPr>
          <w:trHeight w:val="817"/>
        </w:trPr>
        <w:tc>
          <w:tcPr>
            <w:tcW w:w="855" w:type="dxa"/>
            <w:vAlign w:val="center"/>
          </w:tcPr>
          <w:p w14:paraId="1DF40CCA" w14:textId="77777777" w:rsidR="001F0050" w:rsidRDefault="00520C65">
            <w:r>
              <w:rPr>
                <w:sz w:val="18"/>
              </w:rPr>
              <w:t>2</w:t>
            </w:r>
          </w:p>
        </w:tc>
        <w:tc>
          <w:tcPr>
            <w:tcW w:w="3705" w:type="dxa"/>
          </w:tcPr>
          <w:p w14:paraId="369B7621" w14:textId="77777777" w:rsidR="001F0050" w:rsidRDefault="00520C65">
            <w:r>
              <w:rPr>
                <w:color w:val="222222"/>
              </w:rPr>
              <w:t>Idea / Solution description</w:t>
            </w:r>
          </w:p>
        </w:tc>
        <w:tc>
          <w:tcPr>
            <w:tcW w:w="4515" w:type="dxa"/>
            <w:vAlign w:val="center"/>
          </w:tcPr>
          <w:p w14:paraId="050F942D" w14:textId="77777777" w:rsidR="001F0050" w:rsidRDefault="00520C65">
            <w:r>
              <w:rPr>
                <w:sz w:val="18"/>
              </w:rPr>
              <w:t>AI FitTrack API is an API-first fitness intelligence platform. It provides secure endpoints for user profiles, goals, workouts, activities, progress analytics and AI-generated summaries. The API can be consumed by a web/mobile fitness application and can integrate with supported devices or external services.</w:t>
            </w:r>
          </w:p>
        </w:tc>
      </w:tr>
      <w:tr w:rsidR="001F0050" w14:paraId="143A5650" w14:textId="77777777">
        <w:trPr>
          <w:trHeight w:val="787"/>
        </w:trPr>
        <w:tc>
          <w:tcPr>
            <w:tcW w:w="855" w:type="dxa"/>
            <w:vAlign w:val="center"/>
          </w:tcPr>
          <w:p w14:paraId="3B30DDED" w14:textId="77777777" w:rsidR="001F0050" w:rsidRDefault="00520C65">
            <w:r>
              <w:rPr>
                <w:sz w:val="18"/>
              </w:rPr>
              <w:t>3</w:t>
            </w:r>
          </w:p>
        </w:tc>
        <w:tc>
          <w:tcPr>
            <w:tcW w:w="3705" w:type="dxa"/>
          </w:tcPr>
          <w:p w14:paraId="5CBEA224" w14:textId="77777777" w:rsidR="001F0050" w:rsidRDefault="00520C65">
            <w:r>
              <w:rPr>
                <w:color w:val="222222"/>
              </w:rPr>
              <w:t xml:space="preserve">Novelty / Uniqueness </w:t>
            </w:r>
          </w:p>
        </w:tc>
        <w:tc>
          <w:tcPr>
            <w:tcW w:w="4515" w:type="dxa"/>
            <w:vAlign w:val="center"/>
          </w:tcPr>
          <w:p w14:paraId="185F1F24" w14:textId="77777777" w:rsidR="001F0050" w:rsidRDefault="00520C65">
            <w:r>
              <w:rPr>
                <w:sz w:val="18"/>
              </w:rPr>
              <w:t>API-first modular architecture, centralized fitness data model, AI insight service, confidence-aware outputs, reusable REST APIs and integration-ready design.</w:t>
            </w:r>
          </w:p>
        </w:tc>
      </w:tr>
      <w:tr w:rsidR="001F0050" w14:paraId="57944BCC" w14:textId="77777777">
        <w:trPr>
          <w:trHeight w:val="817"/>
        </w:trPr>
        <w:tc>
          <w:tcPr>
            <w:tcW w:w="855" w:type="dxa"/>
            <w:vAlign w:val="center"/>
          </w:tcPr>
          <w:p w14:paraId="1D0DF150" w14:textId="77777777" w:rsidR="001F0050" w:rsidRDefault="00520C65">
            <w:r>
              <w:rPr>
                <w:sz w:val="18"/>
              </w:rPr>
              <w:t>4</w:t>
            </w:r>
          </w:p>
        </w:tc>
        <w:tc>
          <w:tcPr>
            <w:tcW w:w="3705" w:type="dxa"/>
          </w:tcPr>
          <w:p w14:paraId="3AEF5105" w14:textId="77777777" w:rsidR="001F0050" w:rsidRDefault="00520C65">
            <w:r>
              <w:rPr>
                <w:color w:val="222222"/>
              </w:rPr>
              <w:t>Social Impact / Customer Satisfaction</w:t>
            </w:r>
          </w:p>
        </w:tc>
        <w:tc>
          <w:tcPr>
            <w:tcW w:w="4515" w:type="dxa"/>
            <w:vAlign w:val="center"/>
          </w:tcPr>
          <w:p w14:paraId="0A04072F" w14:textId="77777777" w:rsidR="001F0050" w:rsidRDefault="00520C65">
            <w:r>
              <w:rPr>
                <w:sz w:val="18"/>
              </w:rPr>
              <w:t>Reduces fragmented tracking and improves accessibility of fitness information. Users retain control over their data, while applications can reuse the same backend services. The system is intended for fitness support, not medical diagnosis.</w:t>
            </w:r>
          </w:p>
        </w:tc>
      </w:tr>
      <w:tr w:rsidR="001F0050" w14:paraId="40F832C0" w14:textId="77777777">
        <w:trPr>
          <w:trHeight w:val="817"/>
        </w:trPr>
        <w:tc>
          <w:tcPr>
            <w:tcW w:w="855" w:type="dxa"/>
            <w:vAlign w:val="center"/>
          </w:tcPr>
          <w:p w14:paraId="6F2CB403" w14:textId="77777777" w:rsidR="001F0050" w:rsidRDefault="00520C65">
            <w:r>
              <w:rPr>
                <w:sz w:val="18"/>
              </w:rPr>
              <w:t>5</w:t>
            </w:r>
          </w:p>
        </w:tc>
        <w:tc>
          <w:tcPr>
            <w:tcW w:w="3705" w:type="dxa"/>
          </w:tcPr>
          <w:p w14:paraId="2102CE4E" w14:textId="77777777" w:rsidR="001F0050" w:rsidRDefault="00520C65">
            <w:r>
              <w:rPr>
                <w:color w:val="222222"/>
              </w:rPr>
              <w:t>Business Model (Revenue Model)</w:t>
            </w:r>
          </w:p>
        </w:tc>
        <w:tc>
          <w:tcPr>
            <w:tcW w:w="4515" w:type="dxa"/>
            <w:vAlign w:val="center"/>
          </w:tcPr>
          <w:p w14:paraId="03B13984" w14:textId="77777777" w:rsidR="001F0050" w:rsidRDefault="00520C65">
            <w:r>
              <w:rPr>
                <w:sz w:val="18"/>
              </w:rPr>
              <w:t>Freemium API model, developer/partner subscription, institutional or fitness-center plans, and usage-based API tiers.</w:t>
            </w:r>
          </w:p>
        </w:tc>
      </w:tr>
      <w:tr w:rsidR="001F0050" w14:paraId="68AA2EF0" w14:textId="77777777">
        <w:trPr>
          <w:trHeight w:val="817"/>
        </w:trPr>
        <w:tc>
          <w:tcPr>
            <w:tcW w:w="855" w:type="dxa"/>
            <w:vAlign w:val="center"/>
          </w:tcPr>
          <w:p w14:paraId="0CBFD9A1" w14:textId="77777777" w:rsidR="001F0050" w:rsidRDefault="00520C65">
            <w:r>
              <w:rPr>
                <w:sz w:val="18"/>
              </w:rPr>
              <w:t>6</w:t>
            </w:r>
          </w:p>
        </w:tc>
        <w:tc>
          <w:tcPr>
            <w:tcW w:w="3705" w:type="dxa"/>
          </w:tcPr>
          <w:p w14:paraId="370C9BDA" w14:textId="77777777" w:rsidR="001F0050" w:rsidRDefault="00520C65">
            <w:pPr>
              <w:rPr>
                <w:color w:val="222222"/>
              </w:rPr>
            </w:pPr>
            <w:r>
              <w:rPr>
                <w:color w:val="222222"/>
              </w:rPr>
              <w:t>Scalability of the Solution</w:t>
            </w:r>
          </w:p>
        </w:tc>
        <w:tc>
          <w:tcPr>
            <w:tcW w:w="4515" w:type="dxa"/>
            <w:vAlign w:val="center"/>
          </w:tcPr>
          <w:p w14:paraId="79C3D408" w14:textId="77777777" w:rsidR="001F0050" w:rsidRDefault="00520C65">
            <w:r>
              <w:rPr>
                <w:sz w:val="18"/>
              </w:rPr>
              <w:t>Deploy as modular services using containers and cloud infrastructure. Add caching, asynchronous processing, database scaling, API gateway controls and load balancing as usage grows.</w:t>
            </w:r>
          </w:p>
        </w:tc>
      </w:tr>
    </w:tbl>
    <w:p w14:paraId="63D7ACF0" w14:textId="77777777" w:rsidR="001F0050" w:rsidRDefault="001F0050"/>
    <w:sectPr w:rsidR="001F005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4336947-43DB-4FEB-85FA-82966AFE646C}"/>
    <w:embedBold r:id="rId2" w:fontKey="{0B219700-94F6-4B10-AD27-7C57AC07A21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20D05813-CE72-4DDC-AAB7-E9A9303BE09E}"/>
  </w:font>
  <w:font w:name="Cambria">
    <w:panose1 w:val="02040503050406030204"/>
    <w:charset w:val="00"/>
    <w:family w:val="roman"/>
    <w:pitch w:val="variable"/>
    <w:sig w:usb0="E00006FF" w:usb1="420024FF" w:usb2="02000000" w:usb3="00000000" w:csb0="0000019F" w:csb1="00000000"/>
    <w:embedRegular r:id="rId4" w:fontKey="{4B640D3D-AB39-43B0-9FA1-C662C7AD84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193F"/>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550148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050"/>
    <w:rsid w:val="00091834"/>
    <w:rsid w:val="001F0050"/>
    <w:rsid w:val="00520C65"/>
    <w:rsid w:val="0063557D"/>
    <w:rsid w:val="00EF6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BB617"/>
  <w15:docId w15:val="{B0891AB3-BED1-6A4E-89A8-793F77ED7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1384</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Keerthana M</cp:lastModifiedBy>
  <cp:revision>3</cp:revision>
  <dcterms:created xsi:type="dcterms:W3CDTF">2026-09-30T11:12:00Z</dcterms:created>
  <dcterms:modified xsi:type="dcterms:W3CDTF">2026-09-30T16:44:00Z</dcterms:modified>
</cp:coreProperties>
</file>