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147755" w14:textId="77777777" w:rsidR="004360B1" w:rsidRDefault="005810A1">
      <w:pPr>
        <w:spacing w:after="0"/>
        <w:jc w:val="center"/>
        <w:rPr>
          <w:b/>
          <w:sz w:val="24"/>
          <w:szCs w:val="24"/>
        </w:rPr>
      </w:pPr>
      <w:r>
        <w:rPr>
          <w:b/>
          <w:sz w:val="24"/>
          <w:szCs w:val="24"/>
        </w:rPr>
        <w:t>Project Design Phase</w:t>
      </w:r>
    </w:p>
    <w:p w14:paraId="3432AFC7" w14:textId="77777777" w:rsidR="004360B1" w:rsidRDefault="005810A1">
      <w:pPr>
        <w:spacing w:after="0"/>
        <w:jc w:val="center"/>
        <w:rPr>
          <w:b/>
          <w:sz w:val="24"/>
          <w:szCs w:val="24"/>
        </w:rPr>
      </w:pPr>
      <w:r>
        <w:rPr>
          <w:b/>
          <w:sz w:val="24"/>
          <w:szCs w:val="24"/>
        </w:rPr>
        <w:t>Problem – Solution Fit Template</w:t>
      </w:r>
    </w:p>
    <w:p w14:paraId="178E2C1A" w14:textId="77777777" w:rsidR="004360B1" w:rsidRDefault="004360B1">
      <w:pPr>
        <w:spacing w:after="0"/>
        <w:jc w:val="center"/>
        <w:rPr>
          <w:b/>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4360B1" w14:paraId="489573C3" w14:textId="77777777">
        <w:tc>
          <w:tcPr>
            <w:tcW w:w="4508" w:type="dxa"/>
          </w:tcPr>
          <w:p w14:paraId="443EADDF" w14:textId="77777777" w:rsidR="004360B1" w:rsidRDefault="005810A1">
            <w:r>
              <w:t>Date</w:t>
            </w:r>
          </w:p>
        </w:tc>
        <w:tc>
          <w:tcPr>
            <w:tcW w:w="4508" w:type="dxa"/>
            <w:vAlign w:val="center"/>
          </w:tcPr>
          <w:p w14:paraId="33A12857" w14:textId="63B32F93" w:rsidR="000022E0" w:rsidRDefault="005810A1">
            <w:r>
              <w:rPr>
                <w:sz w:val="18"/>
              </w:rPr>
              <w:t>30</w:t>
            </w:r>
            <w:r w:rsidR="00BB67D8">
              <w:rPr>
                <w:sz w:val="18"/>
              </w:rPr>
              <w:t>/09/</w:t>
            </w:r>
            <w:r>
              <w:rPr>
                <w:sz w:val="18"/>
              </w:rPr>
              <w:t>2026</w:t>
            </w:r>
          </w:p>
        </w:tc>
      </w:tr>
      <w:tr w:rsidR="004360B1" w14:paraId="52162B55" w14:textId="77777777">
        <w:tc>
          <w:tcPr>
            <w:tcW w:w="4508" w:type="dxa"/>
          </w:tcPr>
          <w:p w14:paraId="2886D7BC" w14:textId="77777777" w:rsidR="004360B1" w:rsidRDefault="005810A1">
            <w:r>
              <w:t>Team ID</w:t>
            </w:r>
          </w:p>
        </w:tc>
        <w:tc>
          <w:tcPr>
            <w:tcW w:w="4508" w:type="dxa"/>
            <w:vAlign w:val="center"/>
          </w:tcPr>
          <w:p w14:paraId="580EFD3E" w14:textId="53066A3E" w:rsidR="000022E0" w:rsidRDefault="005810A1">
            <w:r>
              <w:rPr>
                <w:sz w:val="18"/>
              </w:rPr>
              <w:t>SWTID-2026-</w:t>
            </w:r>
            <w:r w:rsidR="00BB67D8">
              <w:rPr>
                <w:sz w:val="18"/>
              </w:rPr>
              <w:t>5903</w:t>
            </w:r>
          </w:p>
        </w:tc>
      </w:tr>
      <w:tr w:rsidR="004360B1" w14:paraId="31F07786" w14:textId="77777777">
        <w:tc>
          <w:tcPr>
            <w:tcW w:w="4508" w:type="dxa"/>
          </w:tcPr>
          <w:p w14:paraId="378946BA" w14:textId="77777777" w:rsidR="004360B1" w:rsidRDefault="005810A1">
            <w:r>
              <w:t>Project Name</w:t>
            </w:r>
          </w:p>
        </w:tc>
        <w:tc>
          <w:tcPr>
            <w:tcW w:w="4508" w:type="dxa"/>
            <w:vAlign w:val="center"/>
          </w:tcPr>
          <w:p w14:paraId="286B2829" w14:textId="77777777" w:rsidR="000022E0" w:rsidRDefault="005810A1">
            <w:r>
              <w:rPr>
                <w:sz w:val="18"/>
              </w:rPr>
              <w:t>AI FitTrack API</w:t>
            </w:r>
          </w:p>
        </w:tc>
      </w:tr>
      <w:tr w:rsidR="004360B1" w14:paraId="7893241B" w14:textId="77777777">
        <w:tc>
          <w:tcPr>
            <w:tcW w:w="4508" w:type="dxa"/>
          </w:tcPr>
          <w:p w14:paraId="71262638" w14:textId="77777777" w:rsidR="004360B1" w:rsidRDefault="005810A1">
            <w:r>
              <w:t>Maximum Marks</w:t>
            </w:r>
          </w:p>
        </w:tc>
        <w:tc>
          <w:tcPr>
            <w:tcW w:w="4508" w:type="dxa"/>
            <w:vAlign w:val="center"/>
          </w:tcPr>
          <w:p w14:paraId="5F952AAD" w14:textId="77777777" w:rsidR="000022E0" w:rsidRDefault="000022E0"/>
        </w:tc>
      </w:tr>
    </w:tbl>
    <w:p w14:paraId="3FDD2A47" w14:textId="77777777" w:rsidR="004360B1" w:rsidRDefault="004360B1">
      <w:pPr>
        <w:rPr>
          <w:b/>
        </w:rPr>
      </w:pPr>
    </w:p>
    <w:p w14:paraId="22ABB30C" w14:textId="77777777" w:rsidR="004360B1" w:rsidRDefault="005810A1">
      <w:pPr>
        <w:rPr>
          <w:b/>
        </w:rPr>
      </w:pPr>
      <w:r>
        <w:rPr>
          <w:b/>
        </w:rPr>
        <w:t>Problem – Solution Fit Template:</w:t>
      </w:r>
    </w:p>
    <w:p w14:paraId="30009140" w14:textId="77777777" w:rsidR="004360B1" w:rsidRDefault="005810A1">
      <w:r>
        <w:t>The Problem-Solution Fit simply means that you have found a problem with your customer and that the solution you have realized for it actually solves the customer’s problem. It helps entrepreneurs, marketers and corporate innovators identify behavioral patterns and recognize what would work and why</w:t>
      </w:r>
    </w:p>
    <w:p w14:paraId="20D11F71" w14:textId="77777777" w:rsidR="004360B1" w:rsidRDefault="005810A1">
      <w:pPr>
        <w:rPr>
          <w:b/>
        </w:rPr>
      </w:pPr>
      <w:r>
        <w:rPr>
          <w:b/>
        </w:rPr>
        <w:t>Purpose:</w:t>
      </w:r>
    </w:p>
    <w:p w14:paraId="11AFE7B4" w14:textId="77777777" w:rsidR="004360B1" w:rsidRDefault="005810A1">
      <w:pPr>
        <w:numPr>
          <w:ilvl w:val="0"/>
          <w:numId w:val="2"/>
        </w:numPr>
        <w:spacing w:after="0" w:line="240" w:lineRule="auto"/>
      </w:pPr>
      <w:r>
        <w:t>Solve complex problems in a way that fits the state of your customers.</w:t>
      </w:r>
    </w:p>
    <w:p w14:paraId="245899F7" w14:textId="77777777" w:rsidR="004360B1" w:rsidRDefault="005810A1">
      <w:pPr>
        <w:numPr>
          <w:ilvl w:val="0"/>
          <w:numId w:val="2"/>
        </w:numPr>
        <w:spacing w:after="0" w:line="240" w:lineRule="auto"/>
      </w:pPr>
      <w:r>
        <w:t>Succeed faster and increase your solution adoption by tapping into existing mediums and channels of behavior.</w:t>
      </w:r>
    </w:p>
    <w:p w14:paraId="76176DB2" w14:textId="77777777" w:rsidR="004360B1" w:rsidRDefault="005810A1">
      <w:pPr>
        <w:numPr>
          <w:ilvl w:val="0"/>
          <w:numId w:val="2"/>
        </w:numPr>
        <w:spacing w:after="0" w:line="240" w:lineRule="auto"/>
      </w:pPr>
      <w:r>
        <w:t>Sharpen your communication and marketing strategy with the right triggers and messaging.</w:t>
      </w:r>
    </w:p>
    <w:p w14:paraId="7BD8451D" w14:textId="77777777" w:rsidR="004360B1" w:rsidRDefault="005810A1">
      <w:pPr>
        <w:numPr>
          <w:ilvl w:val="0"/>
          <w:numId w:val="2"/>
        </w:numPr>
        <w:spacing w:after="0" w:line="240" w:lineRule="auto"/>
      </w:pPr>
      <w:r>
        <w:t>Increase touch-points with your company by finding the right problem-behavior fit and building trust by solving frequent annoyances, or urgent or costly problems.</w:t>
      </w:r>
    </w:p>
    <w:p w14:paraId="32E068B1" w14:textId="77777777" w:rsidR="004360B1" w:rsidRDefault="005810A1">
      <w:pPr>
        <w:numPr>
          <w:ilvl w:val="0"/>
          <w:numId w:val="2"/>
        </w:numPr>
        <w:spacing w:after="0" w:line="240" w:lineRule="auto"/>
      </w:pPr>
      <w:r>
        <w:rPr>
          <w:b/>
        </w:rPr>
        <w:t>Understand the existing situation in order to improve it for your target group.</w:t>
      </w:r>
    </w:p>
    <w:p w14:paraId="661D0B37" w14:textId="77777777" w:rsidR="004360B1" w:rsidRDefault="004360B1">
      <w:pPr>
        <w:rPr>
          <w:b/>
        </w:rPr>
      </w:pPr>
    </w:p>
    <w:p w14:paraId="034430AC" w14:textId="77777777" w:rsidR="004360B1" w:rsidRDefault="005810A1">
      <w:pPr>
        <w:rPr>
          <w:b/>
        </w:rPr>
      </w:pPr>
      <w:r>
        <w:rPr>
          <w:b/>
        </w:rPr>
        <w:t>Template:</w:t>
      </w:r>
    </w:p>
    <w:p w14:paraId="6A0BFB57" w14:textId="77777777" w:rsidR="004360B1" w:rsidRDefault="005810A1">
      <w:r>
        <w:rPr>
          <w:noProof/>
        </w:rPr>
        <w:drawing>
          <wp:inline distT="0" distB="0" distL="0" distR="0" wp14:anchorId="554CABB7" wp14:editId="4033207E">
            <wp:extent cx="5492750" cy="3441700"/>
            <wp:effectExtent l="0" t="0" r="0" b="6350"/>
            <wp:docPr id="2" name="image1.png" descr="Calenda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Calendar&#10;&#10;Description automatically generated"/>
                    <pic:cNvPicPr preferRelativeResize="0"/>
                  </pic:nvPicPr>
                  <pic:blipFill>
                    <a:blip r:embed="rId6"/>
                    <a:srcRect/>
                    <a:stretch>
                      <a:fillRect/>
                    </a:stretch>
                  </pic:blipFill>
                  <pic:spPr>
                    <a:xfrm>
                      <a:off x="0" y="0"/>
                      <a:ext cx="5492750" cy="3441700"/>
                    </a:xfrm>
                    <a:prstGeom prst="rect">
                      <a:avLst/>
                    </a:prstGeom>
                    <a:ln/>
                  </pic:spPr>
                </pic:pic>
              </a:graphicData>
            </a:graphic>
          </wp:inline>
        </w:drawing>
      </w:r>
    </w:p>
    <w:p w14:paraId="68B63609" w14:textId="77777777" w:rsidR="004360B1" w:rsidRDefault="005810A1">
      <w:r>
        <w:t>References:</w:t>
      </w:r>
    </w:p>
    <w:p w14:paraId="3143EAA9" w14:textId="77777777" w:rsidR="004360B1" w:rsidRDefault="004360B1">
      <w:pPr>
        <w:numPr>
          <w:ilvl w:val="0"/>
          <w:numId w:val="1"/>
        </w:numPr>
        <w:pBdr>
          <w:top w:val="nil"/>
          <w:left w:val="nil"/>
          <w:bottom w:val="nil"/>
          <w:right w:val="nil"/>
          <w:between w:val="nil"/>
        </w:pBdr>
        <w:spacing w:after="0"/>
        <w:rPr>
          <w:color w:val="000000"/>
        </w:rPr>
      </w:pPr>
      <w:hyperlink r:id="rId7">
        <w:r>
          <w:rPr>
            <w:color w:val="0563C1"/>
            <w:u w:val="single"/>
          </w:rPr>
          <w:t>https://www.ideahackers.network/problem-solution-fit-canvas/</w:t>
        </w:r>
      </w:hyperlink>
    </w:p>
    <w:p w14:paraId="158E24BF" w14:textId="77777777" w:rsidR="004360B1" w:rsidRDefault="004360B1">
      <w:pPr>
        <w:numPr>
          <w:ilvl w:val="0"/>
          <w:numId w:val="1"/>
        </w:numPr>
        <w:pBdr>
          <w:top w:val="nil"/>
          <w:left w:val="nil"/>
          <w:bottom w:val="nil"/>
          <w:right w:val="nil"/>
          <w:between w:val="nil"/>
        </w:pBdr>
        <w:rPr>
          <w:color w:val="000000"/>
        </w:rPr>
      </w:pPr>
      <w:hyperlink r:id="rId8">
        <w:r>
          <w:rPr>
            <w:color w:val="0563C1"/>
            <w:u w:val="single"/>
          </w:rPr>
          <w:t>https://medium.com/@epicantus/problem-solution-fit-canvas-aa3dd59cb4fe</w:t>
        </w:r>
      </w:hyperlink>
    </w:p>
    <w:p w14:paraId="09247494" w14:textId="77777777" w:rsidR="000022E0" w:rsidRDefault="005810A1">
      <w:r>
        <w:rPr>
          <w:b/>
        </w:rPr>
        <w:t>Customer Segment</w:t>
      </w:r>
    </w:p>
    <w:p w14:paraId="5699064A" w14:textId="77777777" w:rsidR="000022E0" w:rsidRDefault="005810A1">
      <w:r>
        <w:rPr>
          <w:sz w:val="20"/>
        </w:rPr>
        <w:t>Fitness app users, fitness professionals/centres, wellness platforms and developers who need fitness-tracking and AI insight services.</w:t>
      </w:r>
    </w:p>
    <w:p w14:paraId="47932B62" w14:textId="77777777" w:rsidR="000022E0" w:rsidRDefault="005810A1">
      <w:r>
        <w:rPr>
          <w:b/>
        </w:rPr>
        <w:t>Problem</w:t>
      </w:r>
    </w:p>
    <w:p w14:paraId="73F43B05" w14:textId="77777777" w:rsidR="000022E0" w:rsidRDefault="005810A1">
      <w:r>
        <w:rPr>
          <w:sz w:val="20"/>
        </w:rPr>
        <w:t>Fitness information is often distributed across manual logs, apps and devices, making it difficult to obtain a consistent and useful view of activity and progress.</w:t>
      </w:r>
    </w:p>
    <w:p w14:paraId="7B8928A6" w14:textId="77777777" w:rsidR="000022E0" w:rsidRDefault="005810A1">
      <w:r>
        <w:rPr>
          <w:b/>
        </w:rPr>
        <w:t>Current Behaviour</w:t>
      </w:r>
    </w:p>
    <w:p w14:paraId="57E94F7B" w14:textId="77777777" w:rsidR="000022E0" w:rsidRDefault="005810A1">
      <w:r>
        <w:rPr>
          <w:sz w:val="20"/>
        </w:rPr>
        <w:t>Users manually record workouts or use multiple applications. Developers build separate services for tracking, analytics and recommendation features.</w:t>
      </w:r>
    </w:p>
    <w:p w14:paraId="2C9B002B" w14:textId="77777777" w:rsidR="000022E0" w:rsidRDefault="005810A1">
      <w:r>
        <w:rPr>
          <w:b/>
        </w:rPr>
        <w:t>Solution Fit</w:t>
      </w:r>
    </w:p>
    <w:p w14:paraId="51624D55" w14:textId="77777777" w:rsidR="000022E0" w:rsidRDefault="005810A1">
      <w:r>
        <w:rPr>
          <w:sz w:val="20"/>
        </w:rPr>
        <w:t>AI FitTrack API provides common data models and secure REST endpoints for tracking, analytics and AI-assisted insights, allowing one application or multiple partner applications to use the same backend.</w:t>
      </w:r>
    </w:p>
    <w:p w14:paraId="433D9C4E" w14:textId="77777777" w:rsidR="000022E0" w:rsidRDefault="005810A1">
      <w:r>
        <w:rPr>
          <w:b/>
        </w:rPr>
        <w:t>Key Validation Metrics</w:t>
      </w:r>
    </w:p>
    <w:p w14:paraId="2DA241CA" w14:textId="77777777" w:rsidR="000022E0" w:rsidRDefault="005810A1">
      <w:r>
        <w:rPr>
          <w:sz w:val="20"/>
        </w:rPr>
        <w:t>API response time, successful request rate, data validation accuracy, user adoption, repeated usage, insight usefulness feedback and integration completion rate.</w:t>
      </w:r>
    </w:p>
    <w:p w14:paraId="44C2B9F9" w14:textId="77777777" w:rsidR="000022E0" w:rsidRDefault="005810A1">
      <w:r>
        <w:rPr>
          <w:b/>
        </w:rPr>
        <w:t>Assumptions to Validate</w:t>
      </w:r>
    </w:p>
    <w:p w14:paraId="7D656C41" w14:textId="77777777" w:rsidR="000022E0" w:rsidRDefault="005810A1">
      <w:r>
        <w:rPr>
          <w:sz w:val="20"/>
        </w:rPr>
        <w:t>Users value a unified view; developers prefer reusable APIs; users understand AI outputs better when explanations and confidence/context are provided; privacy controls increase trust.</w:t>
      </w:r>
    </w:p>
    <w:sectPr w:rsidR="000022E0">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panose1 w:val="020B0502040504020204"/>
    <w:charset w:val="00"/>
    <w:family w:val="swiss"/>
    <w:pitch w:val="variable"/>
    <w:sig w:usb0="00000003" w:usb1="0200E0A0" w:usb2="00000000" w:usb3="00000000" w:csb0="00000001" w:csb1="00000000"/>
    <w:embedRegular r:id="rId1" w:fontKey="{9F3087F2-4F7B-46F6-BADE-FA362528FF8A}"/>
  </w:font>
  <w:font w:name="Calibri">
    <w:panose1 w:val="020F0502020204030204"/>
    <w:charset w:val="00"/>
    <w:family w:val="swiss"/>
    <w:pitch w:val="variable"/>
    <w:sig w:usb0="E00002FF" w:usb1="4000ACFF" w:usb2="00000001" w:usb3="00000000" w:csb0="0000019F" w:csb1="00000000"/>
    <w:embedRegular r:id="rId2" w:fontKey="{3EE4658C-D5C8-4BCB-80C0-816BB1AA6CB2}"/>
    <w:embedBold r:id="rId3" w:fontKey="{3B964C4A-898B-4A9E-B401-18DF1F5C40E8}"/>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A00002EF" w:usb1="4000207B" w:usb2="00000000" w:usb3="00000000" w:csb0="0000019F" w:csb1="00000000"/>
    <w:embedRegular r:id="rId6" w:fontKey="{0750A123-0B9B-4667-8CD8-EB0F75C702B3}"/>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0B6B56"/>
    <w:multiLevelType w:val="multilevel"/>
    <w:tmpl w:val="1898FC8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Noto Sans Symbols" w:eastAsia="Noto Sans Symbols" w:hAnsi="Noto Sans Symbols" w:cs="Noto Sans Symbols"/>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Noto Sans Symbols" w:eastAsia="Noto Sans Symbols" w:hAnsi="Noto Sans Symbols" w:cs="Noto Sans Symbols"/>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675D24DA"/>
    <w:multiLevelType w:val="multilevel"/>
    <w:tmpl w:val="E14CE01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539898047">
    <w:abstractNumId w:val="1"/>
  </w:num>
  <w:num w:numId="2" w16cid:durableId="13997426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embedTrueTypeFonts/>
  <w:revisionView w:inkAnnotation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60B1"/>
    <w:rsid w:val="000022E0"/>
    <w:rsid w:val="00161246"/>
    <w:rsid w:val="004360B1"/>
    <w:rsid w:val="00565BA1"/>
    <w:rsid w:val="005810A1"/>
    <w:rsid w:val="005902FC"/>
    <w:rsid w:val="00A33440"/>
    <w:rsid w:val="00B44C4C"/>
    <w:rsid w:val="00BB67D8"/>
    <w:rsid w:val="00CD4BE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49C8C3"/>
  <w15:docId w15:val="{D94E08EC-E1A9-4D64-B5D8-9C322A2C80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medium.com/@epicantus/problem-solution-fit-canvas-aa3dd59cb4fe" TargetMode="External" /><Relationship Id="rId3" Type="http://schemas.openxmlformats.org/officeDocument/2006/relationships/styles" Target="styles.xml" /><Relationship Id="rId7" Type="http://schemas.openxmlformats.org/officeDocument/2006/relationships/hyperlink" Target="https://www.ideahackers.network/problem-solution-fit-canvas/" TargetMode="Externa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image" Target="media/image1.png" /><Relationship Id="rId5" Type="http://schemas.openxmlformats.org/officeDocument/2006/relationships/webSettings" Target="webSettings.xml" /><Relationship Id="rId10" Type="http://schemas.openxmlformats.org/officeDocument/2006/relationships/theme" Target="theme/theme1.xml" /><Relationship Id="rId4" Type="http://schemas.openxmlformats.org/officeDocument/2006/relationships/settings" Target="settings.xml" /><Relationship Id="rId9" Type="http://schemas.openxmlformats.org/officeDocument/2006/relationships/fontTable" Target="fontTable.xml" /></Relationships>
</file>

<file path=word/_rels/fontTable.xml.rels><?xml version="1.0" encoding="UTF-8" standalone="yes"?>
<Relationships xmlns="http://schemas.openxmlformats.org/package/2006/relationships"><Relationship Id="rId3" Type="http://schemas.openxmlformats.org/officeDocument/2006/relationships/font" Target="fonts/font3.odttf" /><Relationship Id="rId2" Type="http://schemas.openxmlformats.org/officeDocument/2006/relationships/font" Target="fonts/font2.odttf" /><Relationship Id="rId1" Type="http://schemas.openxmlformats.org/officeDocument/2006/relationships/font" Target="fonts/font1.odttf" /><Relationship Id="rId6" Type="http://schemas.openxmlformats.org/officeDocument/2006/relationships/font" Target="fonts/font6.odttf"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08XooxjhByQWwx0bob9XipzZPbQ==">AMUW2mXAQYkxPOd54Bjsy7UegTlcF73GOjIK8WN4SmZuWNVeZ9g18THrAh0pqgByaxsWrhJstHmV7WwJGg82ei8oLmX0YAG6++Jw1D8yGtZMB9pTPNSntvE=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361</Words>
  <Characters>2062</Characters>
  <Application>Microsoft Office Word</Application>
  <DocSecurity>0</DocSecurity>
  <Lines>17</Lines>
  <Paragraphs>4</Paragraphs>
  <ScaleCrop>false</ScaleCrop>
  <Company/>
  <LinksUpToDate>false</LinksUpToDate>
  <CharactersWithSpaces>2419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Keerthana M</cp:lastModifiedBy>
  <cp:revision>2</cp:revision>
  <cp:lastPrinted>2025-02-15T04:32:00Z</cp:lastPrinted>
  <dcterms:created xsi:type="dcterms:W3CDTF">2026-09-30T11:55:00Z</dcterms:created>
  <dcterms:modified xsi:type="dcterms:W3CDTF">2026-09-30T11:55:00Z</dcterms:modified>
</cp:coreProperties>
</file>