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000" w:firstRow="0" w:lastRow="0" w:firstColumn="0" w:lastColumn="0" w:noHBand="0" w:noVBand="0"/>
      </w:tblPr>
      <w:tblGrid>
        <w:gridCol w:w="1278"/>
        <w:gridCol w:w="1602"/>
        <w:gridCol w:w="288"/>
        <w:gridCol w:w="1620"/>
        <w:gridCol w:w="900"/>
        <w:gridCol w:w="3151"/>
      </w:tblGrid>
      <w:tr w:rsidR="007916FF" w14:paraId="62EB5342" w14:textId="77777777">
        <w:trPr>
          <w:cantSplit/>
        </w:trPr>
        <w:tc>
          <w:tcPr>
            <w:tcW w:w="1278" w:type="dxa"/>
            <w:tcBorders>
              <w:top w:val="nil"/>
              <w:left w:val="nil"/>
              <w:bottom w:val="nil"/>
              <w:right w:val="nil"/>
            </w:tcBorders>
          </w:tcPr>
          <w:p w14:paraId="5C32F1BC" w14:textId="77777777" w:rsidR="007916FF" w:rsidRDefault="007916FF"/>
        </w:tc>
        <w:tc>
          <w:tcPr>
            <w:tcW w:w="7561" w:type="dxa"/>
            <w:gridSpan w:val="5"/>
            <w:tcBorders>
              <w:top w:val="nil"/>
              <w:left w:val="nil"/>
              <w:bottom w:val="nil"/>
              <w:right w:val="nil"/>
            </w:tcBorders>
          </w:tcPr>
          <w:p w14:paraId="2970AEB6" w14:textId="77777777" w:rsidR="007916FF" w:rsidRDefault="007916FF">
            <w:pPr>
              <w:pStyle w:val="Department"/>
            </w:pPr>
          </w:p>
        </w:tc>
      </w:tr>
      <w:tr w:rsidR="007916FF" w14:paraId="7E210A28" w14:textId="77777777">
        <w:tblPrEx>
          <w:tblBorders>
            <w:top w:val="single" w:sz="6" w:space="0" w:color="auto"/>
            <w:left w:val="single" w:sz="6" w:space="0" w:color="auto"/>
            <w:bottom w:val="single" w:sz="6" w:space="0" w:color="auto"/>
            <w:right w:val="single" w:sz="6" w:space="0" w:color="auto"/>
          </w:tblBorders>
        </w:tblPrEx>
        <w:tc>
          <w:tcPr>
            <w:tcW w:w="2880" w:type="dxa"/>
            <w:gridSpan w:val="2"/>
            <w:tcBorders>
              <w:top w:val="nil"/>
              <w:left w:val="nil"/>
              <w:bottom w:val="nil"/>
              <w:right w:val="nil"/>
            </w:tcBorders>
          </w:tcPr>
          <w:p w14:paraId="78E5EE54" w14:textId="77777777" w:rsidR="007916FF" w:rsidRDefault="007916FF">
            <w:pPr>
              <w:spacing w:before="3520"/>
            </w:pPr>
          </w:p>
        </w:tc>
        <w:tc>
          <w:tcPr>
            <w:tcW w:w="5959" w:type="dxa"/>
            <w:gridSpan w:val="4"/>
            <w:tcBorders>
              <w:top w:val="nil"/>
              <w:left w:val="nil"/>
              <w:bottom w:val="nil"/>
              <w:right w:val="nil"/>
            </w:tcBorders>
          </w:tcPr>
          <w:p w14:paraId="27F5072D" w14:textId="77777777" w:rsidR="007916FF" w:rsidRDefault="007916FF">
            <w:pPr>
              <w:pStyle w:val="TOCBase"/>
              <w:tabs>
                <w:tab w:val="clear" w:pos="8640"/>
              </w:tabs>
              <w:spacing w:before="3520"/>
              <w:rPr>
                <w:caps w:val="0"/>
              </w:rPr>
            </w:pPr>
          </w:p>
        </w:tc>
      </w:tr>
      <w:tr w:rsidR="007916FF" w14:paraId="1D157DB2" w14:textId="77777777">
        <w:tblPrEx>
          <w:tblBorders>
            <w:top w:val="single" w:sz="6" w:space="0" w:color="auto"/>
            <w:left w:val="single" w:sz="6" w:space="0" w:color="auto"/>
            <w:bottom w:val="single" w:sz="6" w:space="0" w:color="auto"/>
            <w:right w:val="single" w:sz="6" w:space="0" w:color="auto"/>
          </w:tblBorders>
        </w:tblPrEx>
        <w:tc>
          <w:tcPr>
            <w:tcW w:w="2880" w:type="dxa"/>
            <w:gridSpan w:val="2"/>
            <w:tcBorders>
              <w:top w:val="double" w:sz="6" w:space="0" w:color="auto"/>
              <w:left w:val="double" w:sz="6" w:space="0" w:color="auto"/>
              <w:bottom w:val="nil"/>
              <w:right w:val="nil"/>
            </w:tcBorders>
            <w:shd w:val="pct5" w:color="auto" w:fill="auto"/>
          </w:tcPr>
          <w:p w14:paraId="548FA54E" w14:textId="77777777" w:rsidR="007916FF" w:rsidRDefault="007916FF">
            <w:pPr>
              <w:pStyle w:val="FSDMTitleCover"/>
              <w:jc w:val="right"/>
              <w:rPr>
                <w:b w:val="0"/>
                <w:bCs/>
              </w:rPr>
            </w:pPr>
            <w:r>
              <w:rPr>
                <w:b w:val="0"/>
                <w:bCs/>
              </w:rPr>
              <w:t>Project:</w:t>
            </w:r>
            <w:bookmarkStart w:id="0" w:name="title_cover"/>
          </w:p>
        </w:tc>
        <w:bookmarkEnd w:id="0"/>
        <w:tc>
          <w:tcPr>
            <w:tcW w:w="5959" w:type="dxa"/>
            <w:gridSpan w:val="4"/>
            <w:tcBorders>
              <w:top w:val="double" w:sz="6" w:space="0" w:color="auto"/>
              <w:left w:val="nil"/>
              <w:bottom w:val="nil"/>
              <w:right w:val="double" w:sz="6" w:space="0" w:color="auto"/>
            </w:tcBorders>
            <w:shd w:val="pct5" w:color="auto" w:fill="auto"/>
          </w:tcPr>
          <w:p w14:paraId="25C57615" w14:textId="623F2E90" w:rsidR="001D0760" w:rsidRDefault="001F4856" w:rsidP="001F4856">
            <w:pPr>
              <w:pStyle w:val="FSDMTitleCover"/>
              <w:rPr>
                <w:b w:val="0"/>
                <w:bCs/>
              </w:rPr>
            </w:pPr>
            <w:r>
              <w:rPr>
                <w:b w:val="0"/>
                <w:bCs/>
              </w:rPr>
              <w:t>{</w:t>
            </w:r>
            <w:r w:rsidR="007916FF">
              <w:rPr>
                <w:b w:val="0"/>
                <w:bCs/>
              </w:rPr>
              <w:t>P</w:t>
            </w:r>
            <w:r w:rsidR="00547719">
              <w:rPr>
                <w:b w:val="0"/>
                <w:bCs/>
              </w:rPr>
              <w:t>ersonal Tutoring Service-PTS</w:t>
            </w:r>
            <w:r>
              <w:rPr>
                <w:b w:val="0"/>
                <w:bCs/>
              </w:rPr>
              <w:t>}</w:t>
            </w:r>
          </w:p>
          <w:p w14:paraId="234FC7D1" w14:textId="3EC63187" w:rsidR="001D0760" w:rsidRDefault="00F37CAC" w:rsidP="001F4856">
            <w:pPr>
              <w:pStyle w:val="FSDMTitleCover"/>
              <w:rPr>
                <w:b w:val="0"/>
                <w:bCs/>
              </w:rPr>
            </w:pPr>
            <w:r>
              <w:rPr>
                <w:b w:val="0"/>
                <w:bCs/>
              </w:rPr>
              <w:t xml:space="preserve">CSE 5325 – </w:t>
            </w:r>
            <w:r w:rsidR="00064A96">
              <w:rPr>
                <w:b w:val="0"/>
                <w:bCs/>
              </w:rPr>
              <w:t>Fall</w:t>
            </w:r>
            <w:r>
              <w:rPr>
                <w:b w:val="0"/>
                <w:bCs/>
              </w:rPr>
              <w:t xml:space="preserve"> </w:t>
            </w:r>
            <w:r w:rsidR="00C61B22">
              <w:rPr>
                <w:b w:val="0"/>
                <w:bCs/>
              </w:rPr>
              <w:t>20</w:t>
            </w:r>
            <w:r w:rsidR="00031EDB">
              <w:rPr>
                <w:b w:val="0"/>
                <w:bCs/>
              </w:rPr>
              <w:t>2</w:t>
            </w:r>
            <w:r w:rsidR="002657A5">
              <w:rPr>
                <w:b w:val="0"/>
                <w:bCs/>
              </w:rPr>
              <w:t>3</w:t>
            </w:r>
          </w:p>
          <w:p w14:paraId="46B15BA4" w14:textId="77777777" w:rsidR="001F4856" w:rsidRDefault="001D0760" w:rsidP="001D0760">
            <w:pPr>
              <w:pStyle w:val="FSDMTitleCover"/>
              <w:rPr>
                <w:b w:val="0"/>
                <w:bCs/>
              </w:rPr>
            </w:pPr>
            <w:r>
              <w:rPr>
                <w:b w:val="0"/>
                <w:bCs/>
              </w:rPr>
              <w:t xml:space="preserve">Project Management </w:t>
            </w:r>
          </w:p>
        </w:tc>
      </w:tr>
      <w:tr w:rsidR="007916FF" w14:paraId="790E9522" w14:textId="77777777">
        <w:tblPrEx>
          <w:tblBorders>
            <w:top w:val="single" w:sz="6" w:space="0" w:color="auto"/>
            <w:left w:val="single" w:sz="6" w:space="0" w:color="auto"/>
            <w:bottom w:val="single" w:sz="6" w:space="0" w:color="auto"/>
            <w:right w:val="single" w:sz="6" w:space="0" w:color="auto"/>
          </w:tblBorders>
        </w:tblPrEx>
        <w:tc>
          <w:tcPr>
            <w:tcW w:w="2880" w:type="dxa"/>
            <w:gridSpan w:val="2"/>
            <w:tcBorders>
              <w:top w:val="nil"/>
              <w:left w:val="double" w:sz="6" w:space="0" w:color="auto"/>
              <w:bottom w:val="nil"/>
              <w:right w:val="nil"/>
            </w:tcBorders>
            <w:shd w:val="pct5" w:color="auto" w:fill="auto"/>
          </w:tcPr>
          <w:p w14:paraId="5C83C458" w14:textId="77777777" w:rsidR="007916FF" w:rsidRDefault="007916FF">
            <w:pPr>
              <w:pStyle w:val="FSDMSubtitleCover"/>
              <w:tabs>
                <w:tab w:val="clear" w:pos="2880"/>
                <w:tab w:val="clear" w:pos="3600"/>
              </w:tabs>
              <w:jc w:val="right"/>
            </w:pPr>
            <w:r>
              <w:t xml:space="preserve"> Module:</w:t>
            </w:r>
          </w:p>
        </w:tc>
        <w:tc>
          <w:tcPr>
            <w:tcW w:w="5959" w:type="dxa"/>
            <w:gridSpan w:val="4"/>
            <w:tcBorders>
              <w:top w:val="nil"/>
              <w:left w:val="nil"/>
              <w:bottom w:val="nil"/>
              <w:right w:val="double" w:sz="6" w:space="0" w:color="auto"/>
            </w:tcBorders>
            <w:shd w:val="pct5" w:color="auto" w:fill="auto"/>
          </w:tcPr>
          <w:p w14:paraId="46104407" w14:textId="3C879968" w:rsidR="007916FF" w:rsidRDefault="008F411A" w:rsidP="000B11C5">
            <w:pPr>
              <w:pStyle w:val="FSDMSubtitleCover"/>
              <w:tabs>
                <w:tab w:val="clear" w:pos="2880"/>
                <w:tab w:val="clear" w:pos="3600"/>
              </w:tabs>
            </w:pPr>
            <w:r>
              <w:t>COCOMO</w:t>
            </w:r>
          </w:p>
        </w:tc>
      </w:tr>
      <w:tr w:rsidR="007916FF" w14:paraId="32A2E2E1" w14:textId="77777777">
        <w:tblPrEx>
          <w:tblBorders>
            <w:top w:val="single" w:sz="6" w:space="0" w:color="auto"/>
            <w:left w:val="single" w:sz="6" w:space="0" w:color="auto"/>
            <w:bottom w:val="single" w:sz="6" w:space="0" w:color="auto"/>
            <w:right w:val="single" w:sz="6" w:space="0" w:color="auto"/>
          </w:tblBorders>
        </w:tblPrEx>
        <w:tc>
          <w:tcPr>
            <w:tcW w:w="2880" w:type="dxa"/>
            <w:gridSpan w:val="2"/>
            <w:tcBorders>
              <w:top w:val="nil"/>
              <w:left w:val="double" w:sz="6" w:space="0" w:color="auto"/>
              <w:bottom w:val="double" w:sz="6" w:space="0" w:color="auto"/>
              <w:right w:val="nil"/>
            </w:tcBorders>
            <w:shd w:val="pct5" w:color="auto" w:fill="auto"/>
          </w:tcPr>
          <w:p w14:paraId="3F7C3C54" w14:textId="77777777" w:rsidR="007916FF" w:rsidRDefault="007916FF">
            <w:pPr>
              <w:pStyle w:val="FSDMSubtitleCover"/>
              <w:tabs>
                <w:tab w:val="clear" w:pos="2880"/>
                <w:tab w:val="clear" w:pos="3600"/>
              </w:tabs>
              <w:jc w:val="right"/>
            </w:pPr>
            <w:r>
              <w:t>Deliverable:</w:t>
            </w:r>
          </w:p>
        </w:tc>
        <w:tc>
          <w:tcPr>
            <w:tcW w:w="5959" w:type="dxa"/>
            <w:gridSpan w:val="4"/>
            <w:tcBorders>
              <w:top w:val="nil"/>
              <w:left w:val="nil"/>
              <w:bottom w:val="double" w:sz="6" w:space="0" w:color="auto"/>
              <w:right w:val="double" w:sz="6" w:space="0" w:color="auto"/>
            </w:tcBorders>
            <w:shd w:val="pct5" w:color="auto" w:fill="auto"/>
          </w:tcPr>
          <w:p w14:paraId="1C23297A" w14:textId="4472E75B" w:rsidR="007916FF" w:rsidRDefault="008F411A">
            <w:pPr>
              <w:pStyle w:val="FSDMSubtitleCover"/>
              <w:tabs>
                <w:tab w:val="clear" w:pos="2880"/>
                <w:tab w:val="clear" w:pos="3600"/>
              </w:tabs>
            </w:pPr>
            <w:r>
              <w:t>COCOMO Estimate Report</w:t>
            </w:r>
          </w:p>
          <w:p w14:paraId="0BFAE153" w14:textId="77777777" w:rsidR="001F4856" w:rsidRDefault="001F4856">
            <w:pPr>
              <w:pStyle w:val="FSDMSubtitleCover"/>
              <w:tabs>
                <w:tab w:val="clear" w:pos="2880"/>
                <w:tab w:val="clear" w:pos="3600"/>
              </w:tabs>
            </w:pPr>
          </w:p>
        </w:tc>
      </w:tr>
      <w:tr w:rsidR="007916FF" w14:paraId="658608C0" w14:textId="77777777">
        <w:tc>
          <w:tcPr>
            <w:tcW w:w="3168" w:type="dxa"/>
            <w:gridSpan w:val="3"/>
            <w:tcBorders>
              <w:top w:val="nil"/>
              <w:left w:val="nil"/>
              <w:bottom w:val="nil"/>
              <w:right w:val="nil"/>
            </w:tcBorders>
          </w:tcPr>
          <w:p w14:paraId="2DE68E48" w14:textId="77777777" w:rsidR="007916FF" w:rsidRDefault="007916FF">
            <w:pPr>
              <w:pStyle w:val="Date"/>
              <w:jc w:val="right"/>
            </w:pPr>
            <w:bookmarkStart w:id="1" w:name="_Toc316285597"/>
            <w:bookmarkStart w:id="2" w:name="_Toc316286030"/>
            <w:bookmarkStart w:id="3" w:name="_Toc316288961"/>
            <w:r>
              <w:t>Version:</w:t>
            </w:r>
          </w:p>
        </w:tc>
        <w:tc>
          <w:tcPr>
            <w:tcW w:w="1620" w:type="dxa"/>
            <w:tcBorders>
              <w:top w:val="nil"/>
              <w:left w:val="nil"/>
              <w:bottom w:val="nil"/>
              <w:right w:val="nil"/>
            </w:tcBorders>
          </w:tcPr>
          <w:p w14:paraId="00ED3102" w14:textId="77777777" w:rsidR="007916FF" w:rsidRDefault="007916FF">
            <w:pPr>
              <w:pStyle w:val="Date"/>
              <w:jc w:val="left"/>
            </w:pPr>
            <w:bookmarkStart w:id="4" w:name="version"/>
            <w:r>
              <w:t>[</w:t>
            </w:r>
            <w:bookmarkEnd w:id="4"/>
            <w:r>
              <w:t>1.0]</w:t>
            </w:r>
          </w:p>
        </w:tc>
        <w:tc>
          <w:tcPr>
            <w:tcW w:w="900" w:type="dxa"/>
            <w:tcBorders>
              <w:top w:val="nil"/>
              <w:left w:val="nil"/>
              <w:bottom w:val="nil"/>
              <w:right w:val="nil"/>
            </w:tcBorders>
          </w:tcPr>
          <w:p w14:paraId="267DCCD4" w14:textId="77777777" w:rsidR="007916FF" w:rsidRDefault="007916FF">
            <w:pPr>
              <w:pStyle w:val="Date"/>
              <w:jc w:val="right"/>
            </w:pPr>
            <w:r>
              <w:t>Date:</w:t>
            </w:r>
          </w:p>
        </w:tc>
        <w:tc>
          <w:tcPr>
            <w:tcW w:w="3151" w:type="dxa"/>
            <w:tcBorders>
              <w:top w:val="nil"/>
              <w:left w:val="nil"/>
              <w:bottom w:val="nil"/>
              <w:right w:val="nil"/>
            </w:tcBorders>
          </w:tcPr>
          <w:p w14:paraId="4327B636" w14:textId="2F5B0B06" w:rsidR="007916FF" w:rsidRDefault="007916FF">
            <w:pPr>
              <w:pStyle w:val="Date"/>
              <w:jc w:val="left"/>
            </w:pPr>
            <w:bookmarkStart w:id="5" w:name="v_date"/>
            <w:r>
              <w:t>[</w:t>
            </w:r>
            <w:r w:rsidR="00547719">
              <w:t>11</w:t>
            </w:r>
            <w:r>
              <w:t>/</w:t>
            </w:r>
            <w:r w:rsidR="00547719">
              <w:t>09</w:t>
            </w:r>
            <w:r>
              <w:t>/</w:t>
            </w:r>
            <w:r w:rsidR="00547719">
              <w:t>2023</w:t>
            </w:r>
            <w:r>
              <w:t>]</w:t>
            </w:r>
            <w:bookmarkEnd w:id="1"/>
            <w:bookmarkEnd w:id="2"/>
            <w:bookmarkEnd w:id="3"/>
            <w:bookmarkEnd w:id="5"/>
          </w:p>
        </w:tc>
      </w:tr>
    </w:tbl>
    <w:p w14:paraId="620A88B6" w14:textId="77777777" w:rsidR="007916FF" w:rsidRDefault="007916FF">
      <w:pPr>
        <w:pStyle w:val="Names"/>
      </w:pPr>
    </w:p>
    <w:p w14:paraId="492B9B96" w14:textId="77777777" w:rsidR="007916FF" w:rsidRDefault="007916FF">
      <w:pPr>
        <w:pStyle w:val="Names"/>
      </w:pPr>
    </w:p>
    <w:p w14:paraId="28FCB1CB" w14:textId="77777777" w:rsidR="007916FF" w:rsidRDefault="007916FF">
      <w:pPr>
        <w:pStyle w:val="Names"/>
      </w:pPr>
    </w:p>
    <w:p w14:paraId="013D8C98" w14:textId="77777777" w:rsidR="007916FF" w:rsidRDefault="007916FF">
      <w:pPr>
        <w:pStyle w:val="Names"/>
      </w:pPr>
    </w:p>
    <w:p w14:paraId="31476083" w14:textId="77777777" w:rsidR="007916FF" w:rsidRDefault="007916FF">
      <w:pPr>
        <w:pStyle w:val="Names"/>
      </w:pPr>
    </w:p>
    <w:p w14:paraId="1A4E4B66" w14:textId="77777777" w:rsidR="007916FF" w:rsidRDefault="007916FF">
      <w:pPr>
        <w:pStyle w:val="Names"/>
      </w:pPr>
    </w:p>
    <w:p w14:paraId="48AF43CF" w14:textId="77777777" w:rsidR="001C605C" w:rsidRDefault="001C605C">
      <w:pPr>
        <w:pStyle w:val="Names"/>
      </w:pPr>
    </w:p>
    <w:p w14:paraId="06C943CB" w14:textId="77777777" w:rsidR="001C605C" w:rsidRDefault="001C605C">
      <w:pPr>
        <w:pStyle w:val="Names"/>
      </w:pPr>
    </w:p>
    <w:p w14:paraId="723A679C" w14:textId="1E1F8680" w:rsidR="000B11C5" w:rsidRDefault="006B10E5">
      <w:pPr>
        <w:pStyle w:val="Names"/>
      </w:pPr>
      <w:r>
        <w:t xml:space="preserve">Prepared by: </w:t>
      </w:r>
      <w:r w:rsidR="00547719">
        <w:t>Keerthana Pyata 1002029148</w:t>
      </w:r>
    </w:p>
    <w:p w14:paraId="45A5B399" w14:textId="77777777" w:rsidR="007916FF" w:rsidRDefault="007916FF">
      <w:pPr>
        <w:pStyle w:val="RevisionHistory"/>
        <w:sectPr w:rsidR="007916FF">
          <w:footerReference w:type="default" r:id="rId8"/>
          <w:footerReference w:type="first" r:id="rId9"/>
          <w:type w:val="continuous"/>
          <w:pgSz w:w="12240" w:h="15840"/>
          <w:pgMar w:top="965" w:right="1800" w:bottom="965" w:left="1800" w:header="720" w:footer="720" w:gutter="0"/>
          <w:pgNumType w:fmt="lowerRoman" w:start="1"/>
          <w:cols w:space="720"/>
          <w:titlePg/>
        </w:sectPr>
      </w:pPr>
    </w:p>
    <w:p w14:paraId="00E7CC07" w14:textId="77777777" w:rsidR="007916FF" w:rsidRDefault="007916FF">
      <w:pPr>
        <w:pStyle w:val="TOC1"/>
        <w:jc w:val="center"/>
        <w:rPr>
          <w:b w:val="0"/>
          <w:smallCaps/>
          <w:kern w:val="28"/>
          <w:sz w:val="32"/>
        </w:rPr>
      </w:pPr>
      <w:r>
        <w:rPr>
          <w:b w:val="0"/>
          <w:smallCaps/>
          <w:kern w:val="28"/>
          <w:sz w:val="32"/>
        </w:rPr>
        <w:lastRenderedPageBreak/>
        <w:t>TABLE OF CONTENTS</w:t>
      </w:r>
    </w:p>
    <w:p w14:paraId="708BFFCB" w14:textId="0BCFCE1B" w:rsidR="000B58A9" w:rsidRDefault="00AF5049">
      <w:pPr>
        <w:pStyle w:val="TOC1"/>
        <w:rPr>
          <w:rFonts w:asciiTheme="minorHAnsi" w:eastAsiaTheme="minorEastAsia" w:hAnsiTheme="minorHAnsi" w:cstheme="minorBidi"/>
          <w:b w:val="0"/>
          <w:caps w:val="0"/>
          <w:noProof/>
          <w:sz w:val="22"/>
          <w:szCs w:val="22"/>
        </w:rPr>
      </w:pPr>
      <w:r>
        <w:rPr>
          <w:b w:val="0"/>
          <w:smallCaps/>
          <w:kern w:val="28"/>
          <w:sz w:val="32"/>
        </w:rPr>
        <w:fldChar w:fldCharType="begin"/>
      </w:r>
      <w:r w:rsidR="007916FF">
        <w:rPr>
          <w:b w:val="0"/>
          <w:smallCaps/>
          <w:kern w:val="28"/>
          <w:sz w:val="32"/>
        </w:rPr>
        <w:instrText xml:space="preserve"> TOC \o "1-4" \h \z </w:instrText>
      </w:r>
      <w:r>
        <w:rPr>
          <w:b w:val="0"/>
          <w:smallCaps/>
          <w:kern w:val="28"/>
          <w:sz w:val="32"/>
        </w:rPr>
        <w:fldChar w:fldCharType="separate"/>
      </w:r>
      <w:hyperlink w:anchor="_Toc23340379" w:history="1">
        <w:r w:rsidR="000B58A9" w:rsidRPr="008B18B9">
          <w:rPr>
            <w:rStyle w:val="Hyperlink"/>
            <w:noProof/>
          </w:rPr>
          <w:t>1.  Introduction</w:t>
        </w:r>
        <w:r w:rsidR="000B58A9">
          <w:rPr>
            <w:noProof/>
            <w:webHidden/>
          </w:rPr>
          <w:tab/>
        </w:r>
        <w:r w:rsidR="000B58A9">
          <w:rPr>
            <w:noProof/>
            <w:webHidden/>
          </w:rPr>
          <w:fldChar w:fldCharType="begin"/>
        </w:r>
        <w:r w:rsidR="000B58A9">
          <w:rPr>
            <w:noProof/>
            <w:webHidden/>
          </w:rPr>
          <w:instrText xml:space="preserve"> PAGEREF _Toc23340379 \h </w:instrText>
        </w:r>
        <w:r w:rsidR="000B58A9">
          <w:rPr>
            <w:noProof/>
            <w:webHidden/>
          </w:rPr>
        </w:r>
        <w:r w:rsidR="000B58A9">
          <w:rPr>
            <w:noProof/>
            <w:webHidden/>
          </w:rPr>
          <w:fldChar w:fldCharType="separate"/>
        </w:r>
        <w:r w:rsidR="000B58A9">
          <w:rPr>
            <w:noProof/>
            <w:webHidden/>
          </w:rPr>
          <w:t>2</w:t>
        </w:r>
        <w:r w:rsidR="000B58A9">
          <w:rPr>
            <w:noProof/>
            <w:webHidden/>
          </w:rPr>
          <w:fldChar w:fldCharType="end"/>
        </w:r>
      </w:hyperlink>
    </w:p>
    <w:p w14:paraId="45E10609" w14:textId="7C13108F" w:rsidR="000B58A9" w:rsidRDefault="00000000">
      <w:pPr>
        <w:pStyle w:val="TOC1"/>
        <w:rPr>
          <w:rFonts w:asciiTheme="minorHAnsi" w:eastAsiaTheme="minorEastAsia" w:hAnsiTheme="minorHAnsi" w:cstheme="minorBidi"/>
          <w:b w:val="0"/>
          <w:caps w:val="0"/>
          <w:noProof/>
          <w:sz w:val="22"/>
          <w:szCs w:val="22"/>
        </w:rPr>
      </w:pPr>
      <w:hyperlink w:anchor="_Toc23340380" w:history="1">
        <w:r w:rsidR="000B58A9" w:rsidRPr="008B18B9">
          <w:rPr>
            <w:rStyle w:val="Hyperlink"/>
            <w:noProof/>
          </w:rPr>
          <w:t>2.  Estimating Factors</w:t>
        </w:r>
        <w:r w:rsidR="000B58A9">
          <w:rPr>
            <w:noProof/>
            <w:webHidden/>
          </w:rPr>
          <w:tab/>
        </w:r>
        <w:r w:rsidR="000B58A9">
          <w:rPr>
            <w:noProof/>
            <w:webHidden/>
          </w:rPr>
          <w:fldChar w:fldCharType="begin"/>
        </w:r>
        <w:r w:rsidR="000B58A9">
          <w:rPr>
            <w:noProof/>
            <w:webHidden/>
          </w:rPr>
          <w:instrText xml:space="preserve"> PAGEREF _Toc23340380 \h </w:instrText>
        </w:r>
        <w:r w:rsidR="000B58A9">
          <w:rPr>
            <w:noProof/>
            <w:webHidden/>
          </w:rPr>
        </w:r>
        <w:r w:rsidR="000B58A9">
          <w:rPr>
            <w:noProof/>
            <w:webHidden/>
          </w:rPr>
          <w:fldChar w:fldCharType="separate"/>
        </w:r>
        <w:r w:rsidR="000B58A9">
          <w:rPr>
            <w:noProof/>
            <w:webHidden/>
          </w:rPr>
          <w:t>3</w:t>
        </w:r>
        <w:r w:rsidR="000B58A9">
          <w:rPr>
            <w:noProof/>
            <w:webHidden/>
          </w:rPr>
          <w:fldChar w:fldCharType="end"/>
        </w:r>
      </w:hyperlink>
    </w:p>
    <w:p w14:paraId="64B1586A" w14:textId="5F429470" w:rsidR="000B58A9" w:rsidRDefault="00000000">
      <w:pPr>
        <w:pStyle w:val="TOC2"/>
        <w:rPr>
          <w:rFonts w:asciiTheme="minorHAnsi" w:eastAsiaTheme="minorEastAsia" w:hAnsiTheme="minorHAnsi" w:cstheme="minorBidi"/>
          <w:noProof/>
          <w:sz w:val="22"/>
          <w:szCs w:val="22"/>
        </w:rPr>
      </w:pPr>
      <w:hyperlink w:anchor="_Toc23340381" w:history="1">
        <w:r w:rsidR="000B58A9" w:rsidRPr="008B18B9">
          <w:rPr>
            <w:rStyle w:val="Hyperlink"/>
            <w:noProof/>
          </w:rPr>
          <w:t>2.1 Source of Lines of Code</w:t>
        </w:r>
        <w:r w:rsidR="000B58A9">
          <w:rPr>
            <w:noProof/>
            <w:webHidden/>
          </w:rPr>
          <w:tab/>
        </w:r>
        <w:r w:rsidR="000B58A9">
          <w:rPr>
            <w:noProof/>
            <w:webHidden/>
          </w:rPr>
          <w:fldChar w:fldCharType="begin"/>
        </w:r>
        <w:r w:rsidR="000B58A9">
          <w:rPr>
            <w:noProof/>
            <w:webHidden/>
          </w:rPr>
          <w:instrText xml:space="preserve"> PAGEREF _Toc23340381 \h </w:instrText>
        </w:r>
        <w:r w:rsidR="000B58A9">
          <w:rPr>
            <w:noProof/>
            <w:webHidden/>
          </w:rPr>
        </w:r>
        <w:r w:rsidR="000B58A9">
          <w:rPr>
            <w:noProof/>
            <w:webHidden/>
          </w:rPr>
          <w:fldChar w:fldCharType="separate"/>
        </w:r>
        <w:r w:rsidR="000B58A9">
          <w:rPr>
            <w:noProof/>
            <w:webHidden/>
          </w:rPr>
          <w:t>3</w:t>
        </w:r>
        <w:r w:rsidR="000B58A9">
          <w:rPr>
            <w:noProof/>
            <w:webHidden/>
          </w:rPr>
          <w:fldChar w:fldCharType="end"/>
        </w:r>
      </w:hyperlink>
    </w:p>
    <w:p w14:paraId="0299CFD9" w14:textId="6E99D686" w:rsidR="000B58A9" w:rsidRDefault="00000000">
      <w:pPr>
        <w:pStyle w:val="TOC2"/>
        <w:rPr>
          <w:rFonts w:asciiTheme="minorHAnsi" w:eastAsiaTheme="minorEastAsia" w:hAnsiTheme="minorHAnsi" w:cstheme="minorBidi"/>
          <w:noProof/>
          <w:sz w:val="22"/>
          <w:szCs w:val="22"/>
        </w:rPr>
      </w:pPr>
      <w:hyperlink w:anchor="_Toc23340382" w:history="1">
        <w:r w:rsidR="000B58A9" w:rsidRPr="008B18B9">
          <w:rPr>
            <w:rStyle w:val="Hyperlink"/>
            <w:noProof/>
          </w:rPr>
          <w:t>2.2 Scale Drivers</w:t>
        </w:r>
        <w:r w:rsidR="000B58A9">
          <w:rPr>
            <w:noProof/>
            <w:webHidden/>
          </w:rPr>
          <w:tab/>
        </w:r>
        <w:r w:rsidR="000B58A9">
          <w:rPr>
            <w:noProof/>
            <w:webHidden/>
          </w:rPr>
          <w:fldChar w:fldCharType="begin"/>
        </w:r>
        <w:r w:rsidR="000B58A9">
          <w:rPr>
            <w:noProof/>
            <w:webHidden/>
          </w:rPr>
          <w:instrText xml:space="preserve"> PAGEREF _Toc23340382 \h </w:instrText>
        </w:r>
        <w:r w:rsidR="000B58A9">
          <w:rPr>
            <w:noProof/>
            <w:webHidden/>
          </w:rPr>
        </w:r>
        <w:r w:rsidR="000B58A9">
          <w:rPr>
            <w:noProof/>
            <w:webHidden/>
          </w:rPr>
          <w:fldChar w:fldCharType="separate"/>
        </w:r>
        <w:r w:rsidR="000B58A9">
          <w:rPr>
            <w:noProof/>
            <w:webHidden/>
          </w:rPr>
          <w:t>3</w:t>
        </w:r>
        <w:r w:rsidR="000B58A9">
          <w:rPr>
            <w:noProof/>
            <w:webHidden/>
          </w:rPr>
          <w:fldChar w:fldCharType="end"/>
        </w:r>
      </w:hyperlink>
    </w:p>
    <w:p w14:paraId="61C77C8A" w14:textId="5A9F231A" w:rsidR="000B58A9" w:rsidRDefault="00000000">
      <w:pPr>
        <w:pStyle w:val="TOC2"/>
        <w:rPr>
          <w:rFonts w:asciiTheme="minorHAnsi" w:eastAsiaTheme="minorEastAsia" w:hAnsiTheme="minorHAnsi" w:cstheme="minorBidi"/>
          <w:noProof/>
          <w:sz w:val="22"/>
          <w:szCs w:val="22"/>
        </w:rPr>
      </w:pPr>
      <w:hyperlink w:anchor="_Toc23340383" w:history="1">
        <w:r w:rsidR="000B58A9" w:rsidRPr="008B18B9">
          <w:rPr>
            <w:rStyle w:val="Hyperlink"/>
            <w:noProof/>
          </w:rPr>
          <w:t>2.3 Cost Drivers</w:t>
        </w:r>
        <w:r w:rsidR="000B58A9">
          <w:rPr>
            <w:noProof/>
            <w:webHidden/>
          </w:rPr>
          <w:tab/>
        </w:r>
        <w:r w:rsidR="000B58A9">
          <w:rPr>
            <w:noProof/>
            <w:webHidden/>
          </w:rPr>
          <w:fldChar w:fldCharType="begin"/>
        </w:r>
        <w:r w:rsidR="000B58A9">
          <w:rPr>
            <w:noProof/>
            <w:webHidden/>
          </w:rPr>
          <w:instrText xml:space="preserve"> PAGEREF _Toc23340383 \h </w:instrText>
        </w:r>
        <w:r w:rsidR="000B58A9">
          <w:rPr>
            <w:noProof/>
            <w:webHidden/>
          </w:rPr>
        </w:r>
        <w:r w:rsidR="000B58A9">
          <w:rPr>
            <w:noProof/>
            <w:webHidden/>
          </w:rPr>
          <w:fldChar w:fldCharType="separate"/>
        </w:r>
        <w:r w:rsidR="000B58A9">
          <w:rPr>
            <w:noProof/>
            <w:webHidden/>
          </w:rPr>
          <w:t>3</w:t>
        </w:r>
        <w:r w:rsidR="000B58A9">
          <w:rPr>
            <w:noProof/>
            <w:webHidden/>
          </w:rPr>
          <w:fldChar w:fldCharType="end"/>
        </w:r>
      </w:hyperlink>
    </w:p>
    <w:p w14:paraId="3D01A9A1" w14:textId="56CBBD2D" w:rsidR="000B58A9" w:rsidRDefault="00000000">
      <w:pPr>
        <w:pStyle w:val="TOC1"/>
        <w:tabs>
          <w:tab w:val="left" w:pos="480"/>
        </w:tabs>
        <w:rPr>
          <w:rFonts w:asciiTheme="minorHAnsi" w:eastAsiaTheme="minorEastAsia" w:hAnsiTheme="minorHAnsi" w:cstheme="minorBidi"/>
          <w:b w:val="0"/>
          <w:caps w:val="0"/>
          <w:noProof/>
          <w:sz w:val="22"/>
          <w:szCs w:val="22"/>
        </w:rPr>
      </w:pPr>
      <w:hyperlink w:anchor="_Toc23340384" w:history="1">
        <w:r w:rsidR="000B58A9" w:rsidRPr="008B18B9">
          <w:rPr>
            <w:rStyle w:val="Hyperlink"/>
            <w:noProof/>
          </w:rPr>
          <w:t>3</w:t>
        </w:r>
        <w:r w:rsidR="000B58A9">
          <w:rPr>
            <w:rFonts w:asciiTheme="minorHAnsi" w:eastAsiaTheme="minorEastAsia" w:hAnsiTheme="minorHAnsi" w:cstheme="minorBidi"/>
            <w:b w:val="0"/>
            <w:caps w:val="0"/>
            <w:noProof/>
            <w:sz w:val="22"/>
            <w:szCs w:val="22"/>
          </w:rPr>
          <w:tab/>
        </w:r>
        <w:r w:rsidR="000B58A9" w:rsidRPr="008B18B9">
          <w:rPr>
            <w:rStyle w:val="Hyperlink"/>
            <w:noProof/>
          </w:rPr>
          <w:t>Project Final Timeline and Cost Structure</w:t>
        </w:r>
        <w:r w:rsidR="000B58A9">
          <w:rPr>
            <w:noProof/>
            <w:webHidden/>
          </w:rPr>
          <w:tab/>
        </w:r>
        <w:r w:rsidR="000B58A9">
          <w:rPr>
            <w:noProof/>
            <w:webHidden/>
          </w:rPr>
          <w:fldChar w:fldCharType="begin"/>
        </w:r>
        <w:r w:rsidR="000B58A9">
          <w:rPr>
            <w:noProof/>
            <w:webHidden/>
          </w:rPr>
          <w:instrText xml:space="preserve"> PAGEREF _Toc23340384 \h </w:instrText>
        </w:r>
        <w:r w:rsidR="000B58A9">
          <w:rPr>
            <w:noProof/>
            <w:webHidden/>
          </w:rPr>
        </w:r>
        <w:r w:rsidR="000B58A9">
          <w:rPr>
            <w:noProof/>
            <w:webHidden/>
          </w:rPr>
          <w:fldChar w:fldCharType="separate"/>
        </w:r>
        <w:r w:rsidR="000B58A9">
          <w:rPr>
            <w:noProof/>
            <w:webHidden/>
          </w:rPr>
          <w:t>4</w:t>
        </w:r>
        <w:r w:rsidR="000B58A9">
          <w:rPr>
            <w:noProof/>
            <w:webHidden/>
          </w:rPr>
          <w:fldChar w:fldCharType="end"/>
        </w:r>
      </w:hyperlink>
    </w:p>
    <w:p w14:paraId="03D55AC3" w14:textId="33629B9B" w:rsidR="000B58A9" w:rsidRDefault="00000000">
      <w:pPr>
        <w:pStyle w:val="TOC1"/>
        <w:rPr>
          <w:rFonts w:asciiTheme="minorHAnsi" w:eastAsiaTheme="minorEastAsia" w:hAnsiTheme="minorHAnsi" w:cstheme="minorBidi"/>
          <w:b w:val="0"/>
          <w:caps w:val="0"/>
          <w:noProof/>
          <w:sz w:val="22"/>
          <w:szCs w:val="22"/>
        </w:rPr>
      </w:pPr>
      <w:hyperlink w:anchor="_Toc23340385" w:history="1">
        <w:r w:rsidR="000B58A9" w:rsidRPr="008B18B9">
          <w:rPr>
            <w:rStyle w:val="Hyperlink"/>
            <w:noProof/>
          </w:rPr>
          <w:t>4.  Conclusion and Recommendations</w:t>
        </w:r>
        <w:r w:rsidR="000B58A9">
          <w:rPr>
            <w:noProof/>
            <w:webHidden/>
          </w:rPr>
          <w:tab/>
        </w:r>
        <w:r w:rsidR="000B58A9">
          <w:rPr>
            <w:noProof/>
            <w:webHidden/>
          </w:rPr>
          <w:fldChar w:fldCharType="begin"/>
        </w:r>
        <w:r w:rsidR="000B58A9">
          <w:rPr>
            <w:noProof/>
            <w:webHidden/>
          </w:rPr>
          <w:instrText xml:space="preserve"> PAGEREF _Toc23340385 \h </w:instrText>
        </w:r>
        <w:r w:rsidR="000B58A9">
          <w:rPr>
            <w:noProof/>
            <w:webHidden/>
          </w:rPr>
        </w:r>
        <w:r w:rsidR="000B58A9">
          <w:rPr>
            <w:noProof/>
            <w:webHidden/>
          </w:rPr>
          <w:fldChar w:fldCharType="separate"/>
        </w:r>
        <w:r w:rsidR="000B58A9">
          <w:rPr>
            <w:noProof/>
            <w:webHidden/>
          </w:rPr>
          <w:t>5</w:t>
        </w:r>
        <w:r w:rsidR="000B58A9">
          <w:rPr>
            <w:noProof/>
            <w:webHidden/>
          </w:rPr>
          <w:fldChar w:fldCharType="end"/>
        </w:r>
      </w:hyperlink>
    </w:p>
    <w:p w14:paraId="2B079314" w14:textId="364A4458" w:rsidR="000B58A9" w:rsidRDefault="00000000">
      <w:pPr>
        <w:pStyle w:val="TOC1"/>
        <w:rPr>
          <w:rFonts w:asciiTheme="minorHAnsi" w:eastAsiaTheme="minorEastAsia" w:hAnsiTheme="minorHAnsi" w:cstheme="minorBidi"/>
          <w:b w:val="0"/>
          <w:caps w:val="0"/>
          <w:noProof/>
          <w:sz w:val="22"/>
          <w:szCs w:val="22"/>
        </w:rPr>
      </w:pPr>
      <w:hyperlink w:anchor="_Toc23340386" w:history="1">
        <w:r w:rsidR="000B58A9" w:rsidRPr="008B18B9">
          <w:rPr>
            <w:rStyle w:val="Hyperlink"/>
            <w:noProof/>
          </w:rPr>
          <w:t>Appendices</w:t>
        </w:r>
        <w:r w:rsidR="000B58A9">
          <w:rPr>
            <w:noProof/>
            <w:webHidden/>
          </w:rPr>
          <w:tab/>
        </w:r>
        <w:r w:rsidR="000B58A9">
          <w:rPr>
            <w:noProof/>
            <w:webHidden/>
          </w:rPr>
          <w:fldChar w:fldCharType="begin"/>
        </w:r>
        <w:r w:rsidR="000B58A9">
          <w:rPr>
            <w:noProof/>
            <w:webHidden/>
          </w:rPr>
          <w:instrText xml:space="preserve"> PAGEREF _Toc23340386 \h </w:instrText>
        </w:r>
        <w:r w:rsidR="000B58A9">
          <w:rPr>
            <w:noProof/>
            <w:webHidden/>
          </w:rPr>
        </w:r>
        <w:r w:rsidR="000B58A9">
          <w:rPr>
            <w:noProof/>
            <w:webHidden/>
          </w:rPr>
          <w:fldChar w:fldCharType="separate"/>
        </w:r>
        <w:r w:rsidR="000B58A9">
          <w:rPr>
            <w:noProof/>
            <w:webHidden/>
          </w:rPr>
          <w:t>6</w:t>
        </w:r>
        <w:r w:rsidR="000B58A9">
          <w:rPr>
            <w:noProof/>
            <w:webHidden/>
          </w:rPr>
          <w:fldChar w:fldCharType="end"/>
        </w:r>
      </w:hyperlink>
    </w:p>
    <w:p w14:paraId="09E57266" w14:textId="02256B24" w:rsidR="007916FF" w:rsidRDefault="00AF5049">
      <w:pPr>
        <w:pStyle w:val="TCLVL1"/>
        <w:rPr>
          <w:sz w:val="22"/>
        </w:rPr>
        <w:sectPr w:rsidR="007916FF">
          <w:footerReference w:type="first" r:id="rId10"/>
          <w:pgSz w:w="12240" w:h="15840"/>
          <w:pgMar w:top="965" w:right="1800" w:bottom="965" w:left="1800" w:header="720" w:footer="720" w:gutter="0"/>
          <w:pgNumType w:fmt="lowerRoman" w:start="1"/>
          <w:cols w:space="720"/>
          <w:titlePg/>
        </w:sectPr>
      </w:pPr>
      <w:r>
        <w:rPr>
          <w:b w:val="0"/>
          <w:smallCaps/>
          <w:kern w:val="28"/>
          <w:sz w:val="32"/>
        </w:rPr>
        <w:fldChar w:fldCharType="end"/>
      </w:r>
    </w:p>
    <w:p w14:paraId="4262560C" w14:textId="072275FD" w:rsidR="007916FF" w:rsidRDefault="007916FF" w:rsidP="00711A1A">
      <w:pPr>
        <w:pStyle w:val="Heading1"/>
      </w:pPr>
      <w:bookmarkStart w:id="6" w:name="_Toc23340379"/>
      <w:r>
        <w:lastRenderedPageBreak/>
        <w:t>1.  Introduction</w:t>
      </w:r>
      <w:bookmarkEnd w:id="6"/>
      <w:r>
        <w:t xml:space="preserve"> </w:t>
      </w:r>
    </w:p>
    <w:p w14:paraId="518BDD87" w14:textId="77777777" w:rsidR="007916FF" w:rsidRDefault="007916FF">
      <w:pPr>
        <w:pStyle w:val="heading1underline"/>
      </w:pPr>
    </w:p>
    <w:p w14:paraId="0EB68FA7" w14:textId="171095E3" w:rsidR="007916FF" w:rsidRPr="001243AF" w:rsidRDefault="00B44CBB" w:rsidP="001243AF">
      <w:pPr>
        <w:pStyle w:val="BodyText2"/>
        <w:spacing w:before="240" w:after="0"/>
        <w:jc w:val="both"/>
        <w:rPr>
          <w:rFonts w:ascii="Times New Roman" w:hAnsi="Times New Roman"/>
          <w:sz w:val="24"/>
          <w:szCs w:val="24"/>
        </w:rPr>
      </w:pPr>
      <w:r w:rsidRPr="001243AF">
        <w:rPr>
          <w:rFonts w:ascii="Times New Roman" w:hAnsi="Times New Roman"/>
          <w:sz w:val="24"/>
          <w:szCs w:val="24"/>
        </w:rPr>
        <w:t>The main aim for this documentation is to estimate Personal Tutoring Service-PTS cost, timeline and effort required to bring up this experience of learning to life. By gathering information on project needs, size, complexity, team and tools we can estimate cost, timeline and effort for Personal Tutoring Service system. To figure out those things we got a tool named COCOMO II. It’s like a guide which helps us to figure out how much time and money is needed for this project.</w:t>
      </w:r>
    </w:p>
    <w:p w14:paraId="7310DC6A" w14:textId="75DEDBC8" w:rsidR="003335A6" w:rsidRPr="001243AF" w:rsidRDefault="003335A6" w:rsidP="001243AF">
      <w:pPr>
        <w:pStyle w:val="BodyText2"/>
        <w:spacing w:before="240"/>
        <w:jc w:val="both"/>
        <w:rPr>
          <w:rFonts w:ascii="Times New Roman" w:hAnsi="Times New Roman"/>
          <w:sz w:val="24"/>
          <w:szCs w:val="24"/>
        </w:rPr>
      </w:pPr>
      <w:r w:rsidRPr="001243AF">
        <w:rPr>
          <w:rFonts w:ascii="Times New Roman" w:hAnsi="Times New Roman"/>
          <w:sz w:val="24"/>
          <w:szCs w:val="24"/>
        </w:rPr>
        <w:t xml:space="preserve">This cost estimation report helps to provide a detailed breakdown of financial aspects associated with developing PTS. It encompasses factors such as personnel cost, development tools, testing framework and other components which are related to it. </w:t>
      </w:r>
    </w:p>
    <w:p w14:paraId="53095741" w14:textId="3693871E" w:rsidR="003335A6" w:rsidRPr="001243AF" w:rsidRDefault="003335A6" w:rsidP="001243AF">
      <w:pPr>
        <w:pStyle w:val="BodyText2"/>
        <w:spacing w:before="240"/>
        <w:jc w:val="both"/>
        <w:rPr>
          <w:rFonts w:ascii="Times New Roman" w:hAnsi="Times New Roman"/>
          <w:sz w:val="24"/>
          <w:szCs w:val="24"/>
        </w:rPr>
      </w:pPr>
      <w:r w:rsidRPr="001243AF">
        <w:rPr>
          <w:rFonts w:ascii="Times New Roman" w:hAnsi="Times New Roman"/>
          <w:sz w:val="24"/>
          <w:szCs w:val="24"/>
        </w:rPr>
        <w:t>By the end of this analysis, stakeholders will gain insights into the financial implication of bringing PTS to life, aiding in informed decision making and strategic planning for successfully executing this educational initiative platform- Personal Tutoring Service.</w:t>
      </w:r>
    </w:p>
    <w:p w14:paraId="7CEA0AA9" w14:textId="630D0696" w:rsidR="003335A6" w:rsidRPr="001243AF" w:rsidRDefault="003335A6" w:rsidP="001243AF">
      <w:pPr>
        <w:pStyle w:val="BodyText2"/>
        <w:spacing w:before="240"/>
        <w:rPr>
          <w:rFonts w:ascii="Times New Roman" w:hAnsi="Times New Roman"/>
          <w:b/>
          <w:bCs/>
          <w:sz w:val="24"/>
          <w:szCs w:val="24"/>
        </w:rPr>
      </w:pPr>
      <w:r w:rsidRPr="001243AF">
        <w:rPr>
          <w:rFonts w:ascii="Times New Roman" w:hAnsi="Times New Roman"/>
          <w:b/>
          <w:bCs/>
          <w:sz w:val="24"/>
          <w:szCs w:val="24"/>
        </w:rPr>
        <w:t>To get COCOMO findings, the following are three crucial factors were used:</w:t>
      </w:r>
    </w:p>
    <w:p w14:paraId="462DCD84" w14:textId="22C0F724" w:rsidR="003335A6" w:rsidRPr="001243AF" w:rsidRDefault="003335A6" w:rsidP="001243AF">
      <w:pPr>
        <w:pStyle w:val="BodyText2"/>
        <w:numPr>
          <w:ilvl w:val="0"/>
          <w:numId w:val="22"/>
        </w:numPr>
        <w:spacing w:after="0"/>
        <w:rPr>
          <w:rFonts w:ascii="Times New Roman" w:hAnsi="Times New Roman"/>
          <w:b/>
          <w:bCs/>
          <w:sz w:val="24"/>
          <w:szCs w:val="24"/>
        </w:rPr>
      </w:pPr>
      <w:r w:rsidRPr="001243AF">
        <w:rPr>
          <w:rFonts w:ascii="Times New Roman" w:hAnsi="Times New Roman"/>
          <w:sz w:val="24"/>
          <w:szCs w:val="24"/>
        </w:rPr>
        <w:t>Source line of code (SLOC)</w:t>
      </w:r>
    </w:p>
    <w:p w14:paraId="05121BCB" w14:textId="4A7E8BEF" w:rsidR="003335A6" w:rsidRPr="001243AF" w:rsidRDefault="003335A6" w:rsidP="001243AF">
      <w:pPr>
        <w:pStyle w:val="BodyText2"/>
        <w:numPr>
          <w:ilvl w:val="0"/>
          <w:numId w:val="22"/>
        </w:numPr>
        <w:spacing w:after="0"/>
        <w:rPr>
          <w:rFonts w:ascii="Times New Roman" w:hAnsi="Times New Roman"/>
          <w:b/>
          <w:bCs/>
          <w:sz w:val="24"/>
          <w:szCs w:val="24"/>
        </w:rPr>
      </w:pPr>
      <w:r w:rsidRPr="001243AF">
        <w:rPr>
          <w:rFonts w:ascii="Times New Roman" w:hAnsi="Times New Roman"/>
          <w:sz w:val="24"/>
          <w:szCs w:val="24"/>
        </w:rPr>
        <w:t>Scale driver</w:t>
      </w:r>
    </w:p>
    <w:p w14:paraId="52806226" w14:textId="7B4479DF" w:rsidR="003335A6" w:rsidRPr="001243AF" w:rsidRDefault="003335A6" w:rsidP="001243AF">
      <w:pPr>
        <w:pStyle w:val="BodyText2"/>
        <w:numPr>
          <w:ilvl w:val="0"/>
          <w:numId w:val="22"/>
        </w:numPr>
        <w:rPr>
          <w:rFonts w:ascii="Times New Roman" w:hAnsi="Times New Roman"/>
          <w:b/>
          <w:bCs/>
          <w:sz w:val="24"/>
          <w:szCs w:val="24"/>
        </w:rPr>
      </w:pPr>
      <w:r w:rsidRPr="001243AF">
        <w:rPr>
          <w:rFonts w:ascii="Times New Roman" w:hAnsi="Times New Roman"/>
          <w:sz w:val="24"/>
          <w:szCs w:val="24"/>
        </w:rPr>
        <w:t>Cost driver</w:t>
      </w:r>
    </w:p>
    <w:p w14:paraId="78935643" w14:textId="29C05711" w:rsidR="003335A6" w:rsidRPr="001243AF" w:rsidRDefault="003335A6" w:rsidP="001243AF">
      <w:pPr>
        <w:pStyle w:val="BodyText2"/>
        <w:rPr>
          <w:rFonts w:ascii="Times New Roman" w:hAnsi="Times New Roman"/>
          <w:b/>
          <w:bCs/>
          <w:sz w:val="24"/>
          <w:szCs w:val="24"/>
        </w:rPr>
      </w:pPr>
      <w:r w:rsidRPr="001243AF">
        <w:rPr>
          <w:rFonts w:ascii="Times New Roman" w:hAnsi="Times New Roman"/>
          <w:b/>
          <w:bCs/>
          <w:sz w:val="24"/>
          <w:szCs w:val="24"/>
        </w:rPr>
        <w:t>Estimates produced by COCOMO that are effective:</w:t>
      </w:r>
    </w:p>
    <w:p w14:paraId="66A4AF2E" w14:textId="0EF3C82E" w:rsidR="003335A6" w:rsidRPr="001243AF" w:rsidRDefault="003E6512" w:rsidP="001243AF">
      <w:pPr>
        <w:pStyle w:val="BodyText2"/>
        <w:rPr>
          <w:rFonts w:ascii="Times New Roman" w:hAnsi="Times New Roman"/>
          <w:sz w:val="24"/>
          <w:szCs w:val="24"/>
        </w:rPr>
      </w:pPr>
      <w:r w:rsidRPr="001243AF">
        <w:rPr>
          <w:rFonts w:ascii="Times New Roman" w:hAnsi="Times New Roman"/>
          <w:sz w:val="24"/>
          <w:szCs w:val="24"/>
        </w:rPr>
        <w:t>The sum of following factors:</w:t>
      </w:r>
    </w:p>
    <w:p w14:paraId="4A0600C8" w14:textId="046A6951" w:rsidR="003E6512" w:rsidRPr="001243AF" w:rsidRDefault="003E6512" w:rsidP="003E6512">
      <w:pPr>
        <w:pStyle w:val="BodyText2"/>
        <w:numPr>
          <w:ilvl w:val="0"/>
          <w:numId w:val="23"/>
        </w:numPr>
        <w:spacing w:after="0"/>
        <w:rPr>
          <w:rFonts w:ascii="Times New Roman" w:hAnsi="Times New Roman"/>
          <w:sz w:val="24"/>
          <w:szCs w:val="24"/>
        </w:rPr>
      </w:pPr>
      <w:r w:rsidRPr="001243AF">
        <w:rPr>
          <w:rFonts w:ascii="Times New Roman" w:hAnsi="Times New Roman"/>
          <w:sz w:val="24"/>
          <w:szCs w:val="24"/>
        </w:rPr>
        <w:t>Total size of SLOC</w:t>
      </w:r>
    </w:p>
    <w:p w14:paraId="01CE15CD" w14:textId="00D5DAE4" w:rsidR="003E6512" w:rsidRPr="001243AF" w:rsidRDefault="003E6512" w:rsidP="003E6512">
      <w:pPr>
        <w:pStyle w:val="BodyText2"/>
        <w:numPr>
          <w:ilvl w:val="0"/>
          <w:numId w:val="23"/>
        </w:numPr>
        <w:spacing w:after="0"/>
        <w:rPr>
          <w:rFonts w:ascii="Times New Roman" w:hAnsi="Times New Roman"/>
          <w:sz w:val="24"/>
          <w:szCs w:val="24"/>
        </w:rPr>
      </w:pPr>
      <w:r w:rsidRPr="001243AF">
        <w:rPr>
          <w:rFonts w:ascii="Times New Roman" w:hAnsi="Times New Roman"/>
          <w:sz w:val="24"/>
          <w:szCs w:val="24"/>
        </w:rPr>
        <w:t>Total duration</w:t>
      </w:r>
    </w:p>
    <w:p w14:paraId="21CA7C8B" w14:textId="2A9CDCBC" w:rsidR="003E6512" w:rsidRPr="001243AF" w:rsidRDefault="003E6512" w:rsidP="003E6512">
      <w:pPr>
        <w:pStyle w:val="BodyText2"/>
        <w:numPr>
          <w:ilvl w:val="0"/>
          <w:numId w:val="23"/>
        </w:numPr>
        <w:spacing w:after="0"/>
        <w:rPr>
          <w:rFonts w:ascii="Times New Roman" w:hAnsi="Times New Roman"/>
          <w:sz w:val="24"/>
          <w:szCs w:val="24"/>
        </w:rPr>
      </w:pPr>
      <w:r w:rsidRPr="001243AF">
        <w:rPr>
          <w:rFonts w:ascii="Times New Roman" w:hAnsi="Times New Roman"/>
          <w:sz w:val="24"/>
          <w:szCs w:val="24"/>
        </w:rPr>
        <w:t>Total effort</w:t>
      </w:r>
    </w:p>
    <w:p w14:paraId="73A945F7" w14:textId="0655D65A" w:rsidR="003E6512" w:rsidRPr="001243AF" w:rsidRDefault="003E6512" w:rsidP="003E6512">
      <w:pPr>
        <w:pStyle w:val="BodyText2"/>
        <w:numPr>
          <w:ilvl w:val="0"/>
          <w:numId w:val="23"/>
        </w:numPr>
        <w:spacing w:after="0"/>
        <w:rPr>
          <w:rFonts w:ascii="Times New Roman" w:hAnsi="Times New Roman"/>
          <w:sz w:val="24"/>
          <w:szCs w:val="24"/>
        </w:rPr>
      </w:pPr>
      <w:r w:rsidRPr="001243AF">
        <w:rPr>
          <w:rFonts w:ascii="Times New Roman" w:hAnsi="Times New Roman"/>
          <w:sz w:val="24"/>
          <w:szCs w:val="24"/>
        </w:rPr>
        <w:t>Total productivity in developed SLOC per person-month</w:t>
      </w:r>
    </w:p>
    <w:p w14:paraId="5BBD6143" w14:textId="1A998041" w:rsidR="003E6512" w:rsidRPr="001243AF" w:rsidRDefault="003E6512" w:rsidP="001243AF">
      <w:pPr>
        <w:pStyle w:val="BodyText2"/>
        <w:numPr>
          <w:ilvl w:val="0"/>
          <w:numId w:val="23"/>
        </w:numPr>
        <w:rPr>
          <w:rFonts w:ascii="Times New Roman" w:hAnsi="Times New Roman"/>
          <w:sz w:val="24"/>
          <w:szCs w:val="24"/>
        </w:rPr>
      </w:pPr>
      <w:r w:rsidRPr="001243AF">
        <w:rPr>
          <w:rFonts w:ascii="Times New Roman" w:hAnsi="Times New Roman"/>
          <w:sz w:val="24"/>
          <w:szCs w:val="24"/>
        </w:rPr>
        <w:t>Overall Cost</w:t>
      </w:r>
    </w:p>
    <w:p w14:paraId="7C36D136" w14:textId="67583ED8" w:rsidR="003E6512" w:rsidRPr="001243AF" w:rsidRDefault="003E6512" w:rsidP="001243AF">
      <w:pPr>
        <w:pStyle w:val="BodyText2"/>
        <w:rPr>
          <w:rFonts w:ascii="Times New Roman" w:hAnsi="Times New Roman"/>
          <w:b/>
          <w:bCs/>
          <w:sz w:val="24"/>
          <w:szCs w:val="24"/>
        </w:rPr>
      </w:pPr>
      <w:r w:rsidRPr="001243AF">
        <w:rPr>
          <w:rFonts w:ascii="Times New Roman" w:hAnsi="Times New Roman"/>
          <w:b/>
          <w:bCs/>
          <w:sz w:val="24"/>
          <w:szCs w:val="24"/>
        </w:rPr>
        <w:t>Model and Methodology employed by COCOMO</w:t>
      </w:r>
    </w:p>
    <w:p w14:paraId="3FAAAE6E" w14:textId="2AAE9AEC" w:rsidR="003E6512" w:rsidRPr="001243AF" w:rsidRDefault="003E6512" w:rsidP="00D87C63">
      <w:pPr>
        <w:pStyle w:val="BodyText2"/>
        <w:numPr>
          <w:ilvl w:val="0"/>
          <w:numId w:val="26"/>
        </w:numPr>
        <w:spacing w:after="0"/>
        <w:rPr>
          <w:rFonts w:ascii="Times New Roman" w:hAnsi="Times New Roman"/>
          <w:sz w:val="24"/>
          <w:szCs w:val="24"/>
        </w:rPr>
      </w:pPr>
      <w:r w:rsidRPr="001243AF">
        <w:rPr>
          <w:rFonts w:ascii="Times New Roman" w:hAnsi="Times New Roman"/>
          <w:sz w:val="24"/>
          <w:szCs w:val="24"/>
        </w:rPr>
        <w:t xml:space="preserve">In order to complete this project, we use </w:t>
      </w:r>
      <w:r w:rsidR="00D87C63">
        <w:rPr>
          <w:rFonts w:ascii="Times New Roman" w:hAnsi="Times New Roman"/>
          <w:sz w:val="24"/>
          <w:szCs w:val="24"/>
        </w:rPr>
        <w:t>waterfall</w:t>
      </w:r>
      <w:r w:rsidRPr="001243AF">
        <w:rPr>
          <w:rFonts w:ascii="Times New Roman" w:hAnsi="Times New Roman"/>
          <w:sz w:val="24"/>
          <w:szCs w:val="24"/>
        </w:rPr>
        <w:t xml:space="preserve"> methodology.</w:t>
      </w:r>
    </w:p>
    <w:p w14:paraId="7126C7EC" w14:textId="4AF2B285" w:rsidR="003E6512" w:rsidRPr="001243AF" w:rsidRDefault="003E6512" w:rsidP="00D87C63">
      <w:pPr>
        <w:pStyle w:val="BodyText2"/>
        <w:numPr>
          <w:ilvl w:val="0"/>
          <w:numId w:val="26"/>
        </w:numPr>
        <w:spacing w:after="0"/>
        <w:rPr>
          <w:rFonts w:ascii="Times New Roman" w:hAnsi="Times New Roman"/>
          <w:sz w:val="24"/>
          <w:szCs w:val="24"/>
        </w:rPr>
      </w:pPr>
      <w:r w:rsidRPr="001243AF">
        <w:rPr>
          <w:rFonts w:ascii="Times New Roman" w:hAnsi="Times New Roman"/>
          <w:sz w:val="24"/>
          <w:szCs w:val="24"/>
        </w:rPr>
        <w:t>For this project, we applied the SLOC methodology.</w:t>
      </w:r>
    </w:p>
    <w:p w14:paraId="27D6F7E1" w14:textId="55D6B3D3" w:rsidR="003E6512" w:rsidRPr="001243AF" w:rsidRDefault="003E6512" w:rsidP="00D87C63">
      <w:pPr>
        <w:pStyle w:val="BodyText2"/>
        <w:numPr>
          <w:ilvl w:val="0"/>
          <w:numId w:val="26"/>
        </w:numPr>
        <w:spacing w:after="0"/>
        <w:rPr>
          <w:rFonts w:ascii="Times New Roman" w:hAnsi="Times New Roman"/>
          <w:sz w:val="24"/>
          <w:szCs w:val="24"/>
        </w:rPr>
      </w:pPr>
      <w:r w:rsidRPr="001243AF">
        <w:rPr>
          <w:rFonts w:ascii="Times New Roman" w:hAnsi="Times New Roman"/>
          <w:sz w:val="24"/>
          <w:szCs w:val="24"/>
        </w:rPr>
        <w:t>In this project, there are 5 developers and 1 manager.</w:t>
      </w:r>
    </w:p>
    <w:p w14:paraId="0CB1A68E" w14:textId="2FC519F6" w:rsidR="007916FF" w:rsidRDefault="007916FF">
      <w:pPr>
        <w:pStyle w:val="Heading1"/>
      </w:pPr>
      <w:bookmarkStart w:id="7" w:name="_Toc23340380"/>
      <w:r>
        <w:lastRenderedPageBreak/>
        <w:t xml:space="preserve">2.  </w:t>
      </w:r>
      <w:r w:rsidR="008F411A">
        <w:t>Estimating Factors</w:t>
      </w:r>
      <w:bookmarkEnd w:id="7"/>
    </w:p>
    <w:p w14:paraId="09672039" w14:textId="77777777" w:rsidR="008F411A" w:rsidRPr="008F411A" w:rsidRDefault="008F411A" w:rsidP="008F411A">
      <w:pPr>
        <w:pStyle w:val="Heading2"/>
      </w:pPr>
    </w:p>
    <w:p w14:paraId="7990698B" w14:textId="3AA8A6E1" w:rsidR="007916FF" w:rsidRDefault="007916FF">
      <w:pPr>
        <w:pStyle w:val="Heading2"/>
      </w:pPr>
      <w:bookmarkStart w:id="8" w:name="_Toc23340381"/>
      <w:r>
        <w:t xml:space="preserve">2.1 </w:t>
      </w:r>
      <w:r w:rsidR="008F411A">
        <w:t>Source of Lines of Code</w:t>
      </w:r>
      <w:bookmarkEnd w:id="8"/>
    </w:p>
    <w:p w14:paraId="172F13EF" w14:textId="690B3D6B" w:rsidR="008F411A" w:rsidRPr="001243AF" w:rsidRDefault="008F411A" w:rsidP="001243AF">
      <w:pPr>
        <w:pStyle w:val="BodyText2"/>
        <w:numPr>
          <w:ilvl w:val="12"/>
          <w:numId w:val="0"/>
        </w:numPr>
        <w:ind w:left="360"/>
        <w:rPr>
          <w:rFonts w:ascii="Times New Roman" w:hAnsi="Times New Roman"/>
          <w:sz w:val="24"/>
          <w:szCs w:val="24"/>
        </w:rPr>
      </w:pPr>
      <w:r w:rsidRPr="001243AF">
        <w:rPr>
          <w:rFonts w:ascii="Times New Roman" w:hAnsi="Times New Roman"/>
          <w:sz w:val="24"/>
          <w:szCs w:val="24"/>
        </w:rPr>
        <w:t>The following is the number of lines of code delivered as part of this project, A justification for the total amount of LOC is provided.</w:t>
      </w:r>
    </w:p>
    <w:tbl>
      <w:tblPr>
        <w:tblStyle w:val="TableGrid"/>
        <w:tblW w:w="0" w:type="auto"/>
        <w:tblInd w:w="360" w:type="dxa"/>
        <w:tblLook w:val="04A0" w:firstRow="1" w:lastRow="0" w:firstColumn="1" w:lastColumn="0" w:noHBand="0" w:noVBand="1"/>
      </w:tblPr>
      <w:tblGrid>
        <w:gridCol w:w="4135"/>
        <w:gridCol w:w="4135"/>
      </w:tblGrid>
      <w:tr w:rsidR="008F411A" w:rsidRPr="001243AF" w14:paraId="285E1BFE" w14:textId="77777777" w:rsidTr="00AD3C2F">
        <w:tc>
          <w:tcPr>
            <w:tcW w:w="4135" w:type="dxa"/>
          </w:tcPr>
          <w:p w14:paraId="041C7472" w14:textId="16D57AA6" w:rsidR="008F411A" w:rsidRPr="001243AF" w:rsidRDefault="008F411A" w:rsidP="00AD3C2F">
            <w:pPr>
              <w:pStyle w:val="BodyText2"/>
              <w:numPr>
                <w:ilvl w:val="12"/>
                <w:numId w:val="0"/>
              </w:numPr>
              <w:rPr>
                <w:rFonts w:ascii="Times New Roman" w:hAnsi="Times New Roman"/>
                <w:sz w:val="24"/>
                <w:szCs w:val="24"/>
              </w:rPr>
            </w:pPr>
            <w:r w:rsidRPr="001243AF">
              <w:rPr>
                <w:rFonts w:ascii="Times New Roman" w:hAnsi="Times New Roman"/>
                <w:b/>
                <w:bCs/>
                <w:sz w:val="24"/>
                <w:szCs w:val="24"/>
              </w:rPr>
              <w:t>SLOC | Source Lines Of Code</w:t>
            </w:r>
          </w:p>
        </w:tc>
        <w:tc>
          <w:tcPr>
            <w:tcW w:w="4135" w:type="dxa"/>
          </w:tcPr>
          <w:p w14:paraId="52ABEADE" w14:textId="664D3EA8" w:rsidR="008F411A" w:rsidRPr="001243AF" w:rsidRDefault="008F411A" w:rsidP="00AD3C2F">
            <w:pPr>
              <w:pStyle w:val="BodyText2"/>
              <w:numPr>
                <w:ilvl w:val="12"/>
                <w:numId w:val="0"/>
              </w:numPr>
              <w:rPr>
                <w:rFonts w:ascii="Times New Roman" w:hAnsi="Times New Roman"/>
                <w:sz w:val="24"/>
                <w:szCs w:val="24"/>
              </w:rPr>
            </w:pPr>
            <w:r w:rsidRPr="001243AF">
              <w:rPr>
                <w:rFonts w:ascii="Times New Roman" w:hAnsi="Times New Roman"/>
                <w:sz w:val="24"/>
                <w:szCs w:val="24"/>
              </w:rPr>
              <w:t xml:space="preserve">Value Chosen: </w:t>
            </w:r>
            <w:r w:rsidR="003E6512" w:rsidRPr="001243AF">
              <w:rPr>
                <w:rFonts w:ascii="Times New Roman" w:hAnsi="Times New Roman"/>
                <w:sz w:val="24"/>
                <w:szCs w:val="24"/>
              </w:rPr>
              <w:t>5000</w:t>
            </w:r>
          </w:p>
        </w:tc>
      </w:tr>
      <w:tr w:rsidR="008F411A" w:rsidRPr="001243AF" w14:paraId="5B7A8694" w14:textId="77777777" w:rsidTr="00AD3C2F">
        <w:tc>
          <w:tcPr>
            <w:tcW w:w="8270" w:type="dxa"/>
            <w:gridSpan w:val="2"/>
          </w:tcPr>
          <w:p w14:paraId="3D64B4D8" w14:textId="73CE4F51" w:rsidR="008F411A" w:rsidRPr="001243AF" w:rsidRDefault="008F411A" w:rsidP="001243AF">
            <w:pPr>
              <w:pStyle w:val="BodyText2"/>
              <w:numPr>
                <w:ilvl w:val="12"/>
                <w:numId w:val="0"/>
              </w:numPr>
              <w:jc w:val="both"/>
              <w:rPr>
                <w:rFonts w:ascii="Times New Roman" w:hAnsi="Times New Roman"/>
                <w:sz w:val="24"/>
                <w:szCs w:val="24"/>
              </w:rPr>
            </w:pPr>
            <w:r w:rsidRPr="001243AF">
              <w:rPr>
                <w:rFonts w:ascii="Times New Roman" w:hAnsi="Times New Roman"/>
                <w:sz w:val="24"/>
                <w:szCs w:val="24"/>
              </w:rPr>
              <w:t xml:space="preserve">Justification: </w:t>
            </w:r>
            <w:r w:rsidR="003E6512" w:rsidRPr="001243AF">
              <w:rPr>
                <w:rFonts w:ascii="Times New Roman" w:hAnsi="Times New Roman"/>
                <w:sz w:val="24"/>
                <w:szCs w:val="24"/>
              </w:rPr>
              <w:t>Source lines of code (SLOC) are a unit of measurement for the size of a software project. The number of lines of code, consisting of comments and blank lines, is used to calculate the program's overall size. The time and money required for the development, testing, and maintenance of a software system can be represented by the system's SLOC. Lines of code, or SLOC, are always a common metric in the software development industry despite these limitations. By giving project managers an approximate idea of the project's scope, it may help them with planning and resource allocation. It should be combined with other metrics and parameters to obtain a more accurate estimate of the time and cost required to develop and maintain a software system.</w:t>
            </w:r>
          </w:p>
        </w:tc>
      </w:tr>
    </w:tbl>
    <w:p w14:paraId="6FC6A87B" w14:textId="77777777" w:rsidR="007916FF" w:rsidRPr="001243AF" w:rsidRDefault="007916FF">
      <w:pPr>
        <w:pStyle w:val="List2"/>
        <w:rPr>
          <w:rFonts w:ascii="Times New Roman" w:hAnsi="Times New Roman"/>
          <w:sz w:val="24"/>
          <w:szCs w:val="24"/>
        </w:rPr>
      </w:pPr>
    </w:p>
    <w:p w14:paraId="333A5804" w14:textId="3D290B96" w:rsidR="007916FF" w:rsidRPr="001243AF" w:rsidRDefault="007916FF">
      <w:pPr>
        <w:pStyle w:val="Heading2"/>
        <w:rPr>
          <w:rFonts w:ascii="Times New Roman" w:hAnsi="Times New Roman"/>
          <w:sz w:val="24"/>
          <w:szCs w:val="24"/>
        </w:rPr>
      </w:pPr>
      <w:bookmarkStart w:id="9" w:name="_Toc23340382"/>
      <w:r w:rsidRPr="001243AF">
        <w:rPr>
          <w:rFonts w:ascii="Times New Roman" w:hAnsi="Times New Roman"/>
          <w:sz w:val="24"/>
          <w:szCs w:val="24"/>
        </w:rPr>
        <w:t xml:space="preserve">2.2 </w:t>
      </w:r>
      <w:r w:rsidR="008F411A" w:rsidRPr="001243AF">
        <w:rPr>
          <w:rFonts w:ascii="Times New Roman" w:hAnsi="Times New Roman"/>
          <w:sz w:val="24"/>
          <w:szCs w:val="24"/>
        </w:rPr>
        <w:t>Scale Drivers</w:t>
      </w:r>
      <w:bookmarkEnd w:id="9"/>
    </w:p>
    <w:p w14:paraId="618EF105" w14:textId="6F40136D" w:rsidR="007916FF" w:rsidRPr="001243AF" w:rsidRDefault="007916FF" w:rsidP="001243AF">
      <w:pPr>
        <w:pStyle w:val="BodyText2"/>
        <w:numPr>
          <w:ilvl w:val="12"/>
          <w:numId w:val="0"/>
        </w:numPr>
        <w:ind w:left="360"/>
        <w:rPr>
          <w:rFonts w:ascii="Times New Roman" w:hAnsi="Times New Roman"/>
          <w:sz w:val="24"/>
          <w:szCs w:val="24"/>
        </w:rPr>
      </w:pPr>
      <w:r w:rsidRPr="001243AF">
        <w:rPr>
          <w:rFonts w:ascii="Times New Roman" w:hAnsi="Times New Roman"/>
          <w:sz w:val="24"/>
          <w:szCs w:val="24"/>
        </w:rPr>
        <w:t xml:space="preserve">The following is </w:t>
      </w:r>
      <w:r w:rsidR="00711A1A" w:rsidRPr="001243AF">
        <w:rPr>
          <w:rFonts w:ascii="Times New Roman" w:hAnsi="Times New Roman"/>
          <w:sz w:val="24"/>
          <w:szCs w:val="24"/>
        </w:rPr>
        <w:t>the</w:t>
      </w:r>
      <w:r w:rsidRPr="001243AF">
        <w:rPr>
          <w:rFonts w:ascii="Times New Roman" w:hAnsi="Times New Roman"/>
          <w:sz w:val="24"/>
          <w:szCs w:val="24"/>
        </w:rPr>
        <w:t xml:space="preserve"> list of s</w:t>
      </w:r>
      <w:r w:rsidR="008F411A" w:rsidRPr="001243AF">
        <w:rPr>
          <w:rFonts w:ascii="Times New Roman" w:hAnsi="Times New Roman"/>
          <w:sz w:val="24"/>
          <w:szCs w:val="24"/>
        </w:rPr>
        <w:t>cale drivers, the values applicable to this project and a justification for each value chosen</w:t>
      </w:r>
      <w:r w:rsidRPr="001243AF">
        <w:rPr>
          <w:rFonts w:ascii="Times New Roman" w:hAnsi="Times New Roman"/>
          <w:sz w:val="24"/>
          <w:szCs w:val="24"/>
        </w:rPr>
        <w:t>:</w:t>
      </w:r>
    </w:p>
    <w:tbl>
      <w:tblPr>
        <w:tblStyle w:val="TableGrid"/>
        <w:tblW w:w="0" w:type="auto"/>
        <w:tblInd w:w="360" w:type="dxa"/>
        <w:tblLook w:val="04A0" w:firstRow="1" w:lastRow="0" w:firstColumn="1" w:lastColumn="0" w:noHBand="0" w:noVBand="1"/>
      </w:tblPr>
      <w:tblGrid>
        <w:gridCol w:w="4135"/>
        <w:gridCol w:w="4135"/>
      </w:tblGrid>
      <w:tr w:rsidR="008F411A" w:rsidRPr="001243AF" w14:paraId="7CB6499F" w14:textId="77777777" w:rsidTr="008F411A">
        <w:tc>
          <w:tcPr>
            <w:tcW w:w="4135" w:type="dxa"/>
          </w:tcPr>
          <w:p w14:paraId="5308E07B" w14:textId="5130FADE" w:rsidR="008F411A" w:rsidRPr="001243AF" w:rsidRDefault="008F411A">
            <w:pPr>
              <w:pStyle w:val="BodyText2"/>
              <w:numPr>
                <w:ilvl w:val="12"/>
                <w:numId w:val="0"/>
              </w:numPr>
              <w:rPr>
                <w:rFonts w:ascii="Times New Roman" w:hAnsi="Times New Roman"/>
                <w:sz w:val="24"/>
                <w:szCs w:val="24"/>
              </w:rPr>
            </w:pPr>
            <w:r w:rsidRPr="001243AF">
              <w:rPr>
                <w:rFonts w:ascii="Times New Roman" w:hAnsi="Times New Roman"/>
                <w:b/>
                <w:bCs/>
                <w:sz w:val="24"/>
                <w:szCs w:val="24"/>
              </w:rPr>
              <w:t>PREC | Precedentedness</w:t>
            </w:r>
          </w:p>
        </w:tc>
        <w:tc>
          <w:tcPr>
            <w:tcW w:w="4135" w:type="dxa"/>
          </w:tcPr>
          <w:p w14:paraId="1698BDCE" w14:textId="44CDB97B" w:rsidR="008F411A" w:rsidRPr="001243AF" w:rsidRDefault="008F411A">
            <w:pPr>
              <w:pStyle w:val="BodyText2"/>
              <w:numPr>
                <w:ilvl w:val="12"/>
                <w:numId w:val="0"/>
              </w:numPr>
              <w:rPr>
                <w:rFonts w:ascii="Times New Roman" w:hAnsi="Times New Roman"/>
                <w:sz w:val="24"/>
                <w:szCs w:val="24"/>
              </w:rPr>
            </w:pPr>
            <w:r w:rsidRPr="001243AF">
              <w:rPr>
                <w:rFonts w:ascii="Times New Roman" w:hAnsi="Times New Roman"/>
                <w:sz w:val="24"/>
                <w:szCs w:val="24"/>
              </w:rPr>
              <w:t xml:space="preserve">Value Chosen: </w:t>
            </w:r>
            <w:r w:rsidR="003E6512" w:rsidRPr="001243AF">
              <w:rPr>
                <w:rFonts w:ascii="Times New Roman" w:hAnsi="Times New Roman"/>
                <w:sz w:val="24"/>
                <w:szCs w:val="24"/>
              </w:rPr>
              <w:t>Generally Familiar</w:t>
            </w:r>
          </w:p>
        </w:tc>
      </w:tr>
      <w:tr w:rsidR="008F411A" w:rsidRPr="001243AF" w14:paraId="3CF59AD6" w14:textId="77777777" w:rsidTr="001B00F9">
        <w:tc>
          <w:tcPr>
            <w:tcW w:w="8270" w:type="dxa"/>
            <w:gridSpan w:val="2"/>
          </w:tcPr>
          <w:p w14:paraId="61EC2FE0" w14:textId="327AA0BB" w:rsidR="008F411A" w:rsidRPr="001243AF" w:rsidRDefault="008F411A" w:rsidP="001243AF">
            <w:pPr>
              <w:pStyle w:val="BodyText2"/>
              <w:numPr>
                <w:ilvl w:val="12"/>
                <w:numId w:val="0"/>
              </w:numPr>
              <w:jc w:val="both"/>
              <w:rPr>
                <w:rFonts w:ascii="Times New Roman" w:hAnsi="Times New Roman"/>
                <w:sz w:val="24"/>
                <w:szCs w:val="24"/>
              </w:rPr>
            </w:pPr>
            <w:r w:rsidRPr="001243AF">
              <w:rPr>
                <w:rFonts w:ascii="Times New Roman" w:hAnsi="Times New Roman"/>
                <w:sz w:val="24"/>
                <w:szCs w:val="24"/>
              </w:rPr>
              <w:t xml:space="preserve">Justification: </w:t>
            </w:r>
            <w:r w:rsidR="001A4752" w:rsidRPr="001243AF">
              <w:rPr>
                <w:rFonts w:ascii="Times New Roman" w:hAnsi="Times New Roman"/>
                <w:sz w:val="24"/>
                <w:szCs w:val="24"/>
              </w:rPr>
              <w:t xml:space="preserve">Precedentedness is considered how much innovation is required. </w:t>
            </w:r>
            <w:r w:rsidR="00855B60" w:rsidRPr="001243AF">
              <w:rPr>
                <w:rFonts w:ascii="Times New Roman" w:hAnsi="Times New Roman"/>
                <w:sz w:val="24"/>
                <w:szCs w:val="24"/>
              </w:rPr>
              <w:t xml:space="preserve">If the development team has prior experience with similar educational platforms or tutoring systems, it reduces the learning curve. This familiarity allows for more efficient decision-making, problem-solving, and a smoother development process. </w:t>
            </w:r>
            <w:r w:rsidR="001A4752" w:rsidRPr="001243AF">
              <w:rPr>
                <w:rFonts w:ascii="Times New Roman" w:hAnsi="Times New Roman"/>
                <w:sz w:val="24"/>
                <w:szCs w:val="24"/>
              </w:rPr>
              <w:t>It influences project estimation by minimizing learning, enhancing productivity, reducing risks, improving communication and promoting consistency in development processes. These factors collectively contribute to more accurate and efficient estimation of effort and cost for project.</w:t>
            </w:r>
          </w:p>
        </w:tc>
      </w:tr>
    </w:tbl>
    <w:p w14:paraId="2D7CD94E" w14:textId="03F0780D" w:rsidR="00855B60" w:rsidRPr="001243AF" w:rsidRDefault="00855B60" w:rsidP="001243AF">
      <w:pPr>
        <w:pStyle w:val="BodyText2"/>
        <w:ind w:left="0"/>
        <w:rPr>
          <w:rFonts w:ascii="Times New Roman" w:hAnsi="Times New Roman"/>
          <w:sz w:val="24"/>
          <w:szCs w:val="24"/>
        </w:rPr>
      </w:pPr>
      <w:r w:rsidRPr="001243AF">
        <w:rPr>
          <w:rFonts w:ascii="Times New Roman" w:hAnsi="Times New Roman"/>
          <w:sz w:val="24"/>
          <w:szCs w:val="24"/>
        </w:rPr>
        <w:t xml:space="preserve">      </w:t>
      </w:r>
    </w:p>
    <w:tbl>
      <w:tblPr>
        <w:tblStyle w:val="TableGrid"/>
        <w:tblW w:w="0" w:type="auto"/>
        <w:tblInd w:w="360" w:type="dxa"/>
        <w:tblLook w:val="04A0" w:firstRow="1" w:lastRow="0" w:firstColumn="1" w:lastColumn="0" w:noHBand="0" w:noVBand="1"/>
      </w:tblPr>
      <w:tblGrid>
        <w:gridCol w:w="4135"/>
        <w:gridCol w:w="4135"/>
      </w:tblGrid>
      <w:tr w:rsidR="00855B60" w:rsidRPr="001243AF" w14:paraId="1640E1F5" w14:textId="77777777" w:rsidTr="000D3E84">
        <w:tc>
          <w:tcPr>
            <w:tcW w:w="4135" w:type="dxa"/>
          </w:tcPr>
          <w:p w14:paraId="29A95DFA" w14:textId="7521FC37" w:rsidR="00855B60" w:rsidRPr="001243AF" w:rsidRDefault="00855B60" w:rsidP="000D3E84">
            <w:pPr>
              <w:pStyle w:val="BodyText2"/>
              <w:numPr>
                <w:ilvl w:val="12"/>
                <w:numId w:val="0"/>
              </w:numPr>
              <w:rPr>
                <w:rFonts w:ascii="Times New Roman" w:hAnsi="Times New Roman"/>
                <w:sz w:val="24"/>
                <w:szCs w:val="24"/>
              </w:rPr>
            </w:pPr>
            <w:r w:rsidRPr="001243AF">
              <w:rPr>
                <w:rFonts w:ascii="Times New Roman" w:hAnsi="Times New Roman"/>
                <w:b/>
                <w:bCs/>
                <w:sz w:val="24"/>
                <w:szCs w:val="24"/>
              </w:rPr>
              <w:t>FLEX | Development Flexibility</w:t>
            </w:r>
          </w:p>
        </w:tc>
        <w:tc>
          <w:tcPr>
            <w:tcW w:w="4135" w:type="dxa"/>
          </w:tcPr>
          <w:p w14:paraId="61871516" w14:textId="5E85AF7D" w:rsidR="00855B60" w:rsidRPr="001243AF" w:rsidRDefault="00855B60" w:rsidP="000D3E84">
            <w:pPr>
              <w:pStyle w:val="BodyText2"/>
              <w:numPr>
                <w:ilvl w:val="12"/>
                <w:numId w:val="0"/>
              </w:numPr>
              <w:rPr>
                <w:rFonts w:ascii="Times New Roman" w:hAnsi="Times New Roman"/>
                <w:sz w:val="24"/>
                <w:szCs w:val="24"/>
              </w:rPr>
            </w:pPr>
            <w:r w:rsidRPr="001243AF">
              <w:rPr>
                <w:rFonts w:ascii="Times New Roman" w:hAnsi="Times New Roman"/>
                <w:sz w:val="24"/>
                <w:szCs w:val="24"/>
              </w:rPr>
              <w:t>Value Chosen: Some Relaxation</w:t>
            </w:r>
          </w:p>
        </w:tc>
      </w:tr>
      <w:tr w:rsidR="00855B60" w:rsidRPr="001243AF" w14:paraId="12F8A789" w14:textId="77777777" w:rsidTr="000D3E84">
        <w:tc>
          <w:tcPr>
            <w:tcW w:w="8270" w:type="dxa"/>
            <w:gridSpan w:val="2"/>
          </w:tcPr>
          <w:p w14:paraId="52293C3C" w14:textId="11A81572" w:rsidR="00855B60" w:rsidRPr="001243AF" w:rsidRDefault="00855B60" w:rsidP="001243AF">
            <w:pPr>
              <w:pStyle w:val="BodyText2"/>
              <w:numPr>
                <w:ilvl w:val="12"/>
                <w:numId w:val="0"/>
              </w:numPr>
              <w:jc w:val="both"/>
              <w:rPr>
                <w:rFonts w:ascii="Times New Roman" w:hAnsi="Times New Roman"/>
                <w:sz w:val="24"/>
                <w:szCs w:val="24"/>
              </w:rPr>
            </w:pPr>
            <w:r w:rsidRPr="001243AF">
              <w:rPr>
                <w:rFonts w:ascii="Times New Roman" w:hAnsi="Times New Roman"/>
                <w:sz w:val="24"/>
                <w:szCs w:val="24"/>
              </w:rPr>
              <w:t xml:space="preserve">Justification: Development flexibility </w:t>
            </w:r>
            <w:r w:rsidR="00200215" w:rsidRPr="001243AF">
              <w:rPr>
                <w:rFonts w:ascii="Times New Roman" w:hAnsi="Times New Roman"/>
                <w:sz w:val="24"/>
                <w:szCs w:val="24"/>
              </w:rPr>
              <w:t xml:space="preserve">show on the flexibility of requirements and how hardware and software interface specifications constrain the project. This project </w:t>
            </w:r>
            <w:r w:rsidR="00200215" w:rsidRPr="001243AF">
              <w:rPr>
                <w:rFonts w:ascii="Times New Roman" w:hAnsi="Times New Roman"/>
                <w:sz w:val="24"/>
                <w:szCs w:val="24"/>
                <w:shd w:val="clear" w:color="auto" w:fill="F7F7F8"/>
              </w:rPr>
              <w:t>may require flexibility to adapt to changing educational methodologies, emerging technologies, and dynamic user needs. Choosing a balanced level of flexibility acknowledges the need to accommodate shifts in requirements and technological advancements without compromising the overall stability and predictability of the development process.</w:t>
            </w:r>
          </w:p>
        </w:tc>
      </w:tr>
    </w:tbl>
    <w:p w14:paraId="2A6B40BB" w14:textId="683FEF29" w:rsidR="00855B60" w:rsidRPr="001243AF" w:rsidRDefault="00855B60" w:rsidP="00855B60">
      <w:pPr>
        <w:pStyle w:val="BodyText2"/>
        <w:ind w:left="0"/>
        <w:rPr>
          <w:rFonts w:ascii="Times New Roman" w:hAnsi="Times New Roman"/>
          <w:sz w:val="24"/>
          <w:szCs w:val="24"/>
        </w:rPr>
      </w:pPr>
    </w:p>
    <w:p w14:paraId="1A15672A" w14:textId="77777777" w:rsidR="00200215" w:rsidRPr="001243AF" w:rsidRDefault="00200215" w:rsidP="00855B60">
      <w:pPr>
        <w:pStyle w:val="BodyText2"/>
        <w:ind w:left="0"/>
        <w:rPr>
          <w:rFonts w:ascii="Times New Roman" w:hAnsi="Times New Roman"/>
          <w:sz w:val="24"/>
          <w:szCs w:val="24"/>
        </w:rPr>
      </w:pPr>
      <w:r w:rsidRPr="001243AF">
        <w:rPr>
          <w:rFonts w:ascii="Times New Roman" w:hAnsi="Times New Roman"/>
          <w:sz w:val="24"/>
          <w:szCs w:val="24"/>
        </w:rPr>
        <w:t xml:space="preserve">      </w:t>
      </w:r>
    </w:p>
    <w:tbl>
      <w:tblPr>
        <w:tblStyle w:val="TableGrid"/>
        <w:tblW w:w="0" w:type="auto"/>
        <w:tblInd w:w="360" w:type="dxa"/>
        <w:tblLook w:val="04A0" w:firstRow="1" w:lastRow="0" w:firstColumn="1" w:lastColumn="0" w:noHBand="0" w:noVBand="1"/>
      </w:tblPr>
      <w:tblGrid>
        <w:gridCol w:w="4135"/>
        <w:gridCol w:w="4135"/>
      </w:tblGrid>
      <w:tr w:rsidR="00200215" w:rsidRPr="001243AF" w14:paraId="42AA7E0C" w14:textId="77777777" w:rsidTr="000D3E84">
        <w:tc>
          <w:tcPr>
            <w:tcW w:w="4135" w:type="dxa"/>
          </w:tcPr>
          <w:p w14:paraId="42236ED4" w14:textId="77777777" w:rsidR="00200215" w:rsidRPr="001243AF" w:rsidRDefault="00200215" w:rsidP="000D3E84">
            <w:pPr>
              <w:pStyle w:val="NormalWeb"/>
              <w:shd w:val="clear" w:color="auto" w:fill="FFFFFF"/>
            </w:pPr>
            <w:r w:rsidRPr="001243AF">
              <w:rPr>
                <w:b/>
                <w:bCs/>
              </w:rPr>
              <w:lastRenderedPageBreak/>
              <w:t xml:space="preserve">RESL | Architecture/Risk Resolution </w:t>
            </w:r>
          </w:p>
        </w:tc>
        <w:tc>
          <w:tcPr>
            <w:tcW w:w="4135" w:type="dxa"/>
          </w:tcPr>
          <w:p w14:paraId="645F9A2C" w14:textId="77777777" w:rsidR="00200215" w:rsidRPr="001243AF" w:rsidRDefault="00200215" w:rsidP="000D3E84">
            <w:pPr>
              <w:pStyle w:val="BodyText2"/>
              <w:numPr>
                <w:ilvl w:val="12"/>
                <w:numId w:val="0"/>
              </w:numPr>
              <w:rPr>
                <w:rFonts w:ascii="Times New Roman" w:hAnsi="Times New Roman"/>
                <w:sz w:val="24"/>
                <w:szCs w:val="24"/>
              </w:rPr>
            </w:pPr>
            <w:r w:rsidRPr="001243AF">
              <w:rPr>
                <w:rFonts w:ascii="Times New Roman" w:hAnsi="Times New Roman"/>
                <w:sz w:val="24"/>
                <w:szCs w:val="24"/>
              </w:rPr>
              <w:t>Value Chosen: Often (60 %)</w:t>
            </w:r>
          </w:p>
        </w:tc>
      </w:tr>
      <w:tr w:rsidR="00200215" w:rsidRPr="001243AF" w14:paraId="57017A46" w14:textId="77777777" w:rsidTr="000D3E84">
        <w:tc>
          <w:tcPr>
            <w:tcW w:w="8270" w:type="dxa"/>
            <w:gridSpan w:val="2"/>
          </w:tcPr>
          <w:p w14:paraId="21B27A10" w14:textId="7DE81B46" w:rsidR="00200215" w:rsidRPr="001243AF" w:rsidRDefault="00200215" w:rsidP="001243AF">
            <w:pPr>
              <w:pStyle w:val="BodyText2"/>
              <w:numPr>
                <w:ilvl w:val="12"/>
                <w:numId w:val="0"/>
              </w:numPr>
              <w:jc w:val="both"/>
              <w:rPr>
                <w:rFonts w:ascii="Times New Roman" w:hAnsi="Times New Roman"/>
                <w:sz w:val="24"/>
                <w:szCs w:val="24"/>
              </w:rPr>
            </w:pPr>
            <w:r w:rsidRPr="001243AF">
              <w:rPr>
                <w:rFonts w:ascii="Times New Roman" w:hAnsi="Times New Roman"/>
                <w:sz w:val="24"/>
                <w:szCs w:val="24"/>
              </w:rPr>
              <w:t xml:space="preserve">Justification: More time and money may be needed to manage project risks and address architectural problems in projects with a high Architecture/Risk Resolution. </w:t>
            </w:r>
            <w:r w:rsidRPr="001243AF">
              <w:rPr>
                <w:rFonts w:ascii="Times New Roman" w:hAnsi="Times New Roman"/>
                <w:sz w:val="24"/>
                <w:szCs w:val="24"/>
                <w:shd w:val="clear" w:color="auto" w:fill="F7F7F8"/>
              </w:rPr>
              <w:t>The development of a Personal Tutoring Service system involves inherent risks, such as the integration of various educational components, user data security, and real-time interaction functionalities. A high level of Risk Resolution is justified to ensure that the team is well-prepared to identify, assess, and mitigate risks effectively, minimizing potential disruptions to the project.</w:t>
            </w:r>
          </w:p>
        </w:tc>
      </w:tr>
    </w:tbl>
    <w:p w14:paraId="6EBCADB0" w14:textId="18F9549E" w:rsidR="00200215" w:rsidRPr="001243AF" w:rsidRDefault="000E02F9" w:rsidP="00200215">
      <w:pPr>
        <w:pStyle w:val="BodyText2"/>
        <w:ind w:left="0"/>
        <w:rPr>
          <w:rFonts w:ascii="Times New Roman" w:hAnsi="Times New Roman"/>
          <w:sz w:val="24"/>
          <w:szCs w:val="24"/>
        </w:rPr>
      </w:pPr>
      <w:r w:rsidRPr="001243AF">
        <w:rPr>
          <w:rFonts w:ascii="Times New Roman" w:hAnsi="Times New Roman"/>
          <w:sz w:val="24"/>
          <w:szCs w:val="24"/>
        </w:rPr>
        <w:t xml:space="preserve"> </w:t>
      </w:r>
    </w:p>
    <w:p w14:paraId="5D5F509F" w14:textId="77777777" w:rsidR="000E02F9" w:rsidRPr="001243AF" w:rsidRDefault="000E02F9" w:rsidP="00200215">
      <w:pPr>
        <w:pStyle w:val="BodyText2"/>
        <w:ind w:left="0"/>
        <w:rPr>
          <w:rFonts w:ascii="Times New Roman" w:hAnsi="Times New Roman"/>
          <w:sz w:val="24"/>
          <w:szCs w:val="24"/>
        </w:rPr>
      </w:pPr>
      <w:r w:rsidRPr="001243AF">
        <w:rPr>
          <w:rFonts w:ascii="Times New Roman" w:hAnsi="Times New Roman"/>
          <w:sz w:val="24"/>
          <w:szCs w:val="24"/>
        </w:rPr>
        <w:t xml:space="preserve">      </w:t>
      </w:r>
    </w:p>
    <w:tbl>
      <w:tblPr>
        <w:tblStyle w:val="TableGrid"/>
        <w:tblW w:w="0" w:type="auto"/>
        <w:tblInd w:w="360" w:type="dxa"/>
        <w:tblLook w:val="04A0" w:firstRow="1" w:lastRow="0" w:firstColumn="1" w:lastColumn="0" w:noHBand="0" w:noVBand="1"/>
      </w:tblPr>
      <w:tblGrid>
        <w:gridCol w:w="4135"/>
        <w:gridCol w:w="4135"/>
      </w:tblGrid>
      <w:tr w:rsidR="000E02F9" w:rsidRPr="001243AF" w14:paraId="00E1E617" w14:textId="77777777" w:rsidTr="000D3E84">
        <w:tc>
          <w:tcPr>
            <w:tcW w:w="4135" w:type="dxa"/>
          </w:tcPr>
          <w:p w14:paraId="2CA4C0D3" w14:textId="77777777" w:rsidR="000E02F9" w:rsidRPr="001243AF" w:rsidRDefault="000E02F9" w:rsidP="000D3E84">
            <w:pPr>
              <w:pStyle w:val="NormalWeb"/>
              <w:shd w:val="clear" w:color="auto" w:fill="FFFFFF"/>
            </w:pPr>
            <w:r w:rsidRPr="001243AF">
              <w:rPr>
                <w:b/>
                <w:bCs/>
              </w:rPr>
              <w:t xml:space="preserve">TEAM | Team Cohesion </w:t>
            </w:r>
          </w:p>
        </w:tc>
        <w:tc>
          <w:tcPr>
            <w:tcW w:w="4135" w:type="dxa"/>
          </w:tcPr>
          <w:p w14:paraId="4786290E" w14:textId="77777777" w:rsidR="000E02F9" w:rsidRPr="001243AF" w:rsidRDefault="000E02F9" w:rsidP="000D3E84">
            <w:pPr>
              <w:pStyle w:val="BodyText2"/>
              <w:numPr>
                <w:ilvl w:val="12"/>
                <w:numId w:val="0"/>
              </w:numPr>
              <w:rPr>
                <w:rFonts w:ascii="Times New Roman" w:hAnsi="Times New Roman"/>
                <w:sz w:val="24"/>
                <w:szCs w:val="24"/>
              </w:rPr>
            </w:pPr>
            <w:r w:rsidRPr="001243AF">
              <w:rPr>
                <w:rFonts w:ascii="Times New Roman" w:hAnsi="Times New Roman"/>
                <w:sz w:val="24"/>
                <w:szCs w:val="24"/>
              </w:rPr>
              <w:t>Value Chosen: Basically cooperative</w:t>
            </w:r>
          </w:p>
        </w:tc>
      </w:tr>
      <w:tr w:rsidR="000E02F9" w:rsidRPr="001243AF" w14:paraId="68603C4A" w14:textId="77777777" w:rsidTr="000D3E84">
        <w:tc>
          <w:tcPr>
            <w:tcW w:w="8270" w:type="dxa"/>
            <w:gridSpan w:val="2"/>
          </w:tcPr>
          <w:p w14:paraId="7544B853" w14:textId="30BD6149" w:rsidR="000E02F9" w:rsidRPr="001243AF" w:rsidRDefault="000E02F9" w:rsidP="001243AF">
            <w:pPr>
              <w:autoSpaceDE w:val="0"/>
              <w:autoSpaceDN w:val="0"/>
              <w:adjustRightInd w:val="0"/>
              <w:jc w:val="both"/>
              <w:rPr>
                <w:rFonts w:ascii="Times New Roman" w:hAnsi="Times New Roman"/>
                <w:szCs w:val="24"/>
              </w:rPr>
            </w:pPr>
            <w:r w:rsidRPr="001243AF">
              <w:rPr>
                <w:rFonts w:ascii="Times New Roman" w:hAnsi="Times New Roman"/>
                <w:szCs w:val="24"/>
              </w:rPr>
              <w:t xml:space="preserve">Justification: The COCOMO (Constructive COost Model) is a tool for estimating the time and money needed to create software by factoring in the level of team cohesion present during development. It's a measurement of how well everyone in the development team can talk to one another and work together. </w:t>
            </w:r>
            <w:r w:rsidRPr="001243AF">
              <w:rPr>
                <w:rFonts w:ascii="Times New Roman" w:hAnsi="Times New Roman"/>
                <w:szCs w:val="24"/>
                <w:shd w:val="clear" w:color="auto" w:fill="F7F7F8"/>
              </w:rPr>
              <w:t>Building a Personal Tutoring Service system requires seamless collaboration among developers, instructional designers, and educational experts. High Team Cohesion is essential to ensure effective communication, shared understanding of project goals, and collaborative problem-solving. This is particularly crucial for a system that involves multiple aspects of education and technology</w:t>
            </w:r>
            <w:r w:rsidRPr="001243AF">
              <w:rPr>
                <w:rFonts w:ascii="Times New Roman" w:hAnsi="Times New Roman"/>
                <w:color w:val="374151"/>
                <w:szCs w:val="24"/>
                <w:shd w:val="clear" w:color="auto" w:fill="F7F7F8"/>
              </w:rPr>
              <w:t>.</w:t>
            </w:r>
          </w:p>
        </w:tc>
      </w:tr>
    </w:tbl>
    <w:p w14:paraId="4EF5DD17" w14:textId="77777777" w:rsidR="000E02F9" w:rsidRPr="001243AF" w:rsidRDefault="000E02F9" w:rsidP="000E02F9">
      <w:pPr>
        <w:pStyle w:val="BodyText2"/>
        <w:ind w:left="0"/>
        <w:rPr>
          <w:rFonts w:ascii="Times New Roman" w:hAnsi="Times New Roman"/>
          <w:sz w:val="24"/>
          <w:szCs w:val="24"/>
        </w:rPr>
      </w:pPr>
    </w:p>
    <w:p w14:paraId="7172841F" w14:textId="77777777" w:rsidR="000E02F9" w:rsidRPr="001243AF" w:rsidRDefault="000E02F9" w:rsidP="000E02F9">
      <w:pPr>
        <w:pStyle w:val="BodyText2"/>
        <w:ind w:left="0"/>
        <w:rPr>
          <w:rFonts w:ascii="Times New Roman" w:hAnsi="Times New Roman"/>
          <w:sz w:val="24"/>
          <w:szCs w:val="24"/>
        </w:rPr>
      </w:pPr>
      <w:r w:rsidRPr="001243AF">
        <w:rPr>
          <w:rFonts w:ascii="Times New Roman" w:hAnsi="Times New Roman"/>
          <w:sz w:val="24"/>
          <w:szCs w:val="24"/>
        </w:rPr>
        <w:t xml:space="preserve">      </w:t>
      </w:r>
    </w:p>
    <w:tbl>
      <w:tblPr>
        <w:tblStyle w:val="TableGrid"/>
        <w:tblW w:w="0" w:type="auto"/>
        <w:tblInd w:w="360" w:type="dxa"/>
        <w:tblLook w:val="04A0" w:firstRow="1" w:lastRow="0" w:firstColumn="1" w:lastColumn="0" w:noHBand="0" w:noVBand="1"/>
      </w:tblPr>
      <w:tblGrid>
        <w:gridCol w:w="4135"/>
        <w:gridCol w:w="4135"/>
      </w:tblGrid>
      <w:tr w:rsidR="000E02F9" w:rsidRPr="001243AF" w14:paraId="2C3A3C37" w14:textId="77777777" w:rsidTr="000D3E84">
        <w:tc>
          <w:tcPr>
            <w:tcW w:w="4135" w:type="dxa"/>
          </w:tcPr>
          <w:p w14:paraId="514388E7" w14:textId="77777777" w:rsidR="000E02F9" w:rsidRPr="001243AF" w:rsidRDefault="000E02F9" w:rsidP="000D3E84">
            <w:pPr>
              <w:pStyle w:val="NormalWeb"/>
              <w:shd w:val="clear" w:color="auto" w:fill="FFFFFF"/>
            </w:pPr>
            <w:r w:rsidRPr="001243AF">
              <w:rPr>
                <w:b/>
                <w:bCs/>
              </w:rPr>
              <w:t xml:space="preserve">PMAT | Process Maturity </w:t>
            </w:r>
          </w:p>
        </w:tc>
        <w:tc>
          <w:tcPr>
            <w:tcW w:w="4135" w:type="dxa"/>
          </w:tcPr>
          <w:p w14:paraId="26E7F8A3" w14:textId="77777777" w:rsidR="000E02F9" w:rsidRPr="001243AF" w:rsidRDefault="000E02F9" w:rsidP="000D3E84">
            <w:pPr>
              <w:pStyle w:val="BodyText2"/>
              <w:numPr>
                <w:ilvl w:val="12"/>
                <w:numId w:val="0"/>
              </w:numPr>
              <w:rPr>
                <w:rFonts w:ascii="Times New Roman" w:hAnsi="Times New Roman"/>
                <w:sz w:val="24"/>
                <w:szCs w:val="24"/>
              </w:rPr>
            </w:pPr>
            <w:r w:rsidRPr="001243AF">
              <w:rPr>
                <w:rFonts w:ascii="Times New Roman" w:hAnsi="Times New Roman"/>
                <w:sz w:val="24"/>
                <w:szCs w:val="24"/>
              </w:rPr>
              <w:t>Value Chosen: SEI CMM Level 2</w:t>
            </w:r>
          </w:p>
        </w:tc>
      </w:tr>
      <w:tr w:rsidR="000E02F9" w:rsidRPr="001243AF" w14:paraId="0B622DB6" w14:textId="77777777" w:rsidTr="000D3E84">
        <w:tc>
          <w:tcPr>
            <w:tcW w:w="8270" w:type="dxa"/>
            <w:gridSpan w:val="2"/>
          </w:tcPr>
          <w:p w14:paraId="5124C9E5" w14:textId="6AF5AD91" w:rsidR="000E02F9" w:rsidRPr="001243AF" w:rsidRDefault="000E02F9" w:rsidP="001243AF">
            <w:pPr>
              <w:pStyle w:val="BodyText2"/>
              <w:numPr>
                <w:ilvl w:val="12"/>
                <w:numId w:val="0"/>
              </w:numPr>
              <w:jc w:val="both"/>
              <w:rPr>
                <w:rFonts w:ascii="Times New Roman" w:hAnsi="Times New Roman"/>
                <w:sz w:val="24"/>
                <w:szCs w:val="24"/>
              </w:rPr>
            </w:pPr>
            <w:r w:rsidRPr="001243AF">
              <w:rPr>
                <w:rFonts w:ascii="Times New Roman" w:hAnsi="Times New Roman"/>
                <w:sz w:val="24"/>
                <w:szCs w:val="24"/>
              </w:rPr>
              <w:t xml:space="preserve">Justification:  Estimating the time and money needed for a project with low Process Maturity might be difficult since it may take more time and money to set up a development process and guarantee adherence to standards and procedures. </w:t>
            </w:r>
            <w:r w:rsidR="008706ED" w:rsidRPr="001243AF">
              <w:rPr>
                <w:rFonts w:ascii="Times New Roman" w:hAnsi="Times New Roman"/>
                <w:sz w:val="24"/>
                <w:szCs w:val="24"/>
                <w:shd w:val="clear" w:color="auto" w:fill="F7F7F8"/>
              </w:rPr>
              <w:t>Developing a robust and reliable Personal Tutoring Service system necessitates a mature development process. A higher level of Process Maturity ensures that the organization has well-established and optimized processes for requirements gathering, design, implementation, testing, and maintenance. This contributes to a more predictable and efficient development lifecycle</w:t>
            </w:r>
            <w:r w:rsidR="008706ED" w:rsidRPr="001243AF">
              <w:rPr>
                <w:rFonts w:ascii="Times New Roman" w:hAnsi="Times New Roman"/>
                <w:color w:val="374151"/>
                <w:sz w:val="24"/>
                <w:szCs w:val="24"/>
                <w:shd w:val="clear" w:color="auto" w:fill="F7F7F8"/>
              </w:rPr>
              <w:t>.</w:t>
            </w:r>
          </w:p>
        </w:tc>
      </w:tr>
    </w:tbl>
    <w:p w14:paraId="31C60F51" w14:textId="1B64F28D" w:rsidR="000E02F9" w:rsidRPr="001243AF" w:rsidRDefault="008706ED" w:rsidP="001243AF">
      <w:pPr>
        <w:pStyle w:val="BodyText2"/>
        <w:spacing w:before="240"/>
        <w:ind w:left="0"/>
        <w:jc w:val="both"/>
        <w:rPr>
          <w:rFonts w:ascii="Times New Roman" w:hAnsi="Times New Roman"/>
          <w:sz w:val="24"/>
          <w:szCs w:val="24"/>
        </w:rPr>
      </w:pPr>
      <w:r w:rsidRPr="001243AF">
        <w:rPr>
          <w:rFonts w:ascii="Times New Roman" w:hAnsi="Times New Roman"/>
          <w:sz w:val="24"/>
          <w:szCs w:val="24"/>
        </w:rPr>
        <w:t>Based on the particular requirements of creating a Personal Tutoring Service system, each of these scale drivers was chosen. The aim is to guarantee that the development team possesses the necessary tools to manage the complexity of educational technology, adapt to evolving demands, efficiently manage risks, create robust collaboration, and uphold an established and dependable development methodology. These Scale Drivers work together to provide a more precise and customized estimate of effort and cost for the PTS system project.</w:t>
      </w:r>
    </w:p>
    <w:p w14:paraId="47308D69" w14:textId="603B968B" w:rsidR="008706ED" w:rsidRPr="001243AF" w:rsidRDefault="00200215" w:rsidP="008706ED">
      <w:pPr>
        <w:pStyle w:val="BodyText2"/>
        <w:ind w:left="0"/>
        <w:rPr>
          <w:rFonts w:ascii="Times New Roman" w:hAnsi="Times New Roman"/>
          <w:sz w:val="24"/>
          <w:szCs w:val="24"/>
        </w:rPr>
      </w:pPr>
      <w:r w:rsidRPr="001243AF">
        <w:rPr>
          <w:rFonts w:ascii="Times New Roman" w:hAnsi="Times New Roman"/>
          <w:sz w:val="24"/>
          <w:szCs w:val="24"/>
        </w:rPr>
        <w:t xml:space="preserve">                     </w:t>
      </w:r>
    </w:p>
    <w:p w14:paraId="017B3877" w14:textId="77777777" w:rsidR="008706ED" w:rsidRPr="001243AF" w:rsidRDefault="008706ED">
      <w:pPr>
        <w:rPr>
          <w:rFonts w:ascii="Times New Roman" w:hAnsi="Times New Roman"/>
          <w:szCs w:val="24"/>
        </w:rPr>
      </w:pPr>
      <w:r w:rsidRPr="001243AF">
        <w:rPr>
          <w:rFonts w:ascii="Times New Roman" w:hAnsi="Times New Roman"/>
          <w:szCs w:val="24"/>
        </w:rPr>
        <w:br w:type="page"/>
      </w:r>
    </w:p>
    <w:p w14:paraId="0CE9FBB4" w14:textId="77777777" w:rsidR="008F411A" w:rsidRPr="001243AF" w:rsidRDefault="008F411A" w:rsidP="008706ED">
      <w:pPr>
        <w:pStyle w:val="BodyText2"/>
        <w:ind w:left="0"/>
        <w:rPr>
          <w:rFonts w:ascii="Times New Roman" w:hAnsi="Times New Roman"/>
          <w:sz w:val="24"/>
          <w:szCs w:val="24"/>
        </w:rPr>
      </w:pPr>
    </w:p>
    <w:p w14:paraId="2CADC565" w14:textId="7D77522D" w:rsidR="008F411A" w:rsidRPr="001243AF" w:rsidRDefault="008F411A" w:rsidP="008F411A">
      <w:pPr>
        <w:pStyle w:val="Heading2"/>
        <w:rPr>
          <w:rFonts w:ascii="Times New Roman" w:hAnsi="Times New Roman"/>
          <w:sz w:val="24"/>
          <w:szCs w:val="24"/>
        </w:rPr>
      </w:pPr>
      <w:bookmarkStart w:id="10" w:name="_Toc23340383"/>
      <w:r w:rsidRPr="001243AF">
        <w:rPr>
          <w:rFonts w:ascii="Times New Roman" w:hAnsi="Times New Roman"/>
          <w:sz w:val="24"/>
          <w:szCs w:val="24"/>
        </w:rPr>
        <w:t>2.3 Cost Drivers</w:t>
      </w:r>
      <w:bookmarkEnd w:id="10"/>
    </w:p>
    <w:p w14:paraId="45DC031A" w14:textId="0A49E64E" w:rsidR="008706ED" w:rsidRPr="001243AF" w:rsidRDefault="008F411A" w:rsidP="008706ED">
      <w:pPr>
        <w:pStyle w:val="BodyText2"/>
        <w:numPr>
          <w:ilvl w:val="12"/>
          <w:numId w:val="0"/>
        </w:numPr>
        <w:ind w:left="360"/>
        <w:rPr>
          <w:rFonts w:ascii="Times New Roman" w:hAnsi="Times New Roman"/>
          <w:sz w:val="24"/>
          <w:szCs w:val="24"/>
        </w:rPr>
      </w:pPr>
      <w:r w:rsidRPr="001243AF">
        <w:rPr>
          <w:rFonts w:ascii="Times New Roman" w:hAnsi="Times New Roman"/>
          <w:sz w:val="24"/>
          <w:szCs w:val="24"/>
        </w:rPr>
        <w:t>The following is the list of cost drivers, the values applicable to this project and a justification for each value chosen:</w:t>
      </w:r>
    </w:p>
    <w:tbl>
      <w:tblPr>
        <w:tblStyle w:val="TableGrid"/>
        <w:tblW w:w="0" w:type="auto"/>
        <w:tblInd w:w="360" w:type="dxa"/>
        <w:tblLook w:val="04A0" w:firstRow="1" w:lastRow="0" w:firstColumn="1" w:lastColumn="0" w:noHBand="0" w:noVBand="1"/>
      </w:tblPr>
      <w:tblGrid>
        <w:gridCol w:w="4135"/>
        <w:gridCol w:w="4135"/>
      </w:tblGrid>
      <w:tr w:rsidR="008706ED" w:rsidRPr="001243AF" w14:paraId="0375725A" w14:textId="77777777" w:rsidTr="000D3E84">
        <w:tc>
          <w:tcPr>
            <w:tcW w:w="4135" w:type="dxa"/>
          </w:tcPr>
          <w:p w14:paraId="246FD83C" w14:textId="77777777" w:rsidR="008706ED" w:rsidRPr="001243AF" w:rsidRDefault="008706ED" w:rsidP="000D3E84">
            <w:pPr>
              <w:pStyle w:val="BodyText2"/>
              <w:numPr>
                <w:ilvl w:val="12"/>
                <w:numId w:val="0"/>
              </w:numPr>
              <w:rPr>
                <w:rFonts w:ascii="Times New Roman" w:hAnsi="Times New Roman"/>
                <w:sz w:val="24"/>
                <w:szCs w:val="24"/>
              </w:rPr>
            </w:pPr>
            <w:r w:rsidRPr="001243AF">
              <w:rPr>
                <w:rFonts w:ascii="Times New Roman" w:hAnsi="Times New Roman"/>
                <w:b/>
                <w:bCs/>
                <w:sz w:val="24"/>
                <w:szCs w:val="24"/>
              </w:rPr>
              <w:t>ACAP | Analyst Capability</w:t>
            </w:r>
          </w:p>
        </w:tc>
        <w:tc>
          <w:tcPr>
            <w:tcW w:w="4135" w:type="dxa"/>
          </w:tcPr>
          <w:p w14:paraId="71C73CD4" w14:textId="77777777" w:rsidR="008706ED" w:rsidRPr="001243AF" w:rsidRDefault="008706ED" w:rsidP="000D3E84">
            <w:pPr>
              <w:pStyle w:val="BodyText2"/>
              <w:numPr>
                <w:ilvl w:val="12"/>
                <w:numId w:val="0"/>
              </w:numPr>
              <w:rPr>
                <w:rFonts w:ascii="Times New Roman" w:hAnsi="Times New Roman"/>
                <w:sz w:val="24"/>
                <w:szCs w:val="24"/>
              </w:rPr>
            </w:pPr>
            <w:r w:rsidRPr="001243AF">
              <w:rPr>
                <w:rFonts w:ascii="Times New Roman" w:hAnsi="Times New Roman"/>
                <w:sz w:val="24"/>
                <w:szCs w:val="24"/>
              </w:rPr>
              <w:t>Value Chosen: Very High</w:t>
            </w:r>
          </w:p>
        </w:tc>
      </w:tr>
      <w:tr w:rsidR="008706ED" w:rsidRPr="001243AF" w14:paraId="50D25EC2" w14:textId="77777777" w:rsidTr="000D3E84">
        <w:tc>
          <w:tcPr>
            <w:tcW w:w="8270" w:type="dxa"/>
            <w:gridSpan w:val="2"/>
          </w:tcPr>
          <w:p w14:paraId="4BB0985F" w14:textId="3447EB22" w:rsidR="008706ED" w:rsidRPr="001243AF" w:rsidRDefault="008706ED" w:rsidP="001243AF">
            <w:pPr>
              <w:pStyle w:val="BodyText2"/>
              <w:numPr>
                <w:ilvl w:val="12"/>
                <w:numId w:val="0"/>
              </w:numPr>
              <w:jc w:val="both"/>
              <w:rPr>
                <w:rFonts w:ascii="Times New Roman" w:hAnsi="Times New Roman"/>
                <w:sz w:val="24"/>
                <w:szCs w:val="24"/>
              </w:rPr>
            </w:pPr>
            <w:r w:rsidRPr="001243AF">
              <w:rPr>
                <w:rFonts w:ascii="Times New Roman" w:hAnsi="Times New Roman"/>
                <w:sz w:val="24"/>
                <w:szCs w:val="24"/>
              </w:rPr>
              <w:t xml:space="preserve">Justification: </w:t>
            </w:r>
            <w:r w:rsidR="00253A41" w:rsidRPr="001243AF">
              <w:rPr>
                <w:rFonts w:ascii="Times New Roman" w:hAnsi="Times New Roman"/>
                <w:sz w:val="24"/>
                <w:szCs w:val="24"/>
                <w:shd w:val="clear" w:color="auto" w:fill="F7F7F8"/>
              </w:rPr>
              <w:t xml:space="preserve">The development of a Personal Tutoring Service system requires a high level of analytical capability, particularly in understanding educational requirements and translating them into effective system features. A </w:t>
            </w:r>
            <w:r w:rsidR="00C92893">
              <w:rPr>
                <w:rFonts w:ascii="Times New Roman" w:hAnsi="Times New Roman"/>
                <w:sz w:val="24"/>
                <w:szCs w:val="24"/>
                <w:shd w:val="clear" w:color="auto" w:fill="F7F7F8"/>
              </w:rPr>
              <w:t>“</w:t>
            </w:r>
            <w:r w:rsidR="00253A41" w:rsidRPr="001243AF">
              <w:rPr>
                <w:rFonts w:ascii="Times New Roman" w:hAnsi="Times New Roman"/>
                <w:sz w:val="24"/>
                <w:szCs w:val="24"/>
                <w:shd w:val="clear" w:color="auto" w:fill="F7F7F8"/>
              </w:rPr>
              <w:t>Very High</w:t>
            </w:r>
            <w:r w:rsidR="00C92893">
              <w:rPr>
                <w:rFonts w:ascii="Times New Roman" w:hAnsi="Times New Roman"/>
                <w:sz w:val="24"/>
                <w:szCs w:val="24"/>
                <w:shd w:val="clear" w:color="auto" w:fill="F7F7F8"/>
              </w:rPr>
              <w:t>”</w:t>
            </w:r>
            <w:r w:rsidR="00253A41" w:rsidRPr="001243AF">
              <w:rPr>
                <w:rFonts w:ascii="Times New Roman" w:hAnsi="Times New Roman"/>
                <w:sz w:val="24"/>
                <w:szCs w:val="24"/>
                <w:shd w:val="clear" w:color="auto" w:fill="F7F7F8"/>
              </w:rPr>
              <w:t xml:space="preserve"> ACAP value is justified to underscore the importance of having skilled analysts who can navigate the complexities of educational technology.</w:t>
            </w:r>
          </w:p>
        </w:tc>
      </w:tr>
    </w:tbl>
    <w:p w14:paraId="318A280C" w14:textId="77777777" w:rsidR="008706ED" w:rsidRPr="001243AF" w:rsidRDefault="008706ED" w:rsidP="008706ED">
      <w:pPr>
        <w:pStyle w:val="BodyText2"/>
        <w:numPr>
          <w:ilvl w:val="12"/>
          <w:numId w:val="0"/>
        </w:numPr>
        <w:rPr>
          <w:rFonts w:ascii="Times New Roman" w:hAnsi="Times New Roman"/>
          <w:sz w:val="24"/>
          <w:szCs w:val="24"/>
        </w:rPr>
      </w:pPr>
    </w:p>
    <w:tbl>
      <w:tblPr>
        <w:tblStyle w:val="TableGrid"/>
        <w:tblW w:w="0" w:type="auto"/>
        <w:tblInd w:w="360" w:type="dxa"/>
        <w:tblLook w:val="04A0" w:firstRow="1" w:lastRow="0" w:firstColumn="1" w:lastColumn="0" w:noHBand="0" w:noVBand="1"/>
      </w:tblPr>
      <w:tblGrid>
        <w:gridCol w:w="4135"/>
        <w:gridCol w:w="4135"/>
      </w:tblGrid>
      <w:tr w:rsidR="008706ED" w:rsidRPr="001243AF" w14:paraId="4D64B9FC" w14:textId="77777777" w:rsidTr="000D3E84">
        <w:tc>
          <w:tcPr>
            <w:tcW w:w="4135" w:type="dxa"/>
          </w:tcPr>
          <w:p w14:paraId="1C2F1998" w14:textId="77777777" w:rsidR="008706ED" w:rsidRPr="001243AF" w:rsidRDefault="008706ED" w:rsidP="000D3E84">
            <w:pPr>
              <w:pStyle w:val="NormalWeb"/>
              <w:shd w:val="clear" w:color="auto" w:fill="FFFFFF"/>
            </w:pPr>
            <w:r w:rsidRPr="001243AF">
              <w:rPr>
                <w:b/>
                <w:bCs/>
              </w:rPr>
              <w:t xml:space="preserve">APEX | Applications Experience Cost Driver </w:t>
            </w:r>
          </w:p>
        </w:tc>
        <w:tc>
          <w:tcPr>
            <w:tcW w:w="4135" w:type="dxa"/>
          </w:tcPr>
          <w:p w14:paraId="55F5AFC3" w14:textId="77777777" w:rsidR="008706ED" w:rsidRPr="001243AF" w:rsidRDefault="008706ED" w:rsidP="000D3E84">
            <w:pPr>
              <w:pStyle w:val="BodyText2"/>
              <w:numPr>
                <w:ilvl w:val="12"/>
                <w:numId w:val="0"/>
              </w:numPr>
              <w:rPr>
                <w:rFonts w:ascii="Times New Roman" w:hAnsi="Times New Roman"/>
                <w:sz w:val="24"/>
                <w:szCs w:val="24"/>
              </w:rPr>
            </w:pPr>
            <w:r w:rsidRPr="001243AF">
              <w:rPr>
                <w:rFonts w:ascii="Times New Roman" w:hAnsi="Times New Roman"/>
                <w:sz w:val="24"/>
                <w:szCs w:val="24"/>
              </w:rPr>
              <w:t>Value Chosen: Very High</w:t>
            </w:r>
          </w:p>
        </w:tc>
      </w:tr>
      <w:tr w:rsidR="008706ED" w:rsidRPr="001243AF" w14:paraId="278830DD" w14:textId="77777777" w:rsidTr="000D3E84">
        <w:tc>
          <w:tcPr>
            <w:tcW w:w="8270" w:type="dxa"/>
            <w:gridSpan w:val="2"/>
          </w:tcPr>
          <w:p w14:paraId="2C3FD2D6" w14:textId="15B5F094" w:rsidR="008706ED" w:rsidRPr="001243AF" w:rsidRDefault="008706ED" w:rsidP="001243AF">
            <w:pPr>
              <w:pStyle w:val="BodyText2"/>
              <w:numPr>
                <w:ilvl w:val="12"/>
                <w:numId w:val="0"/>
              </w:numPr>
              <w:jc w:val="both"/>
              <w:rPr>
                <w:rFonts w:ascii="Times New Roman" w:hAnsi="Times New Roman"/>
                <w:sz w:val="24"/>
                <w:szCs w:val="24"/>
              </w:rPr>
            </w:pPr>
            <w:r w:rsidRPr="001243AF">
              <w:rPr>
                <w:rFonts w:ascii="Times New Roman" w:hAnsi="Times New Roman"/>
                <w:sz w:val="24"/>
                <w:szCs w:val="24"/>
              </w:rPr>
              <w:t xml:space="preserve">Justification: </w:t>
            </w:r>
            <w:r w:rsidR="00253A41" w:rsidRPr="001243AF">
              <w:rPr>
                <w:rFonts w:ascii="Times New Roman" w:hAnsi="Times New Roman"/>
                <w:sz w:val="24"/>
                <w:szCs w:val="24"/>
                <w:shd w:val="clear" w:color="auto" w:fill="F7F7F8"/>
              </w:rPr>
              <w:t xml:space="preserve">A </w:t>
            </w:r>
            <w:r w:rsidR="00C92893">
              <w:rPr>
                <w:rFonts w:ascii="Times New Roman" w:hAnsi="Times New Roman"/>
                <w:sz w:val="24"/>
                <w:szCs w:val="24"/>
                <w:shd w:val="clear" w:color="auto" w:fill="F7F7F8"/>
              </w:rPr>
              <w:t>“</w:t>
            </w:r>
            <w:r w:rsidR="00253A41" w:rsidRPr="001243AF">
              <w:rPr>
                <w:rFonts w:ascii="Times New Roman" w:hAnsi="Times New Roman"/>
                <w:sz w:val="24"/>
                <w:szCs w:val="24"/>
                <w:shd w:val="clear" w:color="auto" w:fill="F7F7F8"/>
              </w:rPr>
              <w:t>Very High</w:t>
            </w:r>
            <w:r w:rsidR="00C92893">
              <w:rPr>
                <w:rFonts w:ascii="Times New Roman" w:hAnsi="Times New Roman"/>
                <w:sz w:val="24"/>
                <w:szCs w:val="24"/>
                <w:shd w:val="clear" w:color="auto" w:fill="F7F7F8"/>
              </w:rPr>
              <w:t>”</w:t>
            </w:r>
            <w:r w:rsidR="00253A41" w:rsidRPr="001243AF">
              <w:rPr>
                <w:rFonts w:ascii="Times New Roman" w:hAnsi="Times New Roman"/>
                <w:sz w:val="24"/>
                <w:szCs w:val="24"/>
                <w:shd w:val="clear" w:color="auto" w:fill="F7F7F8"/>
              </w:rPr>
              <w:t xml:space="preserve"> APEX value is justified to emphasize the importance of prior experience in developing educational platforms or similar systems. This experience contributes to a more efficient development process, better decision-making, and a higher likelihood of success in achieving the objectives of the Personal Tutoring Service system.</w:t>
            </w:r>
          </w:p>
        </w:tc>
      </w:tr>
    </w:tbl>
    <w:p w14:paraId="2EC74EF3" w14:textId="77777777" w:rsidR="008706ED" w:rsidRPr="001243AF" w:rsidRDefault="008706ED" w:rsidP="008706ED">
      <w:pPr>
        <w:pStyle w:val="BodyText2"/>
        <w:numPr>
          <w:ilvl w:val="12"/>
          <w:numId w:val="0"/>
        </w:numPr>
        <w:rPr>
          <w:rFonts w:ascii="Times New Roman" w:hAnsi="Times New Roman"/>
          <w:sz w:val="24"/>
          <w:szCs w:val="24"/>
        </w:rPr>
      </w:pPr>
    </w:p>
    <w:tbl>
      <w:tblPr>
        <w:tblStyle w:val="TableGrid"/>
        <w:tblW w:w="0" w:type="auto"/>
        <w:tblInd w:w="360" w:type="dxa"/>
        <w:tblLook w:val="04A0" w:firstRow="1" w:lastRow="0" w:firstColumn="1" w:lastColumn="0" w:noHBand="0" w:noVBand="1"/>
      </w:tblPr>
      <w:tblGrid>
        <w:gridCol w:w="4135"/>
        <w:gridCol w:w="4135"/>
      </w:tblGrid>
      <w:tr w:rsidR="008706ED" w:rsidRPr="001243AF" w14:paraId="07A20019" w14:textId="77777777" w:rsidTr="000D3E84">
        <w:tc>
          <w:tcPr>
            <w:tcW w:w="4135" w:type="dxa"/>
          </w:tcPr>
          <w:p w14:paraId="2F2C90C0" w14:textId="77777777" w:rsidR="008706ED" w:rsidRPr="001243AF" w:rsidRDefault="008706ED" w:rsidP="000D3E84">
            <w:pPr>
              <w:pStyle w:val="NormalWeb"/>
              <w:shd w:val="clear" w:color="auto" w:fill="FFFFFF"/>
            </w:pPr>
            <w:r w:rsidRPr="001243AF">
              <w:rPr>
                <w:b/>
                <w:bCs/>
              </w:rPr>
              <w:t xml:space="preserve">PCAP | COCOMO Programmer Capability Cost Driver </w:t>
            </w:r>
          </w:p>
        </w:tc>
        <w:tc>
          <w:tcPr>
            <w:tcW w:w="4135" w:type="dxa"/>
          </w:tcPr>
          <w:p w14:paraId="5BB9F2BC" w14:textId="77777777" w:rsidR="008706ED" w:rsidRPr="001243AF" w:rsidRDefault="008706ED" w:rsidP="000D3E84">
            <w:pPr>
              <w:pStyle w:val="BodyText2"/>
              <w:numPr>
                <w:ilvl w:val="12"/>
                <w:numId w:val="0"/>
              </w:numPr>
              <w:rPr>
                <w:rFonts w:ascii="Times New Roman" w:hAnsi="Times New Roman"/>
                <w:sz w:val="24"/>
                <w:szCs w:val="24"/>
              </w:rPr>
            </w:pPr>
            <w:r w:rsidRPr="001243AF">
              <w:rPr>
                <w:rFonts w:ascii="Times New Roman" w:hAnsi="Times New Roman"/>
                <w:sz w:val="24"/>
                <w:szCs w:val="24"/>
              </w:rPr>
              <w:t>Value Chosen: Very High</w:t>
            </w:r>
          </w:p>
        </w:tc>
      </w:tr>
      <w:tr w:rsidR="008706ED" w:rsidRPr="001243AF" w14:paraId="7BF70A10" w14:textId="77777777" w:rsidTr="000D3E84">
        <w:tc>
          <w:tcPr>
            <w:tcW w:w="8270" w:type="dxa"/>
            <w:gridSpan w:val="2"/>
          </w:tcPr>
          <w:p w14:paraId="6CEA84D6" w14:textId="751EE1F1" w:rsidR="008706ED" w:rsidRPr="001243AF" w:rsidRDefault="008706ED" w:rsidP="001243AF">
            <w:pPr>
              <w:pStyle w:val="BodyText2"/>
              <w:numPr>
                <w:ilvl w:val="12"/>
                <w:numId w:val="0"/>
              </w:numPr>
              <w:jc w:val="both"/>
              <w:rPr>
                <w:rFonts w:ascii="Times New Roman" w:hAnsi="Times New Roman"/>
                <w:sz w:val="24"/>
                <w:szCs w:val="24"/>
              </w:rPr>
            </w:pPr>
            <w:r w:rsidRPr="001243AF">
              <w:rPr>
                <w:rFonts w:ascii="Times New Roman" w:hAnsi="Times New Roman"/>
                <w:sz w:val="24"/>
                <w:szCs w:val="24"/>
              </w:rPr>
              <w:t xml:space="preserve">Justification: </w:t>
            </w:r>
            <w:r w:rsidR="00253A41" w:rsidRPr="001243AF">
              <w:rPr>
                <w:rFonts w:ascii="Times New Roman" w:hAnsi="Times New Roman"/>
                <w:sz w:val="24"/>
                <w:szCs w:val="24"/>
                <w:shd w:val="clear" w:color="auto" w:fill="F7F7F8"/>
              </w:rPr>
              <w:t xml:space="preserve">A </w:t>
            </w:r>
            <w:r w:rsidR="00C92893">
              <w:rPr>
                <w:rFonts w:ascii="Times New Roman" w:hAnsi="Times New Roman"/>
                <w:sz w:val="24"/>
                <w:szCs w:val="24"/>
                <w:shd w:val="clear" w:color="auto" w:fill="F7F7F8"/>
              </w:rPr>
              <w:t>“</w:t>
            </w:r>
            <w:r w:rsidR="00253A41" w:rsidRPr="001243AF">
              <w:rPr>
                <w:rFonts w:ascii="Times New Roman" w:hAnsi="Times New Roman"/>
                <w:sz w:val="24"/>
                <w:szCs w:val="24"/>
                <w:shd w:val="clear" w:color="auto" w:fill="F7F7F8"/>
              </w:rPr>
              <w:t>Very High</w:t>
            </w:r>
            <w:r w:rsidR="00C92893">
              <w:rPr>
                <w:rFonts w:ascii="Times New Roman" w:hAnsi="Times New Roman"/>
                <w:sz w:val="24"/>
                <w:szCs w:val="24"/>
                <w:shd w:val="clear" w:color="auto" w:fill="F7F7F8"/>
              </w:rPr>
              <w:t>”</w:t>
            </w:r>
            <w:r w:rsidR="00253A41" w:rsidRPr="001243AF">
              <w:rPr>
                <w:rFonts w:ascii="Times New Roman" w:hAnsi="Times New Roman"/>
                <w:sz w:val="24"/>
                <w:szCs w:val="24"/>
                <w:shd w:val="clear" w:color="auto" w:fill="F7F7F8"/>
              </w:rPr>
              <w:t xml:space="preserve"> PCAP value is justified for a Personal Tutoring Service system, as it emphasizes the need for highly skilled programmers. The complexity of educational systems requires expertise in software development, algorithm design, and interactive user interface creation which helps to ensure the successful implementation of the desired platform.</w:t>
            </w:r>
          </w:p>
        </w:tc>
      </w:tr>
    </w:tbl>
    <w:p w14:paraId="4F49FF9F" w14:textId="77777777" w:rsidR="008706ED" w:rsidRPr="001243AF" w:rsidRDefault="008706ED" w:rsidP="008706ED">
      <w:pPr>
        <w:pStyle w:val="BodyText2"/>
        <w:numPr>
          <w:ilvl w:val="12"/>
          <w:numId w:val="0"/>
        </w:numPr>
        <w:rPr>
          <w:rFonts w:ascii="Times New Roman" w:hAnsi="Times New Roman"/>
          <w:sz w:val="24"/>
          <w:szCs w:val="24"/>
        </w:rPr>
      </w:pPr>
    </w:p>
    <w:tbl>
      <w:tblPr>
        <w:tblStyle w:val="TableGrid"/>
        <w:tblW w:w="0" w:type="auto"/>
        <w:tblInd w:w="360" w:type="dxa"/>
        <w:tblLook w:val="04A0" w:firstRow="1" w:lastRow="0" w:firstColumn="1" w:lastColumn="0" w:noHBand="0" w:noVBand="1"/>
      </w:tblPr>
      <w:tblGrid>
        <w:gridCol w:w="4135"/>
        <w:gridCol w:w="4135"/>
      </w:tblGrid>
      <w:tr w:rsidR="008706ED" w:rsidRPr="001243AF" w14:paraId="0111D6DD" w14:textId="77777777" w:rsidTr="000D3E84">
        <w:tc>
          <w:tcPr>
            <w:tcW w:w="4135" w:type="dxa"/>
          </w:tcPr>
          <w:p w14:paraId="64E061AF" w14:textId="77777777" w:rsidR="008706ED" w:rsidRPr="001243AF" w:rsidRDefault="008706ED" w:rsidP="000D3E84">
            <w:pPr>
              <w:pStyle w:val="NormalWeb"/>
              <w:shd w:val="clear" w:color="auto" w:fill="FFFFFF"/>
            </w:pPr>
            <w:r w:rsidRPr="001243AF">
              <w:rPr>
                <w:b/>
                <w:bCs/>
              </w:rPr>
              <w:t xml:space="preserve">PLEX | Platform Experience Cost Driver </w:t>
            </w:r>
          </w:p>
        </w:tc>
        <w:tc>
          <w:tcPr>
            <w:tcW w:w="4135" w:type="dxa"/>
          </w:tcPr>
          <w:p w14:paraId="0F105822" w14:textId="77777777" w:rsidR="008706ED" w:rsidRPr="001243AF" w:rsidRDefault="008706ED" w:rsidP="000D3E84">
            <w:pPr>
              <w:pStyle w:val="BodyText2"/>
              <w:numPr>
                <w:ilvl w:val="12"/>
                <w:numId w:val="0"/>
              </w:numPr>
              <w:rPr>
                <w:rFonts w:ascii="Times New Roman" w:hAnsi="Times New Roman"/>
                <w:sz w:val="24"/>
                <w:szCs w:val="24"/>
              </w:rPr>
            </w:pPr>
            <w:r w:rsidRPr="001243AF">
              <w:rPr>
                <w:rFonts w:ascii="Times New Roman" w:hAnsi="Times New Roman"/>
                <w:sz w:val="24"/>
                <w:szCs w:val="24"/>
              </w:rPr>
              <w:t>Value Chosen: Very High</w:t>
            </w:r>
          </w:p>
        </w:tc>
      </w:tr>
      <w:tr w:rsidR="008706ED" w:rsidRPr="001243AF" w14:paraId="7363E28E" w14:textId="77777777" w:rsidTr="000D3E84">
        <w:tc>
          <w:tcPr>
            <w:tcW w:w="8270" w:type="dxa"/>
            <w:gridSpan w:val="2"/>
          </w:tcPr>
          <w:p w14:paraId="246C8CD7" w14:textId="4B32283B" w:rsidR="008706ED" w:rsidRPr="001243AF" w:rsidRDefault="008706ED" w:rsidP="001243AF">
            <w:pPr>
              <w:pStyle w:val="BodyText2"/>
              <w:numPr>
                <w:ilvl w:val="12"/>
                <w:numId w:val="0"/>
              </w:numPr>
              <w:jc w:val="both"/>
              <w:rPr>
                <w:rFonts w:ascii="Times New Roman" w:hAnsi="Times New Roman"/>
                <w:sz w:val="24"/>
                <w:szCs w:val="24"/>
              </w:rPr>
            </w:pPr>
            <w:r w:rsidRPr="001243AF">
              <w:rPr>
                <w:rFonts w:ascii="Times New Roman" w:hAnsi="Times New Roman"/>
                <w:sz w:val="24"/>
                <w:szCs w:val="24"/>
              </w:rPr>
              <w:t xml:space="preserve">Justification: </w:t>
            </w:r>
            <w:r w:rsidR="00253A41" w:rsidRPr="001243AF">
              <w:rPr>
                <w:rFonts w:ascii="Times New Roman" w:hAnsi="Times New Roman"/>
                <w:sz w:val="24"/>
                <w:szCs w:val="24"/>
              </w:rPr>
              <w:t xml:space="preserve">Considering the possible range of platforms </w:t>
            </w:r>
            <w:r w:rsidR="00253A41" w:rsidRPr="001243AF">
              <w:rPr>
                <w:rFonts w:ascii="Times New Roman" w:hAnsi="Times New Roman"/>
                <w:sz w:val="24"/>
                <w:szCs w:val="24"/>
                <w:shd w:val="clear" w:color="auto" w:fill="F7F7F8"/>
              </w:rPr>
              <w:t xml:space="preserve">on which a Personal Tutoring Service system may be deployed, a </w:t>
            </w:r>
            <w:r w:rsidR="00C92893">
              <w:rPr>
                <w:rFonts w:ascii="Times New Roman" w:hAnsi="Times New Roman"/>
                <w:sz w:val="24"/>
                <w:szCs w:val="24"/>
                <w:shd w:val="clear" w:color="auto" w:fill="F7F7F8"/>
              </w:rPr>
              <w:t>“</w:t>
            </w:r>
            <w:r w:rsidR="00253A41" w:rsidRPr="001243AF">
              <w:rPr>
                <w:rFonts w:ascii="Times New Roman" w:hAnsi="Times New Roman"/>
                <w:sz w:val="24"/>
                <w:szCs w:val="24"/>
                <w:shd w:val="clear" w:color="auto" w:fill="F7F7F8"/>
              </w:rPr>
              <w:t>Very High</w:t>
            </w:r>
            <w:r w:rsidR="00C92893">
              <w:rPr>
                <w:rFonts w:ascii="Times New Roman" w:hAnsi="Times New Roman"/>
                <w:sz w:val="24"/>
                <w:szCs w:val="24"/>
                <w:shd w:val="clear" w:color="auto" w:fill="F7F7F8"/>
              </w:rPr>
              <w:t>”</w:t>
            </w:r>
            <w:r w:rsidR="00253A41" w:rsidRPr="001243AF">
              <w:rPr>
                <w:rFonts w:ascii="Times New Roman" w:hAnsi="Times New Roman"/>
                <w:sz w:val="24"/>
                <w:szCs w:val="24"/>
                <w:shd w:val="clear" w:color="auto" w:fill="F7F7F8"/>
              </w:rPr>
              <w:t xml:space="preserve"> PLEX value is justified. This accounts for the need to have experienced developers who can navigate the details of various platforms, ensuring a consistent and optimized user experience across different devices and operating systems.</w:t>
            </w:r>
          </w:p>
        </w:tc>
      </w:tr>
    </w:tbl>
    <w:p w14:paraId="59F74DBE" w14:textId="77777777" w:rsidR="008706ED" w:rsidRDefault="008706ED" w:rsidP="00FC54E0">
      <w:pPr>
        <w:pStyle w:val="BodyText2"/>
        <w:numPr>
          <w:ilvl w:val="12"/>
          <w:numId w:val="0"/>
        </w:numPr>
        <w:jc w:val="center"/>
        <w:rPr>
          <w:rFonts w:ascii="Times New Roman" w:hAnsi="Times New Roman"/>
          <w:sz w:val="24"/>
          <w:szCs w:val="24"/>
        </w:rPr>
      </w:pPr>
    </w:p>
    <w:p w14:paraId="3279E5DA" w14:textId="77777777" w:rsidR="001243AF" w:rsidRDefault="001243AF" w:rsidP="00FC54E0">
      <w:pPr>
        <w:pStyle w:val="BodyText2"/>
        <w:numPr>
          <w:ilvl w:val="12"/>
          <w:numId w:val="0"/>
        </w:numPr>
        <w:jc w:val="center"/>
        <w:rPr>
          <w:rFonts w:ascii="Times New Roman" w:hAnsi="Times New Roman"/>
          <w:sz w:val="24"/>
          <w:szCs w:val="24"/>
        </w:rPr>
      </w:pPr>
    </w:p>
    <w:p w14:paraId="346F27B9" w14:textId="77777777" w:rsidR="001243AF" w:rsidRDefault="001243AF" w:rsidP="00FC54E0">
      <w:pPr>
        <w:pStyle w:val="BodyText2"/>
        <w:numPr>
          <w:ilvl w:val="12"/>
          <w:numId w:val="0"/>
        </w:numPr>
        <w:jc w:val="center"/>
        <w:rPr>
          <w:rFonts w:ascii="Times New Roman" w:hAnsi="Times New Roman"/>
          <w:sz w:val="24"/>
          <w:szCs w:val="24"/>
        </w:rPr>
      </w:pPr>
    </w:p>
    <w:p w14:paraId="501F4184" w14:textId="77777777" w:rsidR="001243AF" w:rsidRDefault="001243AF" w:rsidP="00FC54E0">
      <w:pPr>
        <w:pStyle w:val="BodyText2"/>
        <w:numPr>
          <w:ilvl w:val="12"/>
          <w:numId w:val="0"/>
        </w:numPr>
        <w:jc w:val="center"/>
        <w:rPr>
          <w:rFonts w:ascii="Times New Roman" w:hAnsi="Times New Roman"/>
          <w:sz w:val="24"/>
          <w:szCs w:val="24"/>
        </w:rPr>
      </w:pPr>
    </w:p>
    <w:p w14:paraId="4B35E39A" w14:textId="77777777" w:rsidR="001243AF" w:rsidRPr="001243AF" w:rsidRDefault="001243AF" w:rsidP="00FC54E0">
      <w:pPr>
        <w:pStyle w:val="BodyText2"/>
        <w:numPr>
          <w:ilvl w:val="12"/>
          <w:numId w:val="0"/>
        </w:numPr>
        <w:jc w:val="center"/>
        <w:rPr>
          <w:rFonts w:ascii="Times New Roman" w:hAnsi="Times New Roman"/>
          <w:sz w:val="24"/>
          <w:szCs w:val="24"/>
        </w:rPr>
      </w:pPr>
    </w:p>
    <w:tbl>
      <w:tblPr>
        <w:tblStyle w:val="TableGrid"/>
        <w:tblW w:w="0" w:type="auto"/>
        <w:tblInd w:w="360" w:type="dxa"/>
        <w:tblLook w:val="04A0" w:firstRow="1" w:lastRow="0" w:firstColumn="1" w:lastColumn="0" w:noHBand="0" w:noVBand="1"/>
      </w:tblPr>
      <w:tblGrid>
        <w:gridCol w:w="4135"/>
        <w:gridCol w:w="4135"/>
      </w:tblGrid>
      <w:tr w:rsidR="008706ED" w:rsidRPr="001243AF" w14:paraId="72CB5B3F" w14:textId="77777777" w:rsidTr="000D3E84">
        <w:tc>
          <w:tcPr>
            <w:tcW w:w="4135" w:type="dxa"/>
          </w:tcPr>
          <w:p w14:paraId="7F6E66AF" w14:textId="77777777" w:rsidR="008706ED" w:rsidRPr="001243AF" w:rsidRDefault="008706ED" w:rsidP="000D3E84">
            <w:pPr>
              <w:pStyle w:val="NormalWeb"/>
              <w:shd w:val="clear" w:color="auto" w:fill="FFFFFF"/>
            </w:pPr>
            <w:r w:rsidRPr="001243AF">
              <w:rPr>
                <w:b/>
                <w:bCs/>
              </w:rPr>
              <w:lastRenderedPageBreak/>
              <w:t xml:space="preserve">LTEX | Language and Tool Experience Cost Driver </w:t>
            </w:r>
          </w:p>
        </w:tc>
        <w:tc>
          <w:tcPr>
            <w:tcW w:w="4135" w:type="dxa"/>
          </w:tcPr>
          <w:p w14:paraId="496640A8" w14:textId="77777777" w:rsidR="008706ED" w:rsidRPr="001243AF" w:rsidRDefault="008706ED" w:rsidP="000D3E84">
            <w:pPr>
              <w:pStyle w:val="BodyText2"/>
              <w:numPr>
                <w:ilvl w:val="12"/>
                <w:numId w:val="0"/>
              </w:numPr>
              <w:rPr>
                <w:rFonts w:ascii="Times New Roman" w:hAnsi="Times New Roman"/>
                <w:sz w:val="24"/>
                <w:szCs w:val="24"/>
              </w:rPr>
            </w:pPr>
            <w:r w:rsidRPr="001243AF">
              <w:rPr>
                <w:rFonts w:ascii="Times New Roman" w:hAnsi="Times New Roman"/>
                <w:sz w:val="24"/>
                <w:szCs w:val="24"/>
              </w:rPr>
              <w:t>Value Chosen: Very High</w:t>
            </w:r>
          </w:p>
        </w:tc>
      </w:tr>
      <w:tr w:rsidR="008706ED" w:rsidRPr="001243AF" w14:paraId="70F3575F" w14:textId="77777777" w:rsidTr="000D3E84">
        <w:tc>
          <w:tcPr>
            <w:tcW w:w="8270" w:type="dxa"/>
            <w:gridSpan w:val="2"/>
          </w:tcPr>
          <w:p w14:paraId="7E788781" w14:textId="14380D1A" w:rsidR="008706ED" w:rsidRPr="001243AF" w:rsidRDefault="008706ED" w:rsidP="001243AF">
            <w:pPr>
              <w:pStyle w:val="BodyText2"/>
              <w:numPr>
                <w:ilvl w:val="12"/>
                <w:numId w:val="0"/>
              </w:numPr>
              <w:jc w:val="both"/>
              <w:rPr>
                <w:rFonts w:ascii="Times New Roman" w:hAnsi="Times New Roman"/>
                <w:sz w:val="24"/>
                <w:szCs w:val="24"/>
              </w:rPr>
            </w:pPr>
            <w:r w:rsidRPr="001243AF">
              <w:rPr>
                <w:rFonts w:ascii="Times New Roman" w:hAnsi="Times New Roman"/>
                <w:sz w:val="24"/>
                <w:szCs w:val="24"/>
              </w:rPr>
              <w:t>Justification:</w:t>
            </w:r>
            <w:r w:rsidR="00224FEC" w:rsidRPr="001243AF">
              <w:rPr>
                <w:rFonts w:ascii="Times New Roman" w:hAnsi="Times New Roman"/>
                <w:sz w:val="24"/>
                <w:szCs w:val="24"/>
              </w:rPr>
              <w:t xml:space="preserve"> For a Personal Tutoring Service system, a </w:t>
            </w:r>
            <w:r w:rsidR="00C92893">
              <w:rPr>
                <w:rFonts w:ascii="Times New Roman" w:hAnsi="Times New Roman"/>
                <w:sz w:val="24"/>
                <w:szCs w:val="24"/>
              </w:rPr>
              <w:t>“</w:t>
            </w:r>
            <w:r w:rsidR="00224FEC" w:rsidRPr="001243AF">
              <w:rPr>
                <w:rFonts w:ascii="Times New Roman" w:hAnsi="Times New Roman"/>
                <w:sz w:val="24"/>
                <w:szCs w:val="24"/>
              </w:rPr>
              <w:t>Very High</w:t>
            </w:r>
            <w:r w:rsidR="00C92893">
              <w:rPr>
                <w:rFonts w:ascii="Times New Roman" w:hAnsi="Times New Roman"/>
                <w:sz w:val="24"/>
                <w:szCs w:val="24"/>
              </w:rPr>
              <w:t>”</w:t>
            </w:r>
            <w:r w:rsidR="00224FEC" w:rsidRPr="001243AF">
              <w:rPr>
                <w:rFonts w:ascii="Times New Roman" w:hAnsi="Times New Roman"/>
                <w:sz w:val="24"/>
                <w:szCs w:val="24"/>
              </w:rPr>
              <w:t xml:space="preserve"> LTEX value is selected because it indicates how crucial proficiency with particular programming languages and development tools is. This expertise is critical for efficient coding, effective debugging, and leveraging the full capabilities of chosen technologies.</w:t>
            </w:r>
            <w:r w:rsidRPr="001243AF">
              <w:rPr>
                <w:rFonts w:ascii="Times New Roman" w:hAnsi="Times New Roman"/>
                <w:sz w:val="24"/>
                <w:szCs w:val="24"/>
              </w:rPr>
              <w:t> </w:t>
            </w:r>
          </w:p>
        </w:tc>
      </w:tr>
    </w:tbl>
    <w:p w14:paraId="7176C01F" w14:textId="77777777" w:rsidR="0098710E" w:rsidRPr="001243AF" w:rsidRDefault="0098710E" w:rsidP="0098710E">
      <w:pPr>
        <w:pStyle w:val="BodyText2"/>
        <w:numPr>
          <w:ilvl w:val="12"/>
          <w:numId w:val="0"/>
        </w:numPr>
        <w:rPr>
          <w:rFonts w:ascii="Times New Roman" w:hAnsi="Times New Roman"/>
          <w:sz w:val="24"/>
          <w:szCs w:val="24"/>
        </w:rPr>
      </w:pPr>
    </w:p>
    <w:tbl>
      <w:tblPr>
        <w:tblStyle w:val="TableGrid"/>
        <w:tblW w:w="0" w:type="auto"/>
        <w:tblInd w:w="360" w:type="dxa"/>
        <w:tblLook w:val="04A0" w:firstRow="1" w:lastRow="0" w:firstColumn="1" w:lastColumn="0" w:noHBand="0" w:noVBand="1"/>
      </w:tblPr>
      <w:tblGrid>
        <w:gridCol w:w="4135"/>
        <w:gridCol w:w="4135"/>
      </w:tblGrid>
      <w:tr w:rsidR="0098710E" w:rsidRPr="001243AF" w14:paraId="268F7832" w14:textId="77777777" w:rsidTr="000D3E84">
        <w:tc>
          <w:tcPr>
            <w:tcW w:w="4135" w:type="dxa"/>
          </w:tcPr>
          <w:p w14:paraId="6D2D6CDD" w14:textId="77777777" w:rsidR="0098710E" w:rsidRPr="001243AF" w:rsidRDefault="0098710E" w:rsidP="000D3E84">
            <w:pPr>
              <w:pStyle w:val="NormalWeb"/>
              <w:shd w:val="clear" w:color="auto" w:fill="FFFFFF"/>
            </w:pPr>
            <w:r w:rsidRPr="001243AF">
              <w:rPr>
                <w:b/>
                <w:bCs/>
              </w:rPr>
              <w:t xml:space="preserve">PCON | Personnel Continuity Cost Driver </w:t>
            </w:r>
          </w:p>
        </w:tc>
        <w:tc>
          <w:tcPr>
            <w:tcW w:w="4135" w:type="dxa"/>
          </w:tcPr>
          <w:p w14:paraId="02B64C08" w14:textId="77777777" w:rsidR="0098710E" w:rsidRPr="001243AF" w:rsidRDefault="0098710E" w:rsidP="000D3E84">
            <w:pPr>
              <w:pStyle w:val="BodyText2"/>
              <w:numPr>
                <w:ilvl w:val="12"/>
                <w:numId w:val="0"/>
              </w:numPr>
              <w:rPr>
                <w:rFonts w:ascii="Times New Roman" w:hAnsi="Times New Roman"/>
                <w:sz w:val="24"/>
                <w:szCs w:val="24"/>
              </w:rPr>
            </w:pPr>
            <w:r w:rsidRPr="001243AF">
              <w:rPr>
                <w:rFonts w:ascii="Times New Roman" w:hAnsi="Times New Roman"/>
                <w:sz w:val="24"/>
                <w:szCs w:val="24"/>
              </w:rPr>
              <w:t>Value Chosen: Very High</w:t>
            </w:r>
          </w:p>
        </w:tc>
      </w:tr>
      <w:tr w:rsidR="0098710E" w:rsidRPr="001243AF" w14:paraId="2B7A1BB2" w14:textId="77777777" w:rsidTr="000D3E84">
        <w:tc>
          <w:tcPr>
            <w:tcW w:w="8270" w:type="dxa"/>
            <w:gridSpan w:val="2"/>
          </w:tcPr>
          <w:p w14:paraId="6902CCDD" w14:textId="0F1EC129" w:rsidR="0098710E" w:rsidRPr="001243AF" w:rsidRDefault="0098710E" w:rsidP="001243AF">
            <w:pPr>
              <w:pStyle w:val="BodyText2"/>
              <w:numPr>
                <w:ilvl w:val="12"/>
                <w:numId w:val="0"/>
              </w:numPr>
              <w:jc w:val="both"/>
              <w:rPr>
                <w:rFonts w:ascii="Times New Roman" w:hAnsi="Times New Roman"/>
                <w:sz w:val="24"/>
                <w:szCs w:val="24"/>
              </w:rPr>
            </w:pPr>
            <w:r w:rsidRPr="001243AF">
              <w:rPr>
                <w:rFonts w:ascii="Times New Roman" w:hAnsi="Times New Roman"/>
                <w:sz w:val="24"/>
                <w:szCs w:val="24"/>
              </w:rPr>
              <w:t xml:space="preserve">Justification: </w:t>
            </w:r>
            <w:r w:rsidRPr="001243AF">
              <w:rPr>
                <w:rFonts w:ascii="Times New Roman" w:hAnsi="Times New Roman"/>
                <w:sz w:val="24"/>
                <w:szCs w:val="24"/>
                <w:shd w:val="clear" w:color="auto" w:fill="F7F7F8"/>
              </w:rPr>
              <w:t xml:space="preserve">The continuity of personnel is crucial for maintaining consistency in development approaches, especially in a project with specific educational goals. A </w:t>
            </w:r>
            <w:r w:rsidR="00C92893">
              <w:rPr>
                <w:rFonts w:ascii="Times New Roman" w:hAnsi="Times New Roman"/>
                <w:sz w:val="24"/>
                <w:szCs w:val="24"/>
                <w:shd w:val="clear" w:color="auto" w:fill="F7F7F8"/>
              </w:rPr>
              <w:t>“</w:t>
            </w:r>
            <w:r w:rsidRPr="001243AF">
              <w:rPr>
                <w:rFonts w:ascii="Times New Roman" w:hAnsi="Times New Roman"/>
                <w:sz w:val="24"/>
                <w:szCs w:val="24"/>
                <w:shd w:val="clear" w:color="auto" w:fill="F7F7F8"/>
              </w:rPr>
              <w:t>Very High</w:t>
            </w:r>
            <w:r w:rsidR="00C92893">
              <w:rPr>
                <w:rFonts w:ascii="Times New Roman" w:hAnsi="Times New Roman"/>
                <w:sz w:val="24"/>
                <w:szCs w:val="24"/>
                <w:shd w:val="clear" w:color="auto" w:fill="F7F7F8"/>
              </w:rPr>
              <w:t>”</w:t>
            </w:r>
            <w:r w:rsidRPr="001243AF">
              <w:rPr>
                <w:rFonts w:ascii="Times New Roman" w:hAnsi="Times New Roman"/>
                <w:sz w:val="24"/>
                <w:szCs w:val="24"/>
                <w:shd w:val="clear" w:color="auto" w:fill="F7F7F8"/>
              </w:rPr>
              <w:t xml:space="preserve"> PCON value is used to prioritize team stability, reduce knowledge transfer overhead, and ensure that the team remains cohesive throughout the project's lifecycle.</w:t>
            </w:r>
          </w:p>
        </w:tc>
      </w:tr>
    </w:tbl>
    <w:p w14:paraId="426BCCED" w14:textId="2BC51E2C" w:rsidR="00224FEC" w:rsidRPr="001243AF" w:rsidRDefault="00224FEC" w:rsidP="008706ED">
      <w:pPr>
        <w:pStyle w:val="BodyText2"/>
        <w:numPr>
          <w:ilvl w:val="12"/>
          <w:numId w:val="0"/>
        </w:numPr>
        <w:rPr>
          <w:rFonts w:ascii="Times New Roman" w:hAnsi="Times New Roman"/>
          <w:sz w:val="24"/>
          <w:szCs w:val="24"/>
        </w:rPr>
      </w:pPr>
    </w:p>
    <w:p w14:paraId="56891421" w14:textId="77777777" w:rsidR="0098710E" w:rsidRPr="001243AF" w:rsidRDefault="0098710E" w:rsidP="0098710E">
      <w:pPr>
        <w:pStyle w:val="NormalWeb"/>
        <w:shd w:val="clear" w:color="auto" w:fill="FFFFFF"/>
        <w:rPr>
          <w:b/>
          <w:bCs/>
        </w:rPr>
      </w:pPr>
      <w:r w:rsidRPr="001243AF">
        <w:rPr>
          <w:b/>
          <w:bCs/>
        </w:rPr>
        <w:t xml:space="preserve">Platform: </w:t>
      </w:r>
    </w:p>
    <w:tbl>
      <w:tblPr>
        <w:tblStyle w:val="TableGrid"/>
        <w:tblW w:w="0" w:type="auto"/>
        <w:tblInd w:w="360" w:type="dxa"/>
        <w:tblLook w:val="04A0" w:firstRow="1" w:lastRow="0" w:firstColumn="1" w:lastColumn="0" w:noHBand="0" w:noVBand="1"/>
      </w:tblPr>
      <w:tblGrid>
        <w:gridCol w:w="4135"/>
        <w:gridCol w:w="4135"/>
      </w:tblGrid>
      <w:tr w:rsidR="0098710E" w:rsidRPr="001243AF" w14:paraId="161D1A3D" w14:textId="77777777" w:rsidTr="000D3E84">
        <w:tc>
          <w:tcPr>
            <w:tcW w:w="4135" w:type="dxa"/>
          </w:tcPr>
          <w:p w14:paraId="63D6155F" w14:textId="77777777" w:rsidR="0098710E" w:rsidRPr="001243AF" w:rsidRDefault="0098710E" w:rsidP="000D3E84">
            <w:pPr>
              <w:pStyle w:val="NormalWeb"/>
              <w:shd w:val="clear" w:color="auto" w:fill="FFFFFF"/>
            </w:pPr>
            <w:r w:rsidRPr="001243AF">
              <w:rPr>
                <w:b/>
                <w:bCs/>
              </w:rPr>
              <w:t xml:space="preserve">TIME | Execution Time Constraint Cost Driver </w:t>
            </w:r>
          </w:p>
        </w:tc>
        <w:tc>
          <w:tcPr>
            <w:tcW w:w="4135" w:type="dxa"/>
          </w:tcPr>
          <w:p w14:paraId="26FEC01F" w14:textId="5C10C154" w:rsidR="0098710E" w:rsidRPr="001243AF" w:rsidRDefault="0098710E" w:rsidP="000D3E84">
            <w:pPr>
              <w:pStyle w:val="BodyText2"/>
              <w:numPr>
                <w:ilvl w:val="12"/>
                <w:numId w:val="0"/>
              </w:numPr>
              <w:rPr>
                <w:rFonts w:ascii="Times New Roman" w:hAnsi="Times New Roman"/>
                <w:sz w:val="24"/>
                <w:szCs w:val="24"/>
              </w:rPr>
            </w:pPr>
            <w:r w:rsidRPr="001243AF">
              <w:rPr>
                <w:rFonts w:ascii="Times New Roman" w:hAnsi="Times New Roman"/>
                <w:sz w:val="24"/>
                <w:szCs w:val="24"/>
              </w:rPr>
              <w:t>Value Chosen: High</w:t>
            </w:r>
          </w:p>
        </w:tc>
      </w:tr>
      <w:tr w:rsidR="0098710E" w:rsidRPr="001243AF" w14:paraId="7173C814" w14:textId="77777777" w:rsidTr="000D3E84">
        <w:tc>
          <w:tcPr>
            <w:tcW w:w="8270" w:type="dxa"/>
            <w:gridSpan w:val="2"/>
          </w:tcPr>
          <w:p w14:paraId="758459BE" w14:textId="79155CD0" w:rsidR="0098710E" w:rsidRPr="001243AF" w:rsidRDefault="0098710E" w:rsidP="001243AF">
            <w:pPr>
              <w:pStyle w:val="BodyText2"/>
              <w:numPr>
                <w:ilvl w:val="12"/>
                <w:numId w:val="0"/>
              </w:numPr>
              <w:jc w:val="both"/>
              <w:rPr>
                <w:rFonts w:ascii="Times New Roman" w:hAnsi="Times New Roman"/>
                <w:sz w:val="24"/>
                <w:szCs w:val="24"/>
              </w:rPr>
            </w:pPr>
            <w:r w:rsidRPr="001243AF">
              <w:rPr>
                <w:rFonts w:ascii="Times New Roman" w:hAnsi="Times New Roman"/>
                <w:sz w:val="24"/>
                <w:szCs w:val="24"/>
              </w:rPr>
              <w:t>Justification:</w:t>
            </w:r>
            <w:r w:rsidR="00D424B0" w:rsidRPr="001243AF">
              <w:rPr>
                <w:rFonts w:ascii="Times New Roman" w:hAnsi="Times New Roman"/>
                <w:sz w:val="24"/>
                <w:szCs w:val="24"/>
              </w:rPr>
              <w:t xml:space="preserve"> </w:t>
            </w:r>
            <w:r w:rsidR="00D424B0" w:rsidRPr="001243AF">
              <w:rPr>
                <w:rFonts w:ascii="Times New Roman" w:hAnsi="Times New Roman"/>
                <w:sz w:val="24"/>
                <w:szCs w:val="24"/>
                <w:shd w:val="clear" w:color="auto" w:fill="F7F7F8"/>
              </w:rPr>
              <w:t xml:space="preserve">Real-time interactions and responsiveness are critical for a PTS system. A </w:t>
            </w:r>
            <w:r w:rsidR="00C92893">
              <w:rPr>
                <w:rFonts w:ascii="Times New Roman" w:hAnsi="Times New Roman"/>
                <w:sz w:val="24"/>
                <w:szCs w:val="24"/>
                <w:shd w:val="clear" w:color="auto" w:fill="F7F7F8"/>
              </w:rPr>
              <w:t>“</w:t>
            </w:r>
            <w:r w:rsidR="00D424B0" w:rsidRPr="001243AF">
              <w:rPr>
                <w:rFonts w:ascii="Times New Roman" w:hAnsi="Times New Roman"/>
                <w:sz w:val="24"/>
                <w:szCs w:val="24"/>
                <w:shd w:val="clear" w:color="auto" w:fill="F7F7F8"/>
              </w:rPr>
              <w:t>High</w:t>
            </w:r>
            <w:r w:rsidR="00C92893">
              <w:rPr>
                <w:rFonts w:ascii="Times New Roman" w:hAnsi="Times New Roman"/>
                <w:sz w:val="24"/>
                <w:szCs w:val="24"/>
                <w:shd w:val="clear" w:color="auto" w:fill="F7F7F8"/>
              </w:rPr>
              <w:t>”</w:t>
            </w:r>
            <w:r w:rsidR="00D424B0" w:rsidRPr="001243AF">
              <w:rPr>
                <w:rFonts w:ascii="Times New Roman" w:hAnsi="Times New Roman"/>
                <w:sz w:val="24"/>
                <w:szCs w:val="24"/>
                <w:shd w:val="clear" w:color="auto" w:fill="F7F7F8"/>
              </w:rPr>
              <w:t xml:space="preserve"> TIME value is justified to emphasize the need for efficient algorithms, optimized code, and a responsive system. This ensures that educational interactions occur seamlessly in real-time, providing a positive user experience. </w:t>
            </w:r>
            <w:r w:rsidR="00D424B0" w:rsidRPr="001243AF">
              <w:rPr>
                <w:rFonts w:ascii="Times New Roman" w:hAnsi="Times New Roman"/>
                <w:sz w:val="24"/>
                <w:szCs w:val="24"/>
              </w:rPr>
              <w:t xml:space="preserve"> By this it helps to create software programs that utilize as little available execution time as possible.</w:t>
            </w:r>
          </w:p>
        </w:tc>
      </w:tr>
    </w:tbl>
    <w:p w14:paraId="01CFA36D" w14:textId="77777777" w:rsidR="0098710E" w:rsidRPr="001243AF" w:rsidRDefault="0098710E" w:rsidP="0098710E">
      <w:pPr>
        <w:pStyle w:val="BodyText2"/>
        <w:rPr>
          <w:rFonts w:ascii="Times New Roman" w:hAnsi="Times New Roman"/>
          <w:sz w:val="24"/>
          <w:szCs w:val="24"/>
        </w:rPr>
      </w:pPr>
    </w:p>
    <w:tbl>
      <w:tblPr>
        <w:tblStyle w:val="TableGrid"/>
        <w:tblW w:w="0" w:type="auto"/>
        <w:tblInd w:w="360" w:type="dxa"/>
        <w:tblLook w:val="04A0" w:firstRow="1" w:lastRow="0" w:firstColumn="1" w:lastColumn="0" w:noHBand="0" w:noVBand="1"/>
      </w:tblPr>
      <w:tblGrid>
        <w:gridCol w:w="4135"/>
        <w:gridCol w:w="4135"/>
      </w:tblGrid>
      <w:tr w:rsidR="0098710E" w:rsidRPr="001243AF" w14:paraId="7E26D6E2" w14:textId="77777777" w:rsidTr="000D3E84">
        <w:tc>
          <w:tcPr>
            <w:tcW w:w="4135" w:type="dxa"/>
          </w:tcPr>
          <w:p w14:paraId="15BD3F54" w14:textId="77777777" w:rsidR="0098710E" w:rsidRPr="001243AF" w:rsidRDefault="0098710E" w:rsidP="000D3E84">
            <w:pPr>
              <w:pStyle w:val="NormalWeb"/>
              <w:shd w:val="clear" w:color="auto" w:fill="FFFFFF"/>
            </w:pPr>
            <w:r w:rsidRPr="001243AF">
              <w:rPr>
                <w:b/>
                <w:bCs/>
              </w:rPr>
              <w:t xml:space="preserve">STOR | Main Storage Constraint Cost Driver </w:t>
            </w:r>
          </w:p>
        </w:tc>
        <w:tc>
          <w:tcPr>
            <w:tcW w:w="4135" w:type="dxa"/>
          </w:tcPr>
          <w:p w14:paraId="18332BDF" w14:textId="77777777" w:rsidR="0098710E" w:rsidRPr="001243AF" w:rsidRDefault="0098710E" w:rsidP="000D3E84">
            <w:pPr>
              <w:pStyle w:val="BodyText2"/>
              <w:numPr>
                <w:ilvl w:val="12"/>
                <w:numId w:val="0"/>
              </w:numPr>
              <w:rPr>
                <w:rFonts w:ascii="Times New Roman" w:hAnsi="Times New Roman"/>
                <w:sz w:val="24"/>
                <w:szCs w:val="24"/>
              </w:rPr>
            </w:pPr>
            <w:r w:rsidRPr="001243AF">
              <w:rPr>
                <w:rFonts w:ascii="Times New Roman" w:hAnsi="Times New Roman"/>
                <w:sz w:val="24"/>
                <w:szCs w:val="24"/>
              </w:rPr>
              <w:t>Value Chosen: High</w:t>
            </w:r>
          </w:p>
        </w:tc>
      </w:tr>
      <w:tr w:rsidR="0098710E" w:rsidRPr="001243AF" w14:paraId="54A5D607" w14:textId="77777777" w:rsidTr="000D3E84">
        <w:tc>
          <w:tcPr>
            <w:tcW w:w="8270" w:type="dxa"/>
            <w:gridSpan w:val="2"/>
          </w:tcPr>
          <w:p w14:paraId="330EAA3E" w14:textId="00419CA5" w:rsidR="0098710E" w:rsidRPr="001243AF" w:rsidRDefault="0098710E" w:rsidP="001243AF">
            <w:pPr>
              <w:pStyle w:val="BodyText2"/>
              <w:numPr>
                <w:ilvl w:val="12"/>
                <w:numId w:val="0"/>
              </w:numPr>
              <w:jc w:val="both"/>
              <w:rPr>
                <w:rFonts w:ascii="Times New Roman" w:hAnsi="Times New Roman"/>
                <w:sz w:val="24"/>
                <w:szCs w:val="24"/>
              </w:rPr>
            </w:pPr>
            <w:r w:rsidRPr="001243AF">
              <w:rPr>
                <w:rFonts w:ascii="Times New Roman" w:hAnsi="Times New Roman"/>
                <w:sz w:val="24"/>
                <w:szCs w:val="24"/>
              </w:rPr>
              <w:t xml:space="preserve">Justification: </w:t>
            </w:r>
            <w:r w:rsidR="00D424B0" w:rsidRPr="001243AF">
              <w:rPr>
                <w:rFonts w:ascii="Times New Roman" w:hAnsi="Times New Roman"/>
                <w:sz w:val="24"/>
                <w:szCs w:val="24"/>
                <w:shd w:val="clear" w:color="auto" w:fill="F7F7F8"/>
              </w:rPr>
              <w:t xml:space="preserve">The storage requirements for educational content, user data, and system-related information in a PTS system can be significant. A </w:t>
            </w:r>
            <w:r w:rsidR="00C92893">
              <w:rPr>
                <w:rFonts w:ascii="Times New Roman" w:hAnsi="Times New Roman"/>
                <w:sz w:val="24"/>
                <w:szCs w:val="24"/>
                <w:shd w:val="clear" w:color="auto" w:fill="F7F7F8"/>
              </w:rPr>
              <w:t>“</w:t>
            </w:r>
            <w:r w:rsidR="00D424B0" w:rsidRPr="001243AF">
              <w:rPr>
                <w:rFonts w:ascii="Times New Roman" w:hAnsi="Times New Roman"/>
                <w:sz w:val="24"/>
                <w:szCs w:val="24"/>
                <w:shd w:val="clear" w:color="auto" w:fill="F7F7F8"/>
              </w:rPr>
              <w:t>High</w:t>
            </w:r>
            <w:r w:rsidR="00C92893">
              <w:rPr>
                <w:rFonts w:ascii="Times New Roman" w:hAnsi="Times New Roman"/>
                <w:sz w:val="24"/>
                <w:szCs w:val="24"/>
                <w:shd w:val="clear" w:color="auto" w:fill="F7F7F8"/>
              </w:rPr>
              <w:t>”</w:t>
            </w:r>
            <w:r w:rsidR="00D424B0" w:rsidRPr="001243AF">
              <w:rPr>
                <w:rFonts w:ascii="Times New Roman" w:hAnsi="Times New Roman"/>
                <w:sz w:val="24"/>
                <w:szCs w:val="24"/>
                <w:shd w:val="clear" w:color="auto" w:fill="F7F7F8"/>
              </w:rPr>
              <w:t xml:space="preserve"> STOR value is justified to address the need for a well-optimized storage strategy, efficient data retrieval, and sufficient storage capacity to accommodate the growing volume of educational materials.</w:t>
            </w:r>
          </w:p>
        </w:tc>
      </w:tr>
    </w:tbl>
    <w:p w14:paraId="7910ABA6" w14:textId="77777777" w:rsidR="0098710E" w:rsidRPr="001243AF" w:rsidRDefault="0098710E" w:rsidP="0098710E">
      <w:pPr>
        <w:pStyle w:val="BodyText2"/>
        <w:ind w:left="0"/>
        <w:rPr>
          <w:rFonts w:ascii="Times New Roman" w:hAnsi="Times New Roman"/>
          <w:sz w:val="24"/>
          <w:szCs w:val="24"/>
        </w:rPr>
      </w:pPr>
    </w:p>
    <w:tbl>
      <w:tblPr>
        <w:tblStyle w:val="TableGrid"/>
        <w:tblW w:w="0" w:type="auto"/>
        <w:tblInd w:w="360" w:type="dxa"/>
        <w:tblLook w:val="04A0" w:firstRow="1" w:lastRow="0" w:firstColumn="1" w:lastColumn="0" w:noHBand="0" w:noVBand="1"/>
      </w:tblPr>
      <w:tblGrid>
        <w:gridCol w:w="4135"/>
        <w:gridCol w:w="4135"/>
      </w:tblGrid>
      <w:tr w:rsidR="0098710E" w:rsidRPr="001243AF" w14:paraId="08A0450F" w14:textId="77777777" w:rsidTr="000D3E84">
        <w:tc>
          <w:tcPr>
            <w:tcW w:w="4135" w:type="dxa"/>
          </w:tcPr>
          <w:p w14:paraId="0F95E8BB" w14:textId="77777777" w:rsidR="0098710E" w:rsidRPr="001243AF" w:rsidRDefault="0098710E" w:rsidP="000D3E84">
            <w:pPr>
              <w:pStyle w:val="NormalWeb"/>
              <w:shd w:val="clear" w:color="auto" w:fill="FFFFFF"/>
            </w:pPr>
            <w:r w:rsidRPr="001243AF">
              <w:rPr>
                <w:b/>
                <w:bCs/>
              </w:rPr>
              <w:t xml:space="preserve">PVOL | Platform Volatility Cost Driver </w:t>
            </w:r>
          </w:p>
        </w:tc>
        <w:tc>
          <w:tcPr>
            <w:tcW w:w="4135" w:type="dxa"/>
          </w:tcPr>
          <w:p w14:paraId="050E174B" w14:textId="77777777" w:rsidR="0098710E" w:rsidRPr="001243AF" w:rsidRDefault="0098710E" w:rsidP="000D3E84">
            <w:pPr>
              <w:pStyle w:val="BodyText2"/>
              <w:numPr>
                <w:ilvl w:val="12"/>
                <w:numId w:val="0"/>
              </w:numPr>
              <w:rPr>
                <w:rFonts w:ascii="Times New Roman" w:hAnsi="Times New Roman"/>
                <w:sz w:val="24"/>
                <w:szCs w:val="24"/>
              </w:rPr>
            </w:pPr>
            <w:r w:rsidRPr="001243AF">
              <w:rPr>
                <w:rFonts w:ascii="Times New Roman" w:hAnsi="Times New Roman"/>
                <w:sz w:val="24"/>
                <w:szCs w:val="24"/>
              </w:rPr>
              <w:t>Value Chosen: Low</w:t>
            </w:r>
          </w:p>
        </w:tc>
      </w:tr>
      <w:tr w:rsidR="0098710E" w:rsidRPr="001243AF" w14:paraId="3923C5DC" w14:textId="77777777" w:rsidTr="000D3E84">
        <w:trPr>
          <w:trHeight w:val="161"/>
        </w:trPr>
        <w:tc>
          <w:tcPr>
            <w:tcW w:w="8270" w:type="dxa"/>
            <w:gridSpan w:val="2"/>
          </w:tcPr>
          <w:p w14:paraId="0785F565" w14:textId="6F43814A" w:rsidR="0098710E" w:rsidRPr="001243AF" w:rsidRDefault="0098710E" w:rsidP="001243AF">
            <w:pPr>
              <w:pStyle w:val="BodyText2"/>
              <w:numPr>
                <w:ilvl w:val="12"/>
                <w:numId w:val="0"/>
              </w:numPr>
              <w:jc w:val="both"/>
              <w:rPr>
                <w:rFonts w:ascii="Times New Roman" w:hAnsi="Times New Roman"/>
                <w:sz w:val="24"/>
                <w:szCs w:val="24"/>
              </w:rPr>
            </w:pPr>
            <w:r w:rsidRPr="001243AF">
              <w:rPr>
                <w:rFonts w:ascii="Times New Roman" w:hAnsi="Times New Roman"/>
                <w:sz w:val="24"/>
                <w:szCs w:val="24"/>
              </w:rPr>
              <w:t xml:space="preserve">Justification: We have chosen the Platform volatility cost driver(PVOL) to be </w:t>
            </w:r>
            <w:r w:rsidR="00C92893">
              <w:rPr>
                <w:rFonts w:ascii="Times New Roman" w:hAnsi="Times New Roman"/>
                <w:sz w:val="24"/>
                <w:szCs w:val="24"/>
              </w:rPr>
              <w:t>“Low”</w:t>
            </w:r>
            <w:r w:rsidRPr="001243AF">
              <w:rPr>
                <w:rFonts w:ascii="Times New Roman" w:hAnsi="Times New Roman"/>
                <w:sz w:val="24"/>
                <w:szCs w:val="24"/>
              </w:rPr>
              <w:t xml:space="preserve"> because there is not going to be any major change for a year after the project is deployed. </w:t>
            </w:r>
            <w:r w:rsidR="00D424B0" w:rsidRPr="001243AF">
              <w:rPr>
                <w:rFonts w:ascii="Times New Roman" w:hAnsi="Times New Roman"/>
                <w:sz w:val="24"/>
                <w:szCs w:val="24"/>
                <w:shd w:val="clear" w:color="auto" w:fill="F7F7F8"/>
              </w:rPr>
              <w:t>This implies a reduced emphasis on continuous adaptation to evolving platforms, and the system may be designed with a stable and less volatile technology stack.</w:t>
            </w:r>
          </w:p>
        </w:tc>
      </w:tr>
    </w:tbl>
    <w:p w14:paraId="2C6A5C2B" w14:textId="77777777" w:rsidR="0098710E" w:rsidRDefault="0098710E" w:rsidP="0098710E">
      <w:pPr>
        <w:pStyle w:val="BodyText2"/>
        <w:rPr>
          <w:rFonts w:ascii="Times New Roman" w:hAnsi="Times New Roman"/>
          <w:sz w:val="24"/>
          <w:szCs w:val="24"/>
        </w:rPr>
      </w:pPr>
    </w:p>
    <w:p w14:paraId="02881F73" w14:textId="77777777" w:rsidR="001243AF" w:rsidRPr="001243AF" w:rsidRDefault="001243AF" w:rsidP="0098710E">
      <w:pPr>
        <w:pStyle w:val="BodyText2"/>
        <w:rPr>
          <w:rFonts w:ascii="Times New Roman" w:hAnsi="Times New Roman"/>
          <w:sz w:val="24"/>
          <w:szCs w:val="24"/>
        </w:rPr>
      </w:pPr>
    </w:p>
    <w:p w14:paraId="075EAFE5" w14:textId="77777777" w:rsidR="0098710E" w:rsidRPr="001243AF" w:rsidRDefault="0098710E" w:rsidP="0098710E">
      <w:pPr>
        <w:pStyle w:val="NormalWeb"/>
        <w:shd w:val="clear" w:color="auto" w:fill="FFFFFF"/>
        <w:rPr>
          <w:b/>
          <w:bCs/>
        </w:rPr>
      </w:pPr>
      <w:r w:rsidRPr="001243AF">
        <w:rPr>
          <w:b/>
          <w:bCs/>
        </w:rPr>
        <w:lastRenderedPageBreak/>
        <w:t xml:space="preserve">Product: </w:t>
      </w:r>
    </w:p>
    <w:tbl>
      <w:tblPr>
        <w:tblStyle w:val="TableGrid"/>
        <w:tblW w:w="0" w:type="auto"/>
        <w:tblInd w:w="360" w:type="dxa"/>
        <w:tblLook w:val="04A0" w:firstRow="1" w:lastRow="0" w:firstColumn="1" w:lastColumn="0" w:noHBand="0" w:noVBand="1"/>
      </w:tblPr>
      <w:tblGrid>
        <w:gridCol w:w="4135"/>
        <w:gridCol w:w="4135"/>
      </w:tblGrid>
      <w:tr w:rsidR="0098710E" w:rsidRPr="001243AF" w14:paraId="6B815C6C" w14:textId="77777777" w:rsidTr="000D3E84">
        <w:tc>
          <w:tcPr>
            <w:tcW w:w="4135" w:type="dxa"/>
          </w:tcPr>
          <w:p w14:paraId="568EA89A" w14:textId="77777777" w:rsidR="0098710E" w:rsidRPr="001243AF" w:rsidRDefault="0098710E" w:rsidP="000D3E84">
            <w:pPr>
              <w:pStyle w:val="NormalWeb"/>
              <w:shd w:val="clear" w:color="auto" w:fill="FFFFFF"/>
            </w:pPr>
            <w:r w:rsidRPr="001243AF">
              <w:rPr>
                <w:b/>
                <w:bCs/>
              </w:rPr>
              <w:t xml:space="preserve">RELY | Required Software Reliability Driver </w:t>
            </w:r>
          </w:p>
        </w:tc>
        <w:tc>
          <w:tcPr>
            <w:tcW w:w="4135" w:type="dxa"/>
          </w:tcPr>
          <w:p w14:paraId="39E6EF91" w14:textId="77777777" w:rsidR="0098710E" w:rsidRPr="001243AF" w:rsidRDefault="0098710E" w:rsidP="000D3E84">
            <w:pPr>
              <w:pStyle w:val="BodyText2"/>
              <w:numPr>
                <w:ilvl w:val="12"/>
                <w:numId w:val="0"/>
              </w:numPr>
              <w:rPr>
                <w:rFonts w:ascii="Times New Roman" w:hAnsi="Times New Roman"/>
                <w:sz w:val="24"/>
                <w:szCs w:val="24"/>
              </w:rPr>
            </w:pPr>
            <w:r w:rsidRPr="001243AF">
              <w:rPr>
                <w:rFonts w:ascii="Times New Roman" w:hAnsi="Times New Roman"/>
                <w:sz w:val="24"/>
                <w:szCs w:val="24"/>
              </w:rPr>
              <w:t>Value Chosen: Nominal</w:t>
            </w:r>
          </w:p>
        </w:tc>
      </w:tr>
      <w:tr w:rsidR="0098710E" w:rsidRPr="001243AF" w14:paraId="56A20FD8" w14:textId="77777777" w:rsidTr="000D3E84">
        <w:tc>
          <w:tcPr>
            <w:tcW w:w="8270" w:type="dxa"/>
            <w:gridSpan w:val="2"/>
          </w:tcPr>
          <w:p w14:paraId="5CC397C4" w14:textId="5265003E" w:rsidR="0098710E" w:rsidRPr="001243AF" w:rsidRDefault="0098710E" w:rsidP="001243AF">
            <w:pPr>
              <w:pStyle w:val="BodyText2"/>
              <w:numPr>
                <w:ilvl w:val="12"/>
                <w:numId w:val="0"/>
              </w:numPr>
              <w:jc w:val="both"/>
              <w:rPr>
                <w:rFonts w:ascii="Times New Roman" w:hAnsi="Times New Roman"/>
                <w:sz w:val="24"/>
                <w:szCs w:val="24"/>
              </w:rPr>
            </w:pPr>
            <w:r w:rsidRPr="001243AF">
              <w:rPr>
                <w:rFonts w:ascii="Times New Roman" w:hAnsi="Times New Roman"/>
                <w:sz w:val="24"/>
                <w:szCs w:val="24"/>
              </w:rPr>
              <w:t xml:space="preserve">Justification: </w:t>
            </w:r>
            <w:r w:rsidR="006C1D90" w:rsidRPr="001243AF">
              <w:rPr>
                <w:rFonts w:ascii="Times New Roman" w:hAnsi="Times New Roman"/>
                <w:sz w:val="24"/>
                <w:szCs w:val="24"/>
                <w:shd w:val="clear" w:color="auto" w:fill="F7F7F8"/>
              </w:rPr>
              <w:t xml:space="preserve">A </w:t>
            </w:r>
            <w:r w:rsidR="00C92893">
              <w:rPr>
                <w:rFonts w:ascii="Times New Roman" w:hAnsi="Times New Roman"/>
                <w:sz w:val="24"/>
                <w:szCs w:val="24"/>
                <w:shd w:val="clear" w:color="auto" w:fill="F7F7F8"/>
              </w:rPr>
              <w:t>“</w:t>
            </w:r>
            <w:r w:rsidR="006C1D90" w:rsidRPr="001243AF">
              <w:rPr>
                <w:rFonts w:ascii="Times New Roman" w:hAnsi="Times New Roman"/>
                <w:sz w:val="24"/>
                <w:szCs w:val="24"/>
                <w:shd w:val="clear" w:color="auto" w:fill="F7F7F8"/>
              </w:rPr>
              <w:t>Nominal</w:t>
            </w:r>
            <w:r w:rsidR="00C92893">
              <w:rPr>
                <w:rFonts w:ascii="Times New Roman" w:hAnsi="Times New Roman"/>
                <w:sz w:val="24"/>
                <w:szCs w:val="24"/>
                <w:shd w:val="clear" w:color="auto" w:fill="F7F7F8"/>
              </w:rPr>
              <w:t>”</w:t>
            </w:r>
            <w:r w:rsidR="006C1D90" w:rsidRPr="001243AF">
              <w:rPr>
                <w:rFonts w:ascii="Times New Roman" w:hAnsi="Times New Roman"/>
                <w:sz w:val="24"/>
                <w:szCs w:val="24"/>
                <w:shd w:val="clear" w:color="auto" w:fill="F7F7F8"/>
              </w:rPr>
              <w:t xml:space="preserve"> RELY value suggests that the PTS system acknowledges the importance of reliability without overemphasizing it. This implies a balanced approach, where the system aims for a standard level of reliability that meets user expectations without investing excessively in error prevention and recovery mechanisms.</w:t>
            </w:r>
          </w:p>
        </w:tc>
      </w:tr>
    </w:tbl>
    <w:p w14:paraId="4C9E5349" w14:textId="77777777" w:rsidR="00D424B0" w:rsidRPr="001243AF" w:rsidRDefault="00D424B0" w:rsidP="0098710E">
      <w:pPr>
        <w:pStyle w:val="NormalWeb"/>
        <w:shd w:val="clear" w:color="auto" w:fill="FFFFFF"/>
      </w:pPr>
    </w:p>
    <w:tbl>
      <w:tblPr>
        <w:tblStyle w:val="TableGrid"/>
        <w:tblW w:w="0" w:type="auto"/>
        <w:tblInd w:w="360" w:type="dxa"/>
        <w:tblLook w:val="04A0" w:firstRow="1" w:lastRow="0" w:firstColumn="1" w:lastColumn="0" w:noHBand="0" w:noVBand="1"/>
      </w:tblPr>
      <w:tblGrid>
        <w:gridCol w:w="4135"/>
        <w:gridCol w:w="4135"/>
      </w:tblGrid>
      <w:tr w:rsidR="0098710E" w:rsidRPr="001243AF" w14:paraId="2C67FC04" w14:textId="77777777" w:rsidTr="000D3E84">
        <w:tc>
          <w:tcPr>
            <w:tcW w:w="4135" w:type="dxa"/>
          </w:tcPr>
          <w:p w14:paraId="0FB03EA3" w14:textId="77777777" w:rsidR="0098710E" w:rsidRPr="001243AF" w:rsidRDefault="0098710E" w:rsidP="000D3E84">
            <w:pPr>
              <w:pStyle w:val="NormalWeb"/>
              <w:shd w:val="clear" w:color="auto" w:fill="FFFFFF"/>
            </w:pPr>
            <w:r w:rsidRPr="001243AF">
              <w:rPr>
                <w:b/>
                <w:bCs/>
              </w:rPr>
              <w:t xml:space="preserve">DATA | Database Size Cost Driver </w:t>
            </w:r>
          </w:p>
        </w:tc>
        <w:tc>
          <w:tcPr>
            <w:tcW w:w="4135" w:type="dxa"/>
          </w:tcPr>
          <w:p w14:paraId="775FAC75" w14:textId="77777777" w:rsidR="0098710E" w:rsidRPr="001243AF" w:rsidRDefault="0098710E" w:rsidP="000D3E84">
            <w:pPr>
              <w:pStyle w:val="BodyText2"/>
              <w:numPr>
                <w:ilvl w:val="12"/>
                <w:numId w:val="0"/>
              </w:numPr>
              <w:rPr>
                <w:rFonts w:ascii="Times New Roman" w:hAnsi="Times New Roman"/>
                <w:sz w:val="24"/>
                <w:szCs w:val="24"/>
              </w:rPr>
            </w:pPr>
            <w:r w:rsidRPr="001243AF">
              <w:rPr>
                <w:rFonts w:ascii="Times New Roman" w:hAnsi="Times New Roman"/>
                <w:sz w:val="24"/>
                <w:szCs w:val="24"/>
              </w:rPr>
              <w:t>Value Chosen: Very High</w:t>
            </w:r>
          </w:p>
        </w:tc>
      </w:tr>
      <w:tr w:rsidR="0098710E" w:rsidRPr="001243AF" w14:paraId="131FC48B" w14:textId="77777777" w:rsidTr="000D3E84">
        <w:tc>
          <w:tcPr>
            <w:tcW w:w="8270" w:type="dxa"/>
            <w:gridSpan w:val="2"/>
          </w:tcPr>
          <w:p w14:paraId="2C3BF481" w14:textId="2DBDAD41" w:rsidR="0098710E" w:rsidRPr="001243AF" w:rsidRDefault="0098710E" w:rsidP="001243AF">
            <w:pPr>
              <w:pStyle w:val="BodyText2"/>
              <w:numPr>
                <w:ilvl w:val="12"/>
                <w:numId w:val="0"/>
              </w:numPr>
              <w:jc w:val="both"/>
              <w:rPr>
                <w:rFonts w:ascii="Times New Roman" w:hAnsi="Times New Roman"/>
                <w:sz w:val="24"/>
                <w:szCs w:val="24"/>
              </w:rPr>
            </w:pPr>
            <w:r w:rsidRPr="001243AF">
              <w:rPr>
                <w:rFonts w:ascii="Times New Roman" w:hAnsi="Times New Roman"/>
                <w:sz w:val="24"/>
                <w:szCs w:val="24"/>
              </w:rPr>
              <w:t xml:space="preserve">Justification: </w:t>
            </w:r>
            <w:r w:rsidR="006C1D90" w:rsidRPr="001243AF">
              <w:rPr>
                <w:rFonts w:ascii="Times New Roman" w:hAnsi="Times New Roman"/>
                <w:sz w:val="24"/>
                <w:szCs w:val="24"/>
                <w:shd w:val="clear" w:color="auto" w:fill="F7F7F8"/>
              </w:rPr>
              <w:t xml:space="preserve">A Personal Tutoring Service system likely involves the storage and management of a substantial amount of user and educational data. The chosen </w:t>
            </w:r>
            <w:r w:rsidR="00C92893">
              <w:rPr>
                <w:rFonts w:ascii="Times New Roman" w:hAnsi="Times New Roman"/>
                <w:sz w:val="24"/>
                <w:szCs w:val="24"/>
                <w:shd w:val="clear" w:color="auto" w:fill="F7F7F8"/>
              </w:rPr>
              <w:t>“</w:t>
            </w:r>
            <w:r w:rsidR="006C1D90" w:rsidRPr="001243AF">
              <w:rPr>
                <w:rFonts w:ascii="Times New Roman" w:hAnsi="Times New Roman"/>
                <w:sz w:val="24"/>
                <w:szCs w:val="24"/>
                <w:shd w:val="clear" w:color="auto" w:fill="F7F7F8"/>
              </w:rPr>
              <w:t>Very High</w:t>
            </w:r>
            <w:r w:rsidR="00C92893">
              <w:rPr>
                <w:rFonts w:ascii="Times New Roman" w:hAnsi="Times New Roman"/>
                <w:sz w:val="24"/>
                <w:szCs w:val="24"/>
                <w:shd w:val="clear" w:color="auto" w:fill="F7F7F8"/>
              </w:rPr>
              <w:t>”</w:t>
            </w:r>
            <w:r w:rsidR="006C1D90" w:rsidRPr="001243AF">
              <w:rPr>
                <w:rFonts w:ascii="Times New Roman" w:hAnsi="Times New Roman"/>
                <w:sz w:val="24"/>
                <w:szCs w:val="24"/>
                <w:shd w:val="clear" w:color="auto" w:fill="F7F7F8"/>
              </w:rPr>
              <w:t xml:space="preserve"> DATA value accounts for the need for a scalable and efficient database structure. This ensures that the system can handle a large volume of user data, educational content, and transactional information without compromising in the performance.</w:t>
            </w:r>
          </w:p>
        </w:tc>
      </w:tr>
    </w:tbl>
    <w:p w14:paraId="44C3CD81" w14:textId="77777777" w:rsidR="0098710E" w:rsidRPr="001243AF" w:rsidRDefault="0098710E" w:rsidP="0098710E">
      <w:pPr>
        <w:pStyle w:val="NormalWeb"/>
        <w:shd w:val="clear" w:color="auto" w:fill="FFFFFF"/>
      </w:pPr>
    </w:p>
    <w:tbl>
      <w:tblPr>
        <w:tblStyle w:val="TableGrid"/>
        <w:tblW w:w="0" w:type="auto"/>
        <w:tblInd w:w="360" w:type="dxa"/>
        <w:tblLook w:val="04A0" w:firstRow="1" w:lastRow="0" w:firstColumn="1" w:lastColumn="0" w:noHBand="0" w:noVBand="1"/>
      </w:tblPr>
      <w:tblGrid>
        <w:gridCol w:w="4135"/>
        <w:gridCol w:w="4135"/>
      </w:tblGrid>
      <w:tr w:rsidR="0098710E" w:rsidRPr="001243AF" w14:paraId="36D6BEE9" w14:textId="77777777" w:rsidTr="000D3E84">
        <w:tc>
          <w:tcPr>
            <w:tcW w:w="4135" w:type="dxa"/>
          </w:tcPr>
          <w:p w14:paraId="26AFB2DE" w14:textId="77777777" w:rsidR="0098710E" w:rsidRPr="001243AF" w:rsidRDefault="0098710E" w:rsidP="000D3E84">
            <w:pPr>
              <w:pStyle w:val="NormalWeb"/>
              <w:shd w:val="clear" w:color="auto" w:fill="FFFFFF"/>
            </w:pPr>
            <w:r w:rsidRPr="001243AF">
              <w:rPr>
                <w:b/>
                <w:bCs/>
              </w:rPr>
              <w:t xml:space="preserve">CPLX | Product Complexity Cost Driver </w:t>
            </w:r>
          </w:p>
        </w:tc>
        <w:tc>
          <w:tcPr>
            <w:tcW w:w="4135" w:type="dxa"/>
          </w:tcPr>
          <w:p w14:paraId="3D6DC2CB" w14:textId="52D425CC" w:rsidR="0098710E" w:rsidRPr="001243AF" w:rsidRDefault="0098710E" w:rsidP="000D3E84">
            <w:pPr>
              <w:pStyle w:val="BodyText2"/>
              <w:numPr>
                <w:ilvl w:val="12"/>
                <w:numId w:val="0"/>
              </w:numPr>
              <w:rPr>
                <w:rFonts w:ascii="Times New Roman" w:hAnsi="Times New Roman"/>
                <w:sz w:val="24"/>
                <w:szCs w:val="24"/>
              </w:rPr>
            </w:pPr>
            <w:r w:rsidRPr="001243AF">
              <w:rPr>
                <w:rFonts w:ascii="Times New Roman" w:hAnsi="Times New Roman"/>
                <w:sz w:val="24"/>
                <w:szCs w:val="24"/>
              </w:rPr>
              <w:t xml:space="preserve">Value Chosen: </w:t>
            </w:r>
            <w:r w:rsidR="00D424B0" w:rsidRPr="001243AF">
              <w:rPr>
                <w:rFonts w:ascii="Times New Roman" w:hAnsi="Times New Roman"/>
                <w:sz w:val="24"/>
                <w:szCs w:val="24"/>
              </w:rPr>
              <w:t xml:space="preserve">Very </w:t>
            </w:r>
            <w:r w:rsidRPr="001243AF">
              <w:rPr>
                <w:rFonts w:ascii="Times New Roman" w:hAnsi="Times New Roman"/>
                <w:sz w:val="24"/>
                <w:szCs w:val="24"/>
              </w:rPr>
              <w:t>low</w:t>
            </w:r>
          </w:p>
        </w:tc>
      </w:tr>
      <w:tr w:rsidR="0098710E" w:rsidRPr="001243AF" w14:paraId="6E52FEA1" w14:textId="77777777" w:rsidTr="000D3E84">
        <w:tc>
          <w:tcPr>
            <w:tcW w:w="8270" w:type="dxa"/>
            <w:gridSpan w:val="2"/>
          </w:tcPr>
          <w:p w14:paraId="6766D053" w14:textId="05D82F39" w:rsidR="0098710E" w:rsidRPr="001243AF" w:rsidRDefault="0098710E" w:rsidP="001243AF">
            <w:pPr>
              <w:pStyle w:val="BodyText2"/>
              <w:numPr>
                <w:ilvl w:val="12"/>
                <w:numId w:val="0"/>
              </w:numPr>
              <w:jc w:val="both"/>
              <w:rPr>
                <w:rFonts w:ascii="Times New Roman" w:hAnsi="Times New Roman"/>
                <w:sz w:val="24"/>
                <w:szCs w:val="24"/>
              </w:rPr>
            </w:pPr>
            <w:r w:rsidRPr="001243AF">
              <w:rPr>
                <w:rFonts w:ascii="Times New Roman" w:hAnsi="Times New Roman"/>
                <w:sz w:val="24"/>
                <w:szCs w:val="24"/>
              </w:rPr>
              <w:t xml:space="preserve">Justification: In project planning, the Product Complexity Cost Driver quantifies the impact of a software product's complexity on its development and maintenance costs. The COCOMO (Constructive Cost Model) estimation methodology uses it as one of the cost determinants. </w:t>
            </w:r>
            <w:r w:rsidR="003F22C1" w:rsidRPr="001243AF">
              <w:rPr>
                <w:rFonts w:ascii="Times New Roman" w:hAnsi="Times New Roman"/>
                <w:sz w:val="24"/>
                <w:szCs w:val="24"/>
              </w:rPr>
              <w:t xml:space="preserve">A </w:t>
            </w:r>
            <w:r w:rsidR="00C92893">
              <w:rPr>
                <w:rFonts w:ascii="Times New Roman" w:hAnsi="Times New Roman"/>
                <w:sz w:val="24"/>
                <w:szCs w:val="24"/>
              </w:rPr>
              <w:t>“</w:t>
            </w:r>
            <w:r w:rsidR="003F22C1" w:rsidRPr="001243AF">
              <w:rPr>
                <w:rFonts w:ascii="Times New Roman" w:hAnsi="Times New Roman"/>
                <w:sz w:val="24"/>
                <w:szCs w:val="24"/>
              </w:rPr>
              <w:t>Very Low</w:t>
            </w:r>
            <w:r w:rsidR="00C92893">
              <w:rPr>
                <w:rFonts w:ascii="Times New Roman" w:hAnsi="Times New Roman"/>
                <w:sz w:val="24"/>
                <w:szCs w:val="24"/>
              </w:rPr>
              <w:t>”</w:t>
            </w:r>
            <w:r w:rsidR="003F22C1" w:rsidRPr="001243AF">
              <w:rPr>
                <w:rFonts w:ascii="Times New Roman" w:hAnsi="Times New Roman"/>
                <w:sz w:val="24"/>
                <w:szCs w:val="24"/>
              </w:rPr>
              <w:t xml:space="preserve"> CPLX giving indicates that a simple and uncomplicated PTS system is the goal. This suggests a user interface, feature set, and educational module set that is minimalistic. It is expected that the development work will be minimal, producing a straightforward system.</w:t>
            </w:r>
          </w:p>
        </w:tc>
      </w:tr>
    </w:tbl>
    <w:p w14:paraId="00FF57B6" w14:textId="77777777" w:rsidR="0098710E" w:rsidRPr="001243AF" w:rsidRDefault="0098710E" w:rsidP="0098710E">
      <w:pPr>
        <w:rPr>
          <w:rFonts w:ascii="Times New Roman" w:hAnsi="Times New Roman"/>
          <w:szCs w:val="24"/>
        </w:rPr>
      </w:pPr>
    </w:p>
    <w:p w14:paraId="5ED47FE9" w14:textId="77777777" w:rsidR="0098710E" w:rsidRPr="001243AF" w:rsidRDefault="0098710E" w:rsidP="0098710E">
      <w:pPr>
        <w:rPr>
          <w:rFonts w:ascii="Times New Roman" w:hAnsi="Times New Roman"/>
          <w:szCs w:val="24"/>
        </w:rPr>
      </w:pPr>
    </w:p>
    <w:tbl>
      <w:tblPr>
        <w:tblStyle w:val="TableGrid"/>
        <w:tblW w:w="0" w:type="auto"/>
        <w:tblInd w:w="360" w:type="dxa"/>
        <w:tblLook w:val="04A0" w:firstRow="1" w:lastRow="0" w:firstColumn="1" w:lastColumn="0" w:noHBand="0" w:noVBand="1"/>
      </w:tblPr>
      <w:tblGrid>
        <w:gridCol w:w="4135"/>
        <w:gridCol w:w="4135"/>
      </w:tblGrid>
      <w:tr w:rsidR="0098710E" w:rsidRPr="001243AF" w14:paraId="512436D1" w14:textId="77777777" w:rsidTr="000D3E84">
        <w:tc>
          <w:tcPr>
            <w:tcW w:w="4135" w:type="dxa"/>
          </w:tcPr>
          <w:p w14:paraId="193C0097" w14:textId="77777777" w:rsidR="0098710E" w:rsidRPr="001243AF" w:rsidRDefault="0098710E" w:rsidP="000D3E84">
            <w:pPr>
              <w:pStyle w:val="NormalWeb"/>
              <w:shd w:val="clear" w:color="auto" w:fill="FFFFFF"/>
            </w:pPr>
            <w:r w:rsidRPr="001243AF">
              <w:rPr>
                <w:b/>
                <w:bCs/>
              </w:rPr>
              <w:t xml:space="preserve">RUSE | Required Reusability Cost Driver </w:t>
            </w:r>
          </w:p>
        </w:tc>
        <w:tc>
          <w:tcPr>
            <w:tcW w:w="4135" w:type="dxa"/>
          </w:tcPr>
          <w:p w14:paraId="2DEF51DC" w14:textId="226BE0D8" w:rsidR="0098710E" w:rsidRPr="001243AF" w:rsidRDefault="0098710E" w:rsidP="000D3E84">
            <w:pPr>
              <w:pStyle w:val="BodyText2"/>
              <w:numPr>
                <w:ilvl w:val="12"/>
                <w:numId w:val="0"/>
              </w:numPr>
              <w:rPr>
                <w:rFonts w:ascii="Times New Roman" w:hAnsi="Times New Roman"/>
                <w:sz w:val="24"/>
                <w:szCs w:val="24"/>
              </w:rPr>
            </w:pPr>
            <w:r w:rsidRPr="001243AF">
              <w:rPr>
                <w:rFonts w:ascii="Times New Roman" w:hAnsi="Times New Roman"/>
                <w:sz w:val="24"/>
                <w:szCs w:val="24"/>
              </w:rPr>
              <w:t xml:space="preserve">Value Chosen: </w:t>
            </w:r>
            <w:r w:rsidR="00D424B0" w:rsidRPr="001243AF">
              <w:rPr>
                <w:rFonts w:ascii="Times New Roman" w:hAnsi="Times New Roman"/>
                <w:sz w:val="24"/>
                <w:szCs w:val="24"/>
              </w:rPr>
              <w:t>Very</w:t>
            </w:r>
            <w:r w:rsidRPr="001243AF">
              <w:rPr>
                <w:rFonts w:ascii="Times New Roman" w:hAnsi="Times New Roman"/>
                <w:sz w:val="24"/>
                <w:szCs w:val="24"/>
              </w:rPr>
              <w:t xml:space="preserve"> High</w:t>
            </w:r>
          </w:p>
        </w:tc>
      </w:tr>
      <w:tr w:rsidR="0098710E" w:rsidRPr="001243AF" w14:paraId="46F4F292" w14:textId="77777777" w:rsidTr="000D3E84">
        <w:tc>
          <w:tcPr>
            <w:tcW w:w="8270" w:type="dxa"/>
            <w:gridSpan w:val="2"/>
          </w:tcPr>
          <w:p w14:paraId="7557DE38" w14:textId="5BE29393" w:rsidR="0098710E" w:rsidRPr="001243AF" w:rsidRDefault="0098710E" w:rsidP="001243AF">
            <w:pPr>
              <w:pStyle w:val="BodyText2"/>
              <w:numPr>
                <w:ilvl w:val="12"/>
                <w:numId w:val="0"/>
              </w:numPr>
              <w:jc w:val="both"/>
              <w:rPr>
                <w:rFonts w:ascii="Times New Roman" w:hAnsi="Times New Roman"/>
                <w:sz w:val="24"/>
                <w:szCs w:val="24"/>
              </w:rPr>
            </w:pPr>
            <w:r w:rsidRPr="001243AF">
              <w:rPr>
                <w:rFonts w:ascii="Times New Roman" w:hAnsi="Times New Roman"/>
                <w:sz w:val="24"/>
                <w:szCs w:val="24"/>
              </w:rPr>
              <w:t xml:space="preserve">Justification: </w:t>
            </w:r>
            <w:r w:rsidR="006C1D90" w:rsidRPr="001243AF">
              <w:rPr>
                <w:rFonts w:ascii="Times New Roman" w:hAnsi="Times New Roman"/>
                <w:sz w:val="24"/>
                <w:szCs w:val="24"/>
                <w:shd w:val="clear" w:color="auto" w:fill="F7F7F8"/>
              </w:rPr>
              <w:t xml:space="preserve">Building a Personal Tutoring Service system may involve the reuse of components, modules, or educational content. A </w:t>
            </w:r>
            <w:r w:rsidR="00C92893">
              <w:rPr>
                <w:rFonts w:ascii="Times New Roman" w:hAnsi="Times New Roman"/>
                <w:sz w:val="24"/>
                <w:szCs w:val="24"/>
                <w:shd w:val="clear" w:color="auto" w:fill="F7F7F8"/>
              </w:rPr>
              <w:t>“</w:t>
            </w:r>
            <w:r w:rsidR="006C1D90" w:rsidRPr="001243AF">
              <w:rPr>
                <w:rFonts w:ascii="Times New Roman" w:hAnsi="Times New Roman"/>
                <w:sz w:val="24"/>
                <w:szCs w:val="24"/>
                <w:shd w:val="clear" w:color="auto" w:fill="F7F7F8"/>
              </w:rPr>
              <w:t>Very High</w:t>
            </w:r>
            <w:r w:rsidR="00C92893">
              <w:rPr>
                <w:rFonts w:ascii="Times New Roman" w:hAnsi="Times New Roman"/>
                <w:sz w:val="24"/>
                <w:szCs w:val="24"/>
                <w:shd w:val="clear" w:color="auto" w:fill="F7F7F8"/>
              </w:rPr>
              <w:t>”</w:t>
            </w:r>
            <w:r w:rsidR="006C1D90" w:rsidRPr="001243AF">
              <w:rPr>
                <w:rFonts w:ascii="Times New Roman" w:hAnsi="Times New Roman"/>
                <w:sz w:val="24"/>
                <w:szCs w:val="24"/>
                <w:shd w:val="clear" w:color="auto" w:fill="F7F7F8"/>
              </w:rPr>
              <w:t xml:space="preserve"> RUSE value is justified to emphasize the importance of designing components with high reusability. This approach enhances development efficiency, reduces redundancy, and promotes a consistent user experience across the platform.</w:t>
            </w:r>
          </w:p>
        </w:tc>
      </w:tr>
    </w:tbl>
    <w:p w14:paraId="3775B3A8" w14:textId="77777777" w:rsidR="0098710E" w:rsidRDefault="0098710E" w:rsidP="0098710E">
      <w:pPr>
        <w:pStyle w:val="NormalWeb"/>
        <w:shd w:val="clear" w:color="auto" w:fill="FFFFFF"/>
      </w:pPr>
    </w:p>
    <w:p w14:paraId="14A63CD9" w14:textId="77777777" w:rsidR="001243AF" w:rsidRPr="001243AF" w:rsidRDefault="001243AF" w:rsidP="0098710E">
      <w:pPr>
        <w:pStyle w:val="NormalWeb"/>
        <w:shd w:val="clear" w:color="auto" w:fill="FFFFFF"/>
      </w:pPr>
    </w:p>
    <w:tbl>
      <w:tblPr>
        <w:tblStyle w:val="TableGrid"/>
        <w:tblW w:w="0" w:type="auto"/>
        <w:tblInd w:w="360" w:type="dxa"/>
        <w:tblLook w:val="04A0" w:firstRow="1" w:lastRow="0" w:firstColumn="1" w:lastColumn="0" w:noHBand="0" w:noVBand="1"/>
      </w:tblPr>
      <w:tblGrid>
        <w:gridCol w:w="4135"/>
        <w:gridCol w:w="4135"/>
      </w:tblGrid>
      <w:tr w:rsidR="0098710E" w:rsidRPr="001243AF" w14:paraId="3FEABDEC" w14:textId="77777777" w:rsidTr="000D3E84">
        <w:tc>
          <w:tcPr>
            <w:tcW w:w="4135" w:type="dxa"/>
          </w:tcPr>
          <w:p w14:paraId="3979F957" w14:textId="77777777" w:rsidR="0098710E" w:rsidRPr="001243AF" w:rsidRDefault="0098710E" w:rsidP="000D3E84">
            <w:pPr>
              <w:pStyle w:val="NormalWeb"/>
              <w:shd w:val="clear" w:color="auto" w:fill="FFFFFF"/>
            </w:pPr>
            <w:r w:rsidRPr="001243AF">
              <w:rPr>
                <w:b/>
                <w:bCs/>
              </w:rPr>
              <w:lastRenderedPageBreak/>
              <w:t xml:space="preserve">DOCU | COCOMO Documentation Match to Life-Cycle Needs Cost Driver </w:t>
            </w:r>
          </w:p>
        </w:tc>
        <w:tc>
          <w:tcPr>
            <w:tcW w:w="4135" w:type="dxa"/>
          </w:tcPr>
          <w:p w14:paraId="175F591F" w14:textId="77777777" w:rsidR="0098710E" w:rsidRPr="001243AF" w:rsidRDefault="0098710E" w:rsidP="000D3E84">
            <w:pPr>
              <w:pStyle w:val="BodyText2"/>
              <w:numPr>
                <w:ilvl w:val="12"/>
                <w:numId w:val="0"/>
              </w:numPr>
              <w:rPr>
                <w:rFonts w:ascii="Times New Roman" w:hAnsi="Times New Roman"/>
                <w:sz w:val="24"/>
                <w:szCs w:val="24"/>
              </w:rPr>
            </w:pPr>
            <w:r w:rsidRPr="001243AF">
              <w:rPr>
                <w:rFonts w:ascii="Times New Roman" w:hAnsi="Times New Roman"/>
                <w:sz w:val="24"/>
                <w:szCs w:val="24"/>
              </w:rPr>
              <w:t>Value Chosen: Very Low</w:t>
            </w:r>
          </w:p>
        </w:tc>
      </w:tr>
      <w:tr w:rsidR="0098710E" w:rsidRPr="001243AF" w14:paraId="23C7D7A7" w14:textId="77777777" w:rsidTr="000D3E84">
        <w:tc>
          <w:tcPr>
            <w:tcW w:w="8270" w:type="dxa"/>
            <w:gridSpan w:val="2"/>
          </w:tcPr>
          <w:p w14:paraId="2B84E166" w14:textId="752A5405" w:rsidR="0098710E" w:rsidRPr="001243AF" w:rsidRDefault="0098710E" w:rsidP="001243AF">
            <w:pPr>
              <w:pStyle w:val="BodyText2"/>
              <w:numPr>
                <w:ilvl w:val="12"/>
                <w:numId w:val="0"/>
              </w:numPr>
              <w:jc w:val="both"/>
              <w:rPr>
                <w:rFonts w:ascii="Times New Roman" w:hAnsi="Times New Roman"/>
                <w:sz w:val="24"/>
                <w:szCs w:val="24"/>
              </w:rPr>
            </w:pPr>
            <w:r w:rsidRPr="001243AF">
              <w:rPr>
                <w:rFonts w:ascii="Times New Roman" w:hAnsi="Times New Roman"/>
                <w:sz w:val="24"/>
                <w:szCs w:val="24"/>
              </w:rPr>
              <w:t xml:space="preserve">Justification: </w:t>
            </w:r>
            <w:r w:rsidR="003F22C1" w:rsidRPr="001243AF">
              <w:rPr>
                <w:rFonts w:ascii="Times New Roman" w:hAnsi="Times New Roman"/>
                <w:sz w:val="24"/>
                <w:szCs w:val="24"/>
              </w:rPr>
              <w:t xml:space="preserve">A </w:t>
            </w:r>
            <w:r w:rsidR="00C92893">
              <w:rPr>
                <w:rFonts w:ascii="Times New Roman" w:hAnsi="Times New Roman"/>
                <w:sz w:val="24"/>
                <w:szCs w:val="24"/>
              </w:rPr>
              <w:t>“</w:t>
            </w:r>
            <w:r w:rsidR="003F22C1" w:rsidRPr="001243AF">
              <w:rPr>
                <w:rFonts w:ascii="Times New Roman" w:hAnsi="Times New Roman"/>
                <w:sz w:val="24"/>
                <w:szCs w:val="24"/>
              </w:rPr>
              <w:t>Very Low</w:t>
            </w:r>
            <w:r w:rsidR="00C92893">
              <w:rPr>
                <w:rFonts w:ascii="Times New Roman" w:hAnsi="Times New Roman"/>
                <w:sz w:val="24"/>
                <w:szCs w:val="24"/>
              </w:rPr>
              <w:t>”</w:t>
            </w:r>
            <w:r w:rsidR="003F22C1" w:rsidRPr="001243AF">
              <w:rPr>
                <w:rFonts w:ascii="Times New Roman" w:hAnsi="Times New Roman"/>
                <w:sz w:val="24"/>
                <w:szCs w:val="24"/>
              </w:rPr>
              <w:t xml:space="preserve"> DOCU value implies minimal documentation requirements for the PTS system. This suggests a project where documentation is kept to a minimum, potentially focusing only on essential aspects. This approach can put a higher value on quick development than in-depth documentation for different user groups.</w:t>
            </w:r>
          </w:p>
        </w:tc>
      </w:tr>
    </w:tbl>
    <w:p w14:paraId="20A8E8B4" w14:textId="77777777" w:rsidR="0098710E" w:rsidRPr="001243AF" w:rsidRDefault="0098710E" w:rsidP="0098710E">
      <w:pPr>
        <w:pStyle w:val="NormalWeb"/>
        <w:shd w:val="clear" w:color="auto" w:fill="FFFFFF"/>
        <w:rPr>
          <w:b/>
          <w:bCs/>
        </w:rPr>
      </w:pPr>
      <w:r w:rsidRPr="001243AF">
        <w:rPr>
          <w:b/>
          <w:bCs/>
        </w:rPr>
        <w:t xml:space="preserve">Project: </w:t>
      </w:r>
    </w:p>
    <w:tbl>
      <w:tblPr>
        <w:tblStyle w:val="TableGrid"/>
        <w:tblW w:w="0" w:type="auto"/>
        <w:tblInd w:w="360" w:type="dxa"/>
        <w:tblLook w:val="04A0" w:firstRow="1" w:lastRow="0" w:firstColumn="1" w:lastColumn="0" w:noHBand="0" w:noVBand="1"/>
      </w:tblPr>
      <w:tblGrid>
        <w:gridCol w:w="4135"/>
        <w:gridCol w:w="4135"/>
      </w:tblGrid>
      <w:tr w:rsidR="0098710E" w:rsidRPr="001243AF" w14:paraId="7C87A84C" w14:textId="77777777" w:rsidTr="000D3E84">
        <w:tc>
          <w:tcPr>
            <w:tcW w:w="4135" w:type="dxa"/>
          </w:tcPr>
          <w:p w14:paraId="0AF40CC6" w14:textId="77777777" w:rsidR="0098710E" w:rsidRPr="001243AF" w:rsidRDefault="0098710E" w:rsidP="000D3E84">
            <w:pPr>
              <w:pStyle w:val="NormalWeb"/>
              <w:shd w:val="clear" w:color="auto" w:fill="FFFFFF"/>
            </w:pPr>
            <w:r w:rsidRPr="001243AF">
              <w:rPr>
                <w:b/>
                <w:bCs/>
              </w:rPr>
              <w:t xml:space="preserve">TOOL | COCOMO Use of Software Tools Cost Driver </w:t>
            </w:r>
          </w:p>
        </w:tc>
        <w:tc>
          <w:tcPr>
            <w:tcW w:w="4135" w:type="dxa"/>
          </w:tcPr>
          <w:p w14:paraId="4F9AB111" w14:textId="77777777" w:rsidR="0098710E" w:rsidRPr="001243AF" w:rsidRDefault="0098710E" w:rsidP="000D3E84">
            <w:pPr>
              <w:pStyle w:val="BodyText2"/>
              <w:numPr>
                <w:ilvl w:val="12"/>
                <w:numId w:val="0"/>
              </w:numPr>
              <w:rPr>
                <w:rFonts w:ascii="Times New Roman" w:hAnsi="Times New Roman"/>
                <w:sz w:val="24"/>
                <w:szCs w:val="24"/>
              </w:rPr>
            </w:pPr>
            <w:r w:rsidRPr="001243AF">
              <w:rPr>
                <w:rFonts w:ascii="Times New Roman" w:hAnsi="Times New Roman"/>
                <w:sz w:val="24"/>
                <w:szCs w:val="24"/>
              </w:rPr>
              <w:t>Value Chosen: Very High</w:t>
            </w:r>
          </w:p>
        </w:tc>
      </w:tr>
      <w:tr w:rsidR="0098710E" w:rsidRPr="001243AF" w14:paraId="5630E8B9" w14:textId="77777777" w:rsidTr="000D3E84">
        <w:tc>
          <w:tcPr>
            <w:tcW w:w="8270" w:type="dxa"/>
            <w:gridSpan w:val="2"/>
          </w:tcPr>
          <w:p w14:paraId="7B50649E" w14:textId="7F886212" w:rsidR="0098710E" w:rsidRPr="001243AF" w:rsidRDefault="0098710E" w:rsidP="001243AF">
            <w:pPr>
              <w:pStyle w:val="BodyText2"/>
              <w:numPr>
                <w:ilvl w:val="12"/>
                <w:numId w:val="0"/>
              </w:numPr>
              <w:jc w:val="both"/>
              <w:rPr>
                <w:rFonts w:ascii="Times New Roman" w:hAnsi="Times New Roman"/>
                <w:sz w:val="24"/>
                <w:szCs w:val="24"/>
              </w:rPr>
            </w:pPr>
            <w:r w:rsidRPr="001243AF">
              <w:rPr>
                <w:rFonts w:ascii="Times New Roman" w:hAnsi="Times New Roman"/>
                <w:sz w:val="24"/>
                <w:szCs w:val="24"/>
              </w:rPr>
              <w:t xml:space="preserve">Justification: </w:t>
            </w:r>
            <w:r w:rsidR="00D424B0" w:rsidRPr="001243AF">
              <w:rPr>
                <w:rFonts w:ascii="Times New Roman" w:hAnsi="Times New Roman"/>
                <w:sz w:val="24"/>
                <w:szCs w:val="24"/>
                <w:shd w:val="clear" w:color="auto" w:fill="F7F7F8"/>
              </w:rPr>
              <w:t xml:space="preserve">The development of a sophisticated educational platform necessitates the use of various software tools for design, testing, and project management. A </w:t>
            </w:r>
            <w:r w:rsidR="00C92893">
              <w:rPr>
                <w:rFonts w:ascii="Times New Roman" w:hAnsi="Times New Roman"/>
                <w:sz w:val="24"/>
                <w:szCs w:val="24"/>
                <w:shd w:val="clear" w:color="auto" w:fill="F7F7F8"/>
              </w:rPr>
              <w:t>“</w:t>
            </w:r>
            <w:r w:rsidR="00D424B0" w:rsidRPr="001243AF">
              <w:rPr>
                <w:rFonts w:ascii="Times New Roman" w:hAnsi="Times New Roman"/>
                <w:sz w:val="24"/>
                <w:szCs w:val="24"/>
                <w:shd w:val="clear" w:color="auto" w:fill="F7F7F8"/>
              </w:rPr>
              <w:t>Very High</w:t>
            </w:r>
            <w:r w:rsidR="00C92893">
              <w:rPr>
                <w:rFonts w:ascii="Times New Roman" w:hAnsi="Times New Roman"/>
                <w:sz w:val="24"/>
                <w:szCs w:val="24"/>
                <w:shd w:val="clear" w:color="auto" w:fill="F7F7F8"/>
              </w:rPr>
              <w:t>”</w:t>
            </w:r>
            <w:r w:rsidR="00D424B0" w:rsidRPr="001243AF">
              <w:rPr>
                <w:rFonts w:ascii="Times New Roman" w:hAnsi="Times New Roman"/>
                <w:sz w:val="24"/>
                <w:szCs w:val="24"/>
                <w:shd w:val="clear" w:color="auto" w:fill="F7F7F8"/>
              </w:rPr>
              <w:t xml:space="preserve"> TOOL value is used to ensure that the team has access to and proficiency in a comprehensive set of tools which helps in enhancing the development process and overall project efficiency.</w:t>
            </w:r>
          </w:p>
        </w:tc>
      </w:tr>
    </w:tbl>
    <w:p w14:paraId="2D5CEDA1" w14:textId="77777777" w:rsidR="0098710E" w:rsidRPr="001243AF" w:rsidRDefault="0098710E" w:rsidP="0098710E">
      <w:pPr>
        <w:pStyle w:val="NormalWeb"/>
        <w:shd w:val="clear" w:color="auto" w:fill="FFFFFF"/>
      </w:pPr>
    </w:p>
    <w:tbl>
      <w:tblPr>
        <w:tblStyle w:val="TableGrid"/>
        <w:tblW w:w="0" w:type="auto"/>
        <w:tblInd w:w="360" w:type="dxa"/>
        <w:tblLook w:val="04A0" w:firstRow="1" w:lastRow="0" w:firstColumn="1" w:lastColumn="0" w:noHBand="0" w:noVBand="1"/>
      </w:tblPr>
      <w:tblGrid>
        <w:gridCol w:w="4135"/>
        <w:gridCol w:w="4135"/>
      </w:tblGrid>
      <w:tr w:rsidR="0098710E" w:rsidRPr="001243AF" w14:paraId="10F09520" w14:textId="77777777" w:rsidTr="000D3E84">
        <w:tc>
          <w:tcPr>
            <w:tcW w:w="4135" w:type="dxa"/>
          </w:tcPr>
          <w:p w14:paraId="61150CF5" w14:textId="77777777" w:rsidR="0098710E" w:rsidRPr="001243AF" w:rsidRDefault="0098710E" w:rsidP="000D3E84">
            <w:pPr>
              <w:pStyle w:val="NormalWeb"/>
              <w:shd w:val="clear" w:color="auto" w:fill="FFFFFF"/>
            </w:pPr>
            <w:r w:rsidRPr="001243AF">
              <w:rPr>
                <w:b/>
                <w:bCs/>
              </w:rPr>
              <w:t xml:space="preserve">SITE | COCOMO Multisite Development Cost Driver </w:t>
            </w:r>
          </w:p>
        </w:tc>
        <w:tc>
          <w:tcPr>
            <w:tcW w:w="4135" w:type="dxa"/>
          </w:tcPr>
          <w:p w14:paraId="7F9EFA2D" w14:textId="77777777" w:rsidR="0098710E" w:rsidRPr="001243AF" w:rsidRDefault="0098710E" w:rsidP="000D3E84">
            <w:pPr>
              <w:pStyle w:val="BodyText2"/>
              <w:numPr>
                <w:ilvl w:val="12"/>
                <w:numId w:val="0"/>
              </w:numPr>
              <w:rPr>
                <w:rFonts w:ascii="Times New Roman" w:hAnsi="Times New Roman"/>
                <w:sz w:val="24"/>
                <w:szCs w:val="24"/>
              </w:rPr>
            </w:pPr>
            <w:r w:rsidRPr="001243AF">
              <w:rPr>
                <w:rFonts w:ascii="Times New Roman" w:hAnsi="Times New Roman"/>
                <w:sz w:val="24"/>
                <w:szCs w:val="24"/>
              </w:rPr>
              <w:t>Value Chosen: Very High</w:t>
            </w:r>
          </w:p>
        </w:tc>
      </w:tr>
      <w:tr w:rsidR="0098710E" w:rsidRPr="001243AF" w14:paraId="1E685FEA" w14:textId="77777777" w:rsidTr="000D3E84">
        <w:tc>
          <w:tcPr>
            <w:tcW w:w="8270" w:type="dxa"/>
            <w:gridSpan w:val="2"/>
          </w:tcPr>
          <w:p w14:paraId="78959B01" w14:textId="2D582045" w:rsidR="0098710E" w:rsidRPr="001243AF" w:rsidRDefault="0098710E" w:rsidP="001243AF">
            <w:pPr>
              <w:pStyle w:val="BodyText2"/>
              <w:numPr>
                <w:ilvl w:val="12"/>
                <w:numId w:val="0"/>
              </w:numPr>
              <w:jc w:val="both"/>
              <w:rPr>
                <w:rFonts w:ascii="Times New Roman" w:hAnsi="Times New Roman"/>
                <w:sz w:val="24"/>
                <w:szCs w:val="24"/>
              </w:rPr>
            </w:pPr>
            <w:r w:rsidRPr="001243AF">
              <w:rPr>
                <w:rFonts w:ascii="Times New Roman" w:hAnsi="Times New Roman"/>
                <w:sz w:val="24"/>
                <w:szCs w:val="24"/>
              </w:rPr>
              <w:t xml:space="preserve">Justification: The COCOMO Multisite Development Cost Driver is a crucial factor in project planning, as it can have a substantial effect on the total project cost and schedule. </w:t>
            </w:r>
            <w:r w:rsidR="00D424B0" w:rsidRPr="001243AF">
              <w:rPr>
                <w:rFonts w:ascii="Times New Roman" w:hAnsi="Times New Roman"/>
                <w:sz w:val="24"/>
                <w:szCs w:val="24"/>
                <w:shd w:val="clear" w:color="auto" w:fill="F7F7F8"/>
              </w:rPr>
              <w:t xml:space="preserve">A </w:t>
            </w:r>
            <w:r w:rsidR="00C92893">
              <w:rPr>
                <w:rFonts w:ascii="Times New Roman" w:hAnsi="Times New Roman"/>
                <w:sz w:val="24"/>
                <w:szCs w:val="24"/>
                <w:shd w:val="clear" w:color="auto" w:fill="F7F7F8"/>
              </w:rPr>
              <w:t>“</w:t>
            </w:r>
            <w:r w:rsidR="00D424B0" w:rsidRPr="001243AF">
              <w:rPr>
                <w:rFonts w:ascii="Times New Roman" w:hAnsi="Times New Roman"/>
                <w:sz w:val="24"/>
                <w:szCs w:val="24"/>
                <w:shd w:val="clear" w:color="auto" w:fill="F7F7F8"/>
              </w:rPr>
              <w:t>Very High</w:t>
            </w:r>
            <w:r w:rsidR="00C92893">
              <w:rPr>
                <w:rFonts w:ascii="Times New Roman" w:hAnsi="Times New Roman"/>
                <w:sz w:val="24"/>
                <w:szCs w:val="24"/>
                <w:shd w:val="clear" w:color="auto" w:fill="F7F7F8"/>
              </w:rPr>
              <w:t>”</w:t>
            </w:r>
            <w:r w:rsidR="00D424B0" w:rsidRPr="001243AF">
              <w:rPr>
                <w:rFonts w:ascii="Times New Roman" w:hAnsi="Times New Roman"/>
                <w:sz w:val="24"/>
                <w:szCs w:val="24"/>
                <w:shd w:val="clear" w:color="auto" w:fill="F7F7F8"/>
              </w:rPr>
              <w:t xml:space="preserve"> SITE value is selected for a Personal Tutoring Service system, especially if the development team is distributed across multiple locations. This emphasizes the need for effective communication, collaboration tools, and coordination strategies to ensure seamless integration of efforts across different sites.</w:t>
            </w:r>
          </w:p>
        </w:tc>
      </w:tr>
    </w:tbl>
    <w:tbl>
      <w:tblPr>
        <w:tblStyle w:val="TableGrid"/>
        <w:tblpPr w:leftFromText="180" w:rightFromText="180" w:vertAnchor="text" w:horzAnchor="margin" w:tblpX="355" w:tblpY="450"/>
        <w:tblW w:w="8370" w:type="dxa"/>
        <w:tblLook w:val="04A0" w:firstRow="1" w:lastRow="0" w:firstColumn="1" w:lastColumn="0" w:noHBand="0" w:noVBand="1"/>
      </w:tblPr>
      <w:tblGrid>
        <w:gridCol w:w="3780"/>
        <w:gridCol w:w="4590"/>
      </w:tblGrid>
      <w:tr w:rsidR="0098710E" w:rsidRPr="001243AF" w14:paraId="5FFA189D" w14:textId="77777777" w:rsidTr="000D3E84">
        <w:tc>
          <w:tcPr>
            <w:tcW w:w="3780" w:type="dxa"/>
          </w:tcPr>
          <w:p w14:paraId="253452E0" w14:textId="77777777" w:rsidR="0098710E" w:rsidRPr="001243AF" w:rsidRDefault="0098710E" w:rsidP="000D3E84">
            <w:pPr>
              <w:pStyle w:val="NormalWeb"/>
              <w:shd w:val="clear" w:color="auto" w:fill="FFFFFF"/>
            </w:pPr>
            <w:r w:rsidRPr="001243AF">
              <w:rPr>
                <w:b/>
                <w:bCs/>
              </w:rPr>
              <w:t xml:space="preserve">SCED | Required Development Schedule Cost Driver </w:t>
            </w:r>
          </w:p>
        </w:tc>
        <w:tc>
          <w:tcPr>
            <w:tcW w:w="4590" w:type="dxa"/>
          </w:tcPr>
          <w:p w14:paraId="635C1E0F" w14:textId="77777777" w:rsidR="0098710E" w:rsidRPr="001243AF" w:rsidRDefault="0098710E" w:rsidP="000D3E84">
            <w:pPr>
              <w:pStyle w:val="BodyText2"/>
              <w:numPr>
                <w:ilvl w:val="12"/>
                <w:numId w:val="0"/>
              </w:numPr>
              <w:rPr>
                <w:rFonts w:ascii="Times New Roman" w:hAnsi="Times New Roman"/>
                <w:sz w:val="24"/>
                <w:szCs w:val="24"/>
              </w:rPr>
            </w:pPr>
            <w:r w:rsidRPr="001243AF">
              <w:rPr>
                <w:rFonts w:ascii="Times New Roman" w:hAnsi="Times New Roman"/>
                <w:sz w:val="24"/>
                <w:szCs w:val="24"/>
              </w:rPr>
              <w:t>Value Chosen:  Low</w:t>
            </w:r>
          </w:p>
        </w:tc>
      </w:tr>
      <w:tr w:rsidR="0098710E" w:rsidRPr="001243AF" w14:paraId="45C56F05" w14:textId="77777777" w:rsidTr="000D3E84">
        <w:tc>
          <w:tcPr>
            <w:tcW w:w="8370" w:type="dxa"/>
            <w:gridSpan w:val="2"/>
          </w:tcPr>
          <w:p w14:paraId="188F1FD8" w14:textId="25893E95" w:rsidR="0098710E" w:rsidRPr="001243AF" w:rsidRDefault="0098710E" w:rsidP="001243AF">
            <w:pPr>
              <w:pStyle w:val="BodyText2"/>
              <w:numPr>
                <w:ilvl w:val="12"/>
                <w:numId w:val="0"/>
              </w:numPr>
              <w:jc w:val="both"/>
              <w:rPr>
                <w:rFonts w:ascii="Times New Roman" w:hAnsi="Times New Roman"/>
                <w:sz w:val="24"/>
                <w:szCs w:val="24"/>
              </w:rPr>
            </w:pPr>
            <w:r w:rsidRPr="001243AF">
              <w:rPr>
                <w:rFonts w:ascii="Times New Roman" w:hAnsi="Times New Roman"/>
                <w:sz w:val="24"/>
                <w:szCs w:val="24"/>
              </w:rPr>
              <w:t xml:space="preserve">Justification: </w:t>
            </w:r>
            <w:r w:rsidR="006C1D90" w:rsidRPr="001243AF">
              <w:rPr>
                <w:rFonts w:ascii="Times New Roman" w:hAnsi="Times New Roman"/>
                <w:sz w:val="24"/>
                <w:szCs w:val="24"/>
              </w:rPr>
              <w:t xml:space="preserve"> </w:t>
            </w:r>
            <w:r w:rsidR="006C1D90" w:rsidRPr="001243AF">
              <w:rPr>
                <w:rFonts w:ascii="Times New Roman" w:hAnsi="Times New Roman"/>
                <w:sz w:val="24"/>
                <w:szCs w:val="24"/>
                <w:shd w:val="clear" w:color="auto" w:fill="F7F7F8"/>
              </w:rPr>
              <w:t xml:space="preserve"> A </w:t>
            </w:r>
            <w:r w:rsidR="00C92893">
              <w:rPr>
                <w:rFonts w:ascii="Times New Roman" w:hAnsi="Times New Roman"/>
                <w:sz w:val="24"/>
                <w:szCs w:val="24"/>
                <w:shd w:val="clear" w:color="auto" w:fill="F7F7F8"/>
              </w:rPr>
              <w:t>“</w:t>
            </w:r>
            <w:r w:rsidR="006C1D90" w:rsidRPr="001243AF">
              <w:rPr>
                <w:rFonts w:ascii="Times New Roman" w:hAnsi="Times New Roman"/>
                <w:sz w:val="24"/>
                <w:szCs w:val="24"/>
                <w:shd w:val="clear" w:color="auto" w:fill="F7F7F8"/>
              </w:rPr>
              <w:t>Low</w:t>
            </w:r>
            <w:r w:rsidR="00C92893">
              <w:rPr>
                <w:rFonts w:ascii="Times New Roman" w:hAnsi="Times New Roman"/>
                <w:sz w:val="24"/>
                <w:szCs w:val="24"/>
                <w:shd w:val="clear" w:color="auto" w:fill="F7F7F8"/>
              </w:rPr>
              <w:t>”</w:t>
            </w:r>
            <w:r w:rsidR="006C1D90" w:rsidRPr="001243AF">
              <w:rPr>
                <w:rFonts w:ascii="Times New Roman" w:hAnsi="Times New Roman"/>
                <w:sz w:val="24"/>
                <w:szCs w:val="24"/>
                <w:shd w:val="clear" w:color="auto" w:fill="F7F7F8"/>
              </w:rPr>
              <w:t xml:space="preserve"> SCED value indicates that the development schedule for the PTS system may have a more flexible timeline. This suggests a willingness to extend the development timeline if needed, with less emphasis on strict deadlines and a reduced pressure to meet aggressive schedules.</w:t>
            </w:r>
          </w:p>
        </w:tc>
      </w:tr>
    </w:tbl>
    <w:p w14:paraId="4240EC95" w14:textId="77777777" w:rsidR="0098710E" w:rsidRPr="008E5433" w:rsidRDefault="0098710E" w:rsidP="0098710E">
      <w:pPr>
        <w:pStyle w:val="NormalWeb"/>
        <w:shd w:val="clear" w:color="auto" w:fill="FFFFFF"/>
        <w:rPr>
          <w:sz w:val="22"/>
          <w:szCs w:val="22"/>
        </w:rPr>
      </w:pPr>
    </w:p>
    <w:p w14:paraId="4FC0DAD5" w14:textId="77777777" w:rsidR="0098710E" w:rsidRPr="008E5433" w:rsidRDefault="0098710E" w:rsidP="0098710E">
      <w:pPr>
        <w:pStyle w:val="NormalWeb"/>
        <w:shd w:val="clear" w:color="auto" w:fill="FFFFFF"/>
        <w:rPr>
          <w:sz w:val="22"/>
          <w:szCs w:val="22"/>
        </w:rPr>
      </w:pPr>
    </w:p>
    <w:p w14:paraId="442352E1" w14:textId="77777777" w:rsidR="00224FEC" w:rsidRDefault="00224FEC">
      <w:pPr>
        <w:rPr>
          <w:rFonts w:ascii="Times New Roman" w:hAnsi="Times New Roman"/>
          <w:sz w:val="22"/>
          <w:szCs w:val="22"/>
        </w:rPr>
      </w:pPr>
      <w:r>
        <w:rPr>
          <w:rFonts w:ascii="Times New Roman" w:hAnsi="Times New Roman"/>
          <w:sz w:val="22"/>
          <w:szCs w:val="22"/>
        </w:rPr>
        <w:br w:type="page"/>
      </w:r>
    </w:p>
    <w:p w14:paraId="18AB3267" w14:textId="3FAA79E8" w:rsidR="007916FF" w:rsidRDefault="0098710E" w:rsidP="008F411A">
      <w:pPr>
        <w:pStyle w:val="Heading1"/>
        <w:numPr>
          <w:ilvl w:val="12"/>
          <w:numId w:val="0"/>
        </w:numPr>
      </w:pPr>
      <w:bookmarkStart w:id="11" w:name="_Toc23340384"/>
      <w:r>
        <w:lastRenderedPageBreak/>
        <w:t>3.</w:t>
      </w:r>
      <w:r w:rsidR="00F44287">
        <w:tab/>
      </w:r>
      <w:r w:rsidR="008F411A">
        <w:t>Project Final</w:t>
      </w:r>
      <w:r w:rsidR="001D0760">
        <w:t xml:space="preserve"> </w:t>
      </w:r>
      <w:r w:rsidR="008F411A">
        <w:t xml:space="preserve">Timeline and </w:t>
      </w:r>
      <w:r w:rsidR="001D0760">
        <w:t>Cost</w:t>
      </w:r>
      <w:r w:rsidR="008F411A">
        <w:t xml:space="preserve"> Structure</w:t>
      </w:r>
      <w:bookmarkEnd w:id="11"/>
    </w:p>
    <w:p w14:paraId="7AB95967" w14:textId="77777777" w:rsidR="007916FF" w:rsidRDefault="007916FF">
      <w:pPr>
        <w:pStyle w:val="BodyText1"/>
        <w:rPr>
          <w:sz w:val="24"/>
          <w:u w:val="single"/>
        </w:rPr>
      </w:pPr>
    </w:p>
    <w:p w14:paraId="1F222379" w14:textId="6468BFE2" w:rsidR="000B58A9" w:rsidRPr="001243AF" w:rsidRDefault="000B58A9" w:rsidP="000B58A9">
      <w:pPr>
        <w:pStyle w:val="BodyText1"/>
        <w:numPr>
          <w:ilvl w:val="0"/>
          <w:numId w:val="21"/>
        </w:numPr>
        <w:rPr>
          <w:rFonts w:ascii="Times New Roman" w:hAnsi="Times New Roman"/>
          <w:b/>
          <w:bCs/>
          <w:sz w:val="24"/>
          <w:szCs w:val="24"/>
        </w:rPr>
      </w:pPr>
      <w:r w:rsidRPr="001243AF">
        <w:rPr>
          <w:rFonts w:ascii="Times New Roman" w:hAnsi="Times New Roman"/>
          <w:b/>
          <w:bCs/>
          <w:sz w:val="24"/>
          <w:szCs w:val="24"/>
        </w:rPr>
        <w:t>Previous Cost, Work and Duration (from assignment #2);</w:t>
      </w:r>
    </w:p>
    <w:tbl>
      <w:tblPr>
        <w:tblStyle w:val="TableGrid"/>
        <w:tblW w:w="0" w:type="auto"/>
        <w:tblInd w:w="360" w:type="dxa"/>
        <w:tblLook w:val="04A0" w:firstRow="1" w:lastRow="0" w:firstColumn="1" w:lastColumn="0" w:noHBand="0" w:noVBand="1"/>
      </w:tblPr>
      <w:tblGrid>
        <w:gridCol w:w="4225"/>
        <w:gridCol w:w="4045"/>
      </w:tblGrid>
      <w:tr w:rsidR="003F22C1" w:rsidRPr="001243AF" w14:paraId="5AD559EB" w14:textId="77777777" w:rsidTr="003F22C1">
        <w:tc>
          <w:tcPr>
            <w:tcW w:w="4225" w:type="dxa"/>
          </w:tcPr>
          <w:p w14:paraId="6F2F9F6C" w14:textId="7AAFE659" w:rsidR="003F22C1" w:rsidRPr="001243AF" w:rsidRDefault="003F22C1" w:rsidP="003F22C1">
            <w:pPr>
              <w:pStyle w:val="BodyText1"/>
              <w:ind w:left="0"/>
              <w:rPr>
                <w:rFonts w:ascii="Times New Roman" w:hAnsi="Times New Roman"/>
                <w:sz w:val="24"/>
                <w:szCs w:val="24"/>
              </w:rPr>
            </w:pPr>
            <w:r w:rsidRPr="001243AF">
              <w:rPr>
                <w:rFonts w:ascii="Times New Roman" w:hAnsi="Times New Roman"/>
                <w:sz w:val="24"/>
                <w:szCs w:val="24"/>
              </w:rPr>
              <w:t>Duration</w:t>
            </w:r>
          </w:p>
        </w:tc>
        <w:tc>
          <w:tcPr>
            <w:tcW w:w="4045" w:type="dxa"/>
          </w:tcPr>
          <w:p w14:paraId="1103D37F" w14:textId="4567F1E7" w:rsidR="003F22C1" w:rsidRPr="001243AF" w:rsidRDefault="003F22C1" w:rsidP="003F22C1">
            <w:pPr>
              <w:pStyle w:val="BodyText1"/>
              <w:ind w:left="0"/>
              <w:rPr>
                <w:rFonts w:ascii="Times New Roman" w:hAnsi="Times New Roman"/>
                <w:sz w:val="24"/>
                <w:szCs w:val="24"/>
              </w:rPr>
            </w:pPr>
            <w:r w:rsidRPr="001243AF">
              <w:rPr>
                <w:rFonts w:ascii="Times New Roman" w:hAnsi="Times New Roman"/>
                <w:sz w:val="24"/>
                <w:szCs w:val="24"/>
              </w:rPr>
              <w:t>3 Months</w:t>
            </w:r>
          </w:p>
        </w:tc>
      </w:tr>
      <w:tr w:rsidR="003F22C1" w:rsidRPr="001243AF" w14:paraId="76357925" w14:textId="77777777" w:rsidTr="003F22C1">
        <w:tc>
          <w:tcPr>
            <w:tcW w:w="4225" w:type="dxa"/>
          </w:tcPr>
          <w:p w14:paraId="45E781B5" w14:textId="3C52DD04" w:rsidR="003F22C1" w:rsidRPr="001243AF" w:rsidRDefault="003F22C1" w:rsidP="003F22C1">
            <w:pPr>
              <w:pStyle w:val="BodyText1"/>
              <w:ind w:left="0"/>
              <w:rPr>
                <w:rFonts w:ascii="Times New Roman" w:hAnsi="Times New Roman"/>
                <w:sz w:val="24"/>
                <w:szCs w:val="24"/>
              </w:rPr>
            </w:pPr>
            <w:r w:rsidRPr="001243AF">
              <w:rPr>
                <w:rFonts w:ascii="Times New Roman" w:hAnsi="Times New Roman"/>
                <w:sz w:val="24"/>
                <w:szCs w:val="24"/>
              </w:rPr>
              <w:t>Human Resource Cost</w:t>
            </w:r>
          </w:p>
        </w:tc>
        <w:tc>
          <w:tcPr>
            <w:tcW w:w="4045" w:type="dxa"/>
          </w:tcPr>
          <w:p w14:paraId="5D67E7D3" w14:textId="7AF46C8F" w:rsidR="003F22C1" w:rsidRPr="001243AF" w:rsidRDefault="00EC0359" w:rsidP="003F22C1">
            <w:pPr>
              <w:pStyle w:val="BodyText1"/>
              <w:ind w:left="0"/>
              <w:rPr>
                <w:rFonts w:ascii="Times New Roman" w:hAnsi="Times New Roman"/>
                <w:sz w:val="24"/>
                <w:szCs w:val="24"/>
              </w:rPr>
            </w:pPr>
            <w:r w:rsidRPr="001243AF">
              <w:rPr>
                <w:rFonts w:ascii="Times New Roman" w:hAnsi="Times New Roman"/>
                <w:sz w:val="24"/>
                <w:szCs w:val="24"/>
              </w:rPr>
              <w:t>239</w:t>
            </w:r>
            <w:r w:rsidR="002D6A8E" w:rsidRPr="001243AF">
              <w:rPr>
                <w:rFonts w:ascii="Times New Roman" w:hAnsi="Times New Roman"/>
                <w:sz w:val="24"/>
                <w:szCs w:val="24"/>
              </w:rPr>
              <w:t>,000</w:t>
            </w:r>
            <w:r w:rsidR="00663415" w:rsidRPr="001243AF">
              <w:rPr>
                <w:rFonts w:ascii="Times New Roman" w:hAnsi="Times New Roman"/>
                <w:sz w:val="24"/>
                <w:szCs w:val="24"/>
              </w:rPr>
              <w:t>$</w:t>
            </w:r>
          </w:p>
        </w:tc>
      </w:tr>
      <w:tr w:rsidR="003F22C1" w:rsidRPr="001243AF" w14:paraId="7CF6079A" w14:textId="77777777" w:rsidTr="003F22C1">
        <w:tc>
          <w:tcPr>
            <w:tcW w:w="4225" w:type="dxa"/>
          </w:tcPr>
          <w:p w14:paraId="7C756511" w14:textId="5317D587" w:rsidR="003F22C1" w:rsidRPr="001243AF" w:rsidRDefault="003F22C1" w:rsidP="003F22C1">
            <w:pPr>
              <w:pStyle w:val="BodyText1"/>
              <w:ind w:left="0"/>
              <w:rPr>
                <w:rFonts w:ascii="Times New Roman" w:hAnsi="Times New Roman"/>
                <w:sz w:val="24"/>
                <w:szCs w:val="24"/>
              </w:rPr>
            </w:pPr>
            <w:r w:rsidRPr="001243AF">
              <w:rPr>
                <w:rFonts w:ascii="Times New Roman" w:hAnsi="Times New Roman"/>
                <w:sz w:val="24"/>
                <w:szCs w:val="24"/>
              </w:rPr>
              <w:t>Non-Human Resource Cost</w:t>
            </w:r>
          </w:p>
        </w:tc>
        <w:tc>
          <w:tcPr>
            <w:tcW w:w="4045" w:type="dxa"/>
          </w:tcPr>
          <w:p w14:paraId="3EB33B48" w14:textId="4B840DD7" w:rsidR="003F22C1" w:rsidRPr="001243AF" w:rsidRDefault="002D6A8E" w:rsidP="003F22C1">
            <w:pPr>
              <w:pStyle w:val="BodyText1"/>
              <w:ind w:left="0"/>
              <w:rPr>
                <w:rFonts w:ascii="Times New Roman" w:hAnsi="Times New Roman"/>
                <w:sz w:val="24"/>
                <w:szCs w:val="24"/>
              </w:rPr>
            </w:pPr>
            <w:r w:rsidRPr="001243AF">
              <w:rPr>
                <w:rFonts w:ascii="Times New Roman" w:hAnsi="Times New Roman"/>
                <w:sz w:val="24"/>
                <w:szCs w:val="24"/>
              </w:rPr>
              <w:t>61,350</w:t>
            </w:r>
            <w:r w:rsidR="003C5275" w:rsidRPr="001243AF">
              <w:rPr>
                <w:rFonts w:ascii="Times New Roman" w:hAnsi="Times New Roman"/>
                <w:sz w:val="24"/>
                <w:szCs w:val="24"/>
              </w:rPr>
              <w:t>$</w:t>
            </w:r>
          </w:p>
        </w:tc>
      </w:tr>
      <w:tr w:rsidR="003F22C1" w:rsidRPr="001243AF" w14:paraId="2CB5F381" w14:textId="77777777" w:rsidTr="003F22C1">
        <w:tc>
          <w:tcPr>
            <w:tcW w:w="4225" w:type="dxa"/>
          </w:tcPr>
          <w:p w14:paraId="058EA5F8" w14:textId="01FE784F" w:rsidR="003F22C1" w:rsidRPr="001243AF" w:rsidRDefault="003F22C1" w:rsidP="003F22C1">
            <w:pPr>
              <w:pStyle w:val="BodyText1"/>
              <w:ind w:left="0"/>
              <w:rPr>
                <w:rFonts w:ascii="Times New Roman" w:hAnsi="Times New Roman"/>
                <w:sz w:val="24"/>
                <w:szCs w:val="24"/>
              </w:rPr>
            </w:pPr>
            <w:r w:rsidRPr="001243AF">
              <w:rPr>
                <w:rFonts w:ascii="Times New Roman" w:hAnsi="Times New Roman"/>
                <w:sz w:val="24"/>
                <w:szCs w:val="24"/>
              </w:rPr>
              <w:t>Profit [0.5*(Human cost + Non-Human Cost)]</w:t>
            </w:r>
          </w:p>
        </w:tc>
        <w:tc>
          <w:tcPr>
            <w:tcW w:w="4045" w:type="dxa"/>
          </w:tcPr>
          <w:p w14:paraId="6612A43B" w14:textId="52BE6D32" w:rsidR="003F22C1" w:rsidRPr="001243AF" w:rsidRDefault="003F7188" w:rsidP="003F22C1">
            <w:pPr>
              <w:pStyle w:val="BodyText1"/>
              <w:ind w:left="0"/>
              <w:rPr>
                <w:rFonts w:ascii="Times New Roman" w:hAnsi="Times New Roman"/>
                <w:sz w:val="24"/>
                <w:szCs w:val="24"/>
              </w:rPr>
            </w:pPr>
            <w:r w:rsidRPr="001243AF">
              <w:rPr>
                <w:rFonts w:ascii="Times New Roman" w:hAnsi="Times New Roman"/>
                <w:sz w:val="24"/>
                <w:szCs w:val="24"/>
              </w:rPr>
              <w:t>[0.5*(</w:t>
            </w:r>
            <w:r w:rsidR="002D6A8E" w:rsidRPr="001243AF">
              <w:rPr>
                <w:rFonts w:ascii="Times New Roman" w:hAnsi="Times New Roman"/>
                <w:sz w:val="24"/>
                <w:szCs w:val="24"/>
              </w:rPr>
              <w:t>2</w:t>
            </w:r>
            <w:r w:rsidR="00EC0359" w:rsidRPr="001243AF">
              <w:rPr>
                <w:rFonts w:ascii="Times New Roman" w:hAnsi="Times New Roman"/>
                <w:sz w:val="24"/>
                <w:szCs w:val="24"/>
              </w:rPr>
              <w:t>39</w:t>
            </w:r>
            <w:r w:rsidR="002D6A8E" w:rsidRPr="001243AF">
              <w:rPr>
                <w:rFonts w:ascii="Times New Roman" w:hAnsi="Times New Roman"/>
                <w:sz w:val="24"/>
                <w:szCs w:val="24"/>
              </w:rPr>
              <w:t>,000</w:t>
            </w:r>
            <w:r w:rsidRPr="001243AF">
              <w:rPr>
                <w:rFonts w:ascii="Times New Roman" w:hAnsi="Times New Roman"/>
                <w:sz w:val="24"/>
                <w:szCs w:val="24"/>
              </w:rPr>
              <w:t>+</w:t>
            </w:r>
            <w:r w:rsidR="002D6A8E" w:rsidRPr="001243AF">
              <w:rPr>
                <w:rFonts w:ascii="Times New Roman" w:hAnsi="Times New Roman"/>
                <w:sz w:val="24"/>
                <w:szCs w:val="24"/>
              </w:rPr>
              <w:t>61,350</w:t>
            </w:r>
            <w:r w:rsidRPr="001243AF">
              <w:rPr>
                <w:rFonts w:ascii="Times New Roman" w:hAnsi="Times New Roman"/>
                <w:sz w:val="24"/>
                <w:szCs w:val="24"/>
              </w:rPr>
              <w:t xml:space="preserve">)] = </w:t>
            </w:r>
            <w:r w:rsidR="003C5275" w:rsidRPr="001243AF">
              <w:rPr>
                <w:rFonts w:ascii="Times New Roman" w:hAnsi="Times New Roman"/>
                <w:sz w:val="24"/>
                <w:szCs w:val="24"/>
              </w:rPr>
              <w:t>1</w:t>
            </w:r>
            <w:r w:rsidR="00D907EC" w:rsidRPr="001243AF">
              <w:rPr>
                <w:rFonts w:ascii="Times New Roman" w:hAnsi="Times New Roman"/>
                <w:sz w:val="24"/>
                <w:szCs w:val="24"/>
              </w:rPr>
              <w:t>50</w:t>
            </w:r>
            <w:r w:rsidR="003C5275" w:rsidRPr="001243AF">
              <w:rPr>
                <w:rFonts w:ascii="Times New Roman" w:hAnsi="Times New Roman"/>
                <w:sz w:val="24"/>
                <w:szCs w:val="24"/>
              </w:rPr>
              <w:t>,175$</w:t>
            </w:r>
          </w:p>
          <w:p w14:paraId="4C81DADB" w14:textId="0AC83965" w:rsidR="003F7188" w:rsidRPr="001243AF" w:rsidRDefault="003F7188" w:rsidP="003F22C1">
            <w:pPr>
              <w:pStyle w:val="BodyText1"/>
              <w:ind w:left="0"/>
              <w:rPr>
                <w:rFonts w:ascii="Times New Roman" w:hAnsi="Times New Roman"/>
                <w:sz w:val="24"/>
                <w:szCs w:val="24"/>
              </w:rPr>
            </w:pPr>
          </w:p>
        </w:tc>
      </w:tr>
      <w:tr w:rsidR="003F22C1" w:rsidRPr="001243AF" w14:paraId="5AB4AA68" w14:textId="77777777" w:rsidTr="003F22C1">
        <w:tc>
          <w:tcPr>
            <w:tcW w:w="4225" w:type="dxa"/>
          </w:tcPr>
          <w:p w14:paraId="5B4B5D93" w14:textId="0C94AEBE" w:rsidR="003F22C1" w:rsidRPr="001243AF" w:rsidRDefault="003F22C1" w:rsidP="003F22C1">
            <w:pPr>
              <w:pStyle w:val="BodyText1"/>
              <w:ind w:left="0"/>
              <w:rPr>
                <w:rFonts w:ascii="Times New Roman" w:hAnsi="Times New Roman"/>
                <w:sz w:val="24"/>
                <w:szCs w:val="24"/>
              </w:rPr>
            </w:pPr>
            <w:r w:rsidRPr="001243AF">
              <w:rPr>
                <w:rFonts w:ascii="Times New Roman" w:hAnsi="Times New Roman"/>
                <w:sz w:val="24"/>
                <w:szCs w:val="24"/>
              </w:rPr>
              <w:t>Total Cost</w:t>
            </w:r>
          </w:p>
        </w:tc>
        <w:tc>
          <w:tcPr>
            <w:tcW w:w="4045" w:type="dxa"/>
          </w:tcPr>
          <w:p w14:paraId="7551B5B4" w14:textId="6C2F8257" w:rsidR="003F22C1" w:rsidRPr="001243AF" w:rsidRDefault="00D907EC" w:rsidP="003F22C1">
            <w:pPr>
              <w:pStyle w:val="BodyText1"/>
              <w:ind w:left="0"/>
              <w:rPr>
                <w:rFonts w:ascii="Times New Roman" w:hAnsi="Times New Roman"/>
                <w:sz w:val="24"/>
                <w:szCs w:val="24"/>
              </w:rPr>
            </w:pPr>
            <w:r w:rsidRPr="001243AF">
              <w:rPr>
                <w:rFonts w:ascii="Times New Roman" w:hAnsi="Times New Roman"/>
                <w:sz w:val="24"/>
                <w:szCs w:val="24"/>
              </w:rPr>
              <w:t>300</w:t>
            </w:r>
            <w:r w:rsidR="003C5275" w:rsidRPr="001243AF">
              <w:rPr>
                <w:rFonts w:ascii="Times New Roman" w:hAnsi="Times New Roman"/>
                <w:sz w:val="24"/>
                <w:szCs w:val="24"/>
              </w:rPr>
              <w:t>,350</w:t>
            </w:r>
            <w:r w:rsidR="003F7188" w:rsidRPr="001243AF">
              <w:rPr>
                <w:rFonts w:ascii="Times New Roman" w:hAnsi="Times New Roman"/>
                <w:sz w:val="24"/>
                <w:szCs w:val="24"/>
              </w:rPr>
              <w:t>+</w:t>
            </w:r>
            <w:r w:rsidR="003C5275" w:rsidRPr="001243AF">
              <w:rPr>
                <w:rFonts w:ascii="Times New Roman" w:hAnsi="Times New Roman"/>
                <w:sz w:val="24"/>
                <w:szCs w:val="24"/>
              </w:rPr>
              <w:t>1</w:t>
            </w:r>
            <w:r w:rsidRPr="001243AF">
              <w:rPr>
                <w:rFonts w:ascii="Times New Roman" w:hAnsi="Times New Roman"/>
                <w:sz w:val="24"/>
                <w:szCs w:val="24"/>
              </w:rPr>
              <w:t>50</w:t>
            </w:r>
            <w:r w:rsidR="002D6A8E" w:rsidRPr="001243AF">
              <w:rPr>
                <w:rFonts w:ascii="Times New Roman" w:hAnsi="Times New Roman"/>
                <w:sz w:val="24"/>
                <w:szCs w:val="24"/>
              </w:rPr>
              <w:t>,175</w:t>
            </w:r>
            <w:r w:rsidR="003F7188" w:rsidRPr="001243AF">
              <w:rPr>
                <w:rFonts w:ascii="Times New Roman" w:hAnsi="Times New Roman"/>
                <w:sz w:val="24"/>
                <w:szCs w:val="24"/>
              </w:rPr>
              <w:t xml:space="preserve"> = </w:t>
            </w:r>
            <w:r w:rsidR="003C5275" w:rsidRPr="001243AF">
              <w:rPr>
                <w:rFonts w:ascii="Times New Roman" w:hAnsi="Times New Roman"/>
                <w:sz w:val="24"/>
                <w:szCs w:val="24"/>
              </w:rPr>
              <w:t>4</w:t>
            </w:r>
            <w:r w:rsidRPr="001243AF">
              <w:rPr>
                <w:rFonts w:ascii="Times New Roman" w:hAnsi="Times New Roman"/>
                <w:sz w:val="24"/>
                <w:szCs w:val="24"/>
              </w:rPr>
              <w:t>50</w:t>
            </w:r>
            <w:r w:rsidR="003C5275" w:rsidRPr="001243AF">
              <w:rPr>
                <w:rFonts w:ascii="Times New Roman" w:hAnsi="Times New Roman"/>
                <w:sz w:val="24"/>
                <w:szCs w:val="24"/>
              </w:rPr>
              <w:t>,525$</w:t>
            </w:r>
          </w:p>
        </w:tc>
      </w:tr>
    </w:tbl>
    <w:p w14:paraId="5840B2B1" w14:textId="77777777" w:rsidR="003F22C1" w:rsidRPr="001243AF" w:rsidRDefault="003F22C1" w:rsidP="003F22C1">
      <w:pPr>
        <w:pStyle w:val="BodyText1"/>
        <w:rPr>
          <w:rFonts w:ascii="Times New Roman" w:hAnsi="Times New Roman"/>
          <w:sz w:val="24"/>
          <w:szCs w:val="24"/>
        </w:rPr>
      </w:pPr>
    </w:p>
    <w:p w14:paraId="219632B2" w14:textId="4B6768C2" w:rsidR="000B58A9" w:rsidRPr="001243AF" w:rsidRDefault="00663415" w:rsidP="00663415">
      <w:pPr>
        <w:pStyle w:val="BodyText1"/>
        <w:numPr>
          <w:ilvl w:val="0"/>
          <w:numId w:val="21"/>
        </w:numPr>
        <w:rPr>
          <w:rFonts w:ascii="Times New Roman" w:hAnsi="Times New Roman"/>
          <w:b/>
          <w:bCs/>
          <w:sz w:val="24"/>
          <w:szCs w:val="24"/>
        </w:rPr>
      </w:pPr>
      <w:r w:rsidRPr="001243AF">
        <w:rPr>
          <w:rFonts w:ascii="Times New Roman" w:hAnsi="Times New Roman"/>
          <w:b/>
          <w:bCs/>
          <w:sz w:val="24"/>
          <w:szCs w:val="24"/>
        </w:rPr>
        <w:t>New Time</w:t>
      </w:r>
      <w:r w:rsidR="001243AF">
        <w:rPr>
          <w:rFonts w:ascii="Times New Roman" w:hAnsi="Times New Roman"/>
          <w:b/>
          <w:bCs/>
          <w:sz w:val="24"/>
          <w:szCs w:val="24"/>
        </w:rPr>
        <w:t>line</w:t>
      </w:r>
      <w:r w:rsidRPr="001243AF">
        <w:rPr>
          <w:rFonts w:ascii="Times New Roman" w:hAnsi="Times New Roman"/>
          <w:b/>
          <w:bCs/>
          <w:sz w:val="24"/>
          <w:szCs w:val="24"/>
        </w:rPr>
        <w:t xml:space="preserve"> and Cost Structure </w:t>
      </w:r>
      <w:r w:rsidR="001243AF">
        <w:rPr>
          <w:rFonts w:ascii="Times New Roman" w:hAnsi="Times New Roman"/>
          <w:b/>
          <w:bCs/>
          <w:sz w:val="24"/>
          <w:szCs w:val="24"/>
        </w:rPr>
        <w:t>Using COCOMO II</w:t>
      </w:r>
    </w:p>
    <w:tbl>
      <w:tblPr>
        <w:tblStyle w:val="TableGrid"/>
        <w:tblW w:w="0" w:type="auto"/>
        <w:tblInd w:w="360" w:type="dxa"/>
        <w:tblLook w:val="04A0" w:firstRow="1" w:lastRow="0" w:firstColumn="1" w:lastColumn="0" w:noHBand="0" w:noVBand="1"/>
      </w:tblPr>
      <w:tblGrid>
        <w:gridCol w:w="5023"/>
        <w:gridCol w:w="3247"/>
      </w:tblGrid>
      <w:tr w:rsidR="003F7188" w:rsidRPr="001243AF" w14:paraId="05A9C5FE" w14:textId="77777777" w:rsidTr="003F7188">
        <w:tc>
          <w:tcPr>
            <w:tcW w:w="5575" w:type="dxa"/>
          </w:tcPr>
          <w:p w14:paraId="497C66CA" w14:textId="2EE94FAA" w:rsidR="00663415" w:rsidRPr="001243AF" w:rsidRDefault="00663415" w:rsidP="00663415">
            <w:pPr>
              <w:pStyle w:val="BodyText1"/>
              <w:ind w:left="0"/>
              <w:rPr>
                <w:rFonts w:ascii="Times New Roman" w:hAnsi="Times New Roman"/>
                <w:sz w:val="24"/>
                <w:szCs w:val="24"/>
              </w:rPr>
            </w:pPr>
            <w:r w:rsidRPr="001243AF">
              <w:rPr>
                <w:rFonts w:ascii="Times New Roman" w:hAnsi="Times New Roman"/>
                <w:sz w:val="24"/>
                <w:szCs w:val="24"/>
              </w:rPr>
              <w:t>New Schedule (Duration)</w:t>
            </w:r>
          </w:p>
        </w:tc>
        <w:tc>
          <w:tcPr>
            <w:tcW w:w="2695" w:type="dxa"/>
          </w:tcPr>
          <w:p w14:paraId="44803623" w14:textId="28EDC873" w:rsidR="00663415" w:rsidRPr="001243AF" w:rsidRDefault="003F7188" w:rsidP="00663415">
            <w:pPr>
              <w:pStyle w:val="BodyText1"/>
              <w:ind w:left="0"/>
              <w:rPr>
                <w:rFonts w:ascii="Times New Roman" w:hAnsi="Times New Roman"/>
                <w:sz w:val="24"/>
                <w:szCs w:val="24"/>
              </w:rPr>
            </w:pPr>
            <w:r w:rsidRPr="001243AF">
              <w:rPr>
                <w:rFonts w:ascii="Times New Roman" w:hAnsi="Times New Roman"/>
                <w:sz w:val="24"/>
                <w:szCs w:val="24"/>
              </w:rPr>
              <w:t>4.9 months</w:t>
            </w:r>
          </w:p>
        </w:tc>
      </w:tr>
      <w:tr w:rsidR="003F7188" w:rsidRPr="001243AF" w14:paraId="4F8F4625" w14:textId="77777777" w:rsidTr="003F7188">
        <w:tc>
          <w:tcPr>
            <w:tcW w:w="5575" w:type="dxa"/>
          </w:tcPr>
          <w:p w14:paraId="73DFC82B" w14:textId="77777777" w:rsidR="003F7188" w:rsidRPr="001243AF" w:rsidRDefault="003F7188" w:rsidP="003F7188">
            <w:pPr>
              <w:pStyle w:val="BodyText1"/>
              <w:spacing w:after="0"/>
              <w:ind w:left="0"/>
              <w:rPr>
                <w:rFonts w:ascii="Times New Roman" w:hAnsi="Times New Roman"/>
                <w:sz w:val="24"/>
                <w:szCs w:val="24"/>
              </w:rPr>
            </w:pPr>
            <w:r w:rsidRPr="001243AF">
              <w:rPr>
                <w:rFonts w:ascii="Times New Roman" w:hAnsi="Times New Roman"/>
                <w:sz w:val="24"/>
                <w:szCs w:val="24"/>
              </w:rPr>
              <w:t>COCOMO estimated costs (Human Resources)</w:t>
            </w:r>
          </w:p>
          <w:p w14:paraId="5D1D5C9D" w14:textId="3CBD81C7" w:rsidR="003F7188" w:rsidRPr="001243AF" w:rsidRDefault="003F7188" w:rsidP="003F7188">
            <w:pPr>
              <w:pStyle w:val="BodyText1"/>
              <w:spacing w:after="0"/>
              <w:ind w:left="0"/>
              <w:rPr>
                <w:rFonts w:ascii="Times New Roman" w:hAnsi="Times New Roman"/>
                <w:sz w:val="24"/>
                <w:szCs w:val="24"/>
              </w:rPr>
            </w:pPr>
            <w:r w:rsidRPr="001243AF">
              <w:rPr>
                <w:rFonts w:ascii="Times New Roman" w:hAnsi="Times New Roman"/>
                <w:sz w:val="24"/>
                <w:szCs w:val="24"/>
              </w:rPr>
              <w:t>(Requirement + Product Design +Detailed Design + Code/Unit Test + Integration Testing)</w:t>
            </w:r>
          </w:p>
        </w:tc>
        <w:tc>
          <w:tcPr>
            <w:tcW w:w="2695" w:type="dxa"/>
          </w:tcPr>
          <w:p w14:paraId="4A76EDD8" w14:textId="408D8423" w:rsidR="00663415" w:rsidRPr="001243AF" w:rsidRDefault="003F7188" w:rsidP="00663415">
            <w:pPr>
              <w:pStyle w:val="BodyText1"/>
              <w:ind w:left="0"/>
              <w:rPr>
                <w:rFonts w:ascii="Times New Roman" w:hAnsi="Times New Roman"/>
                <w:sz w:val="24"/>
                <w:szCs w:val="24"/>
              </w:rPr>
            </w:pPr>
            <w:r w:rsidRPr="001243AF">
              <w:rPr>
                <w:rFonts w:ascii="Times New Roman" w:hAnsi="Times New Roman"/>
                <w:sz w:val="24"/>
                <w:szCs w:val="24"/>
              </w:rPr>
              <w:t>270,000$</w:t>
            </w:r>
          </w:p>
        </w:tc>
      </w:tr>
      <w:tr w:rsidR="003F7188" w:rsidRPr="001243AF" w14:paraId="2831DBEF" w14:textId="77777777" w:rsidTr="003F7188">
        <w:tc>
          <w:tcPr>
            <w:tcW w:w="5575" w:type="dxa"/>
          </w:tcPr>
          <w:p w14:paraId="4682C8A4" w14:textId="3C79FD9D" w:rsidR="00663415" w:rsidRPr="001243AF" w:rsidRDefault="003F7188" w:rsidP="00663415">
            <w:pPr>
              <w:pStyle w:val="BodyText1"/>
              <w:ind w:left="0"/>
              <w:rPr>
                <w:rFonts w:ascii="Times New Roman" w:hAnsi="Times New Roman"/>
                <w:sz w:val="24"/>
                <w:szCs w:val="24"/>
              </w:rPr>
            </w:pPr>
            <w:r w:rsidRPr="001243AF">
              <w:rPr>
                <w:rFonts w:ascii="Times New Roman" w:hAnsi="Times New Roman"/>
                <w:sz w:val="24"/>
                <w:szCs w:val="24"/>
              </w:rPr>
              <w:t>Non-Human Resources</w:t>
            </w:r>
          </w:p>
        </w:tc>
        <w:tc>
          <w:tcPr>
            <w:tcW w:w="2695" w:type="dxa"/>
          </w:tcPr>
          <w:p w14:paraId="22581532" w14:textId="7F69EC4A" w:rsidR="00663415" w:rsidRPr="001243AF" w:rsidRDefault="002D6A8E" w:rsidP="00663415">
            <w:pPr>
              <w:pStyle w:val="BodyText1"/>
              <w:ind w:left="0"/>
              <w:rPr>
                <w:rFonts w:ascii="Times New Roman" w:hAnsi="Times New Roman"/>
                <w:sz w:val="24"/>
                <w:szCs w:val="24"/>
              </w:rPr>
            </w:pPr>
            <w:r w:rsidRPr="001243AF">
              <w:rPr>
                <w:rFonts w:ascii="Times New Roman" w:hAnsi="Times New Roman"/>
                <w:sz w:val="24"/>
                <w:szCs w:val="24"/>
              </w:rPr>
              <w:t>61,350$</w:t>
            </w:r>
          </w:p>
        </w:tc>
      </w:tr>
      <w:tr w:rsidR="003F7188" w:rsidRPr="001243AF" w14:paraId="71D951F2" w14:textId="77777777" w:rsidTr="003F7188">
        <w:tc>
          <w:tcPr>
            <w:tcW w:w="5575" w:type="dxa"/>
          </w:tcPr>
          <w:p w14:paraId="1BCF1F37" w14:textId="19C91117" w:rsidR="00663415" w:rsidRPr="001243AF" w:rsidRDefault="003F7188" w:rsidP="00663415">
            <w:pPr>
              <w:pStyle w:val="BodyText1"/>
              <w:ind w:left="0"/>
              <w:rPr>
                <w:rFonts w:ascii="Times New Roman" w:hAnsi="Times New Roman"/>
                <w:sz w:val="24"/>
                <w:szCs w:val="24"/>
              </w:rPr>
            </w:pPr>
            <w:r w:rsidRPr="001243AF">
              <w:rPr>
                <w:rFonts w:ascii="Times New Roman" w:hAnsi="Times New Roman"/>
                <w:sz w:val="24"/>
                <w:szCs w:val="24"/>
              </w:rPr>
              <w:t>Maintenance Cost</w:t>
            </w:r>
          </w:p>
        </w:tc>
        <w:tc>
          <w:tcPr>
            <w:tcW w:w="2695" w:type="dxa"/>
          </w:tcPr>
          <w:p w14:paraId="73ED4E14" w14:textId="2B6F4D09" w:rsidR="00663415" w:rsidRPr="001243AF" w:rsidRDefault="002D6A8E" w:rsidP="00663415">
            <w:pPr>
              <w:pStyle w:val="BodyText1"/>
              <w:ind w:left="0"/>
              <w:rPr>
                <w:rFonts w:ascii="Times New Roman" w:hAnsi="Times New Roman"/>
                <w:sz w:val="24"/>
                <w:szCs w:val="24"/>
              </w:rPr>
            </w:pPr>
            <w:r w:rsidRPr="001243AF">
              <w:rPr>
                <w:rFonts w:ascii="Times New Roman" w:hAnsi="Times New Roman"/>
                <w:sz w:val="24"/>
                <w:szCs w:val="24"/>
              </w:rPr>
              <w:t>12,000$</w:t>
            </w:r>
          </w:p>
        </w:tc>
      </w:tr>
      <w:tr w:rsidR="003F7188" w:rsidRPr="001243AF" w14:paraId="5119CD49" w14:textId="77777777" w:rsidTr="003F7188">
        <w:tc>
          <w:tcPr>
            <w:tcW w:w="5575" w:type="dxa"/>
          </w:tcPr>
          <w:p w14:paraId="39299458" w14:textId="67A0DCC7" w:rsidR="00663415" w:rsidRPr="001243AF" w:rsidRDefault="003F7188" w:rsidP="00663415">
            <w:pPr>
              <w:pStyle w:val="BodyText1"/>
              <w:ind w:left="0"/>
              <w:rPr>
                <w:rFonts w:ascii="Times New Roman" w:hAnsi="Times New Roman"/>
                <w:sz w:val="24"/>
                <w:szCs w:val="24"/>
              </w:rPr>
            </w:pPr>
            <w:r w:rsidRPr="001243AF">
              <w:rPr>
                <w:rFonts w:ascii="Times New Roman" w:hAnsi="Times New Roman"/>
                <w:sz w:val="24"/>
                <w:szCs w:val="24"/>
              </w:rPr>
              <w:t>Profit [0.5*(human+non-human+maintenance cost)]</w:t>
            </w:r>
          </w:p>
        </w:tc>
        <w:tc>
          <w:tcPr>
            <w:tcW w:w="2695" w:type="dxa"/>
          </w:tcPr>
          <w:p w14:paraId="0B2CCF4F" w14:textId="1DAE3178" w:rsidR="00663415" w:rsidRPr="001243AF" w:rsidRDefault="003C5275" w:rsidP="00663415">
            <w:pPr>
              <w:pStyle w:val="BodyText1"/>
              <w:ind w:left="0"/>
              <w:rPr>
                <w:rFonts w:ascii="Times New Roman" w:hAnsi="Times New Roman"/>
                <w:sz w:val="24"/>
                <w:szCs w:val="24"/>
              </w:rPr>
            </w:pPr>
            <w:r w:rsidRPr="001243AF">
              <w:rPr>
                <w:rFonts w:ascii="Times New Roman" w:hAnsi="Times New Roman"/>
                <w:sz w:val="24"/>
                <w:szCs w:val="24"/>
              </w:rPr>
              <w:t>[0.5*(270,000+61,350+</w:t>
            </w:r>
            <w:r w:rsidR="000043B6" w:rsidRPr="001243AF">
              <w:rPr>
                <w:rFonts w:ascii="Times New Roman" w:hAnsi="Times New Roman"/>
                <w:sz w:val="24"/>
                <w:szCs w:val="24"/>
              </w:rPr>
              <w:t>12,000) =</w:t>
            </w:r>
            <w:r w:rsidRPr="001243AF">
              <w:rPr>
                <w:rFonts w:ascii="Times New Roman" w:hAnsi="Times New Roman"/>
                <w:sz w:val="24"/>
                <w:szCs w:val="24"/>
              </w:rPr>
              <w:t xml:space="preserve"> 171,675$</w:t>
            </w:r>
          </w:p>
        </w:tc>
      </w:tr>
      <w:tr w:rsidR="003F7188" w:rsidRPr="001243AF" w14:paraId="54A77113" w14:textId="77777777" w:rsidTr="003F7188">
        <w:tc>
          <w:tcPr>
            <w:tcW w:w="5575" w:type="dxa"/>
          </w:tcPr>
          <w:p w14:paraId="65E53D36" w14:textId="42BD145D" w:rsidR="00663415" w:rsidRPr="001243AF" w:rsidRDefault="003F7188" w:rsidP="00663415">
            <w:pPr>
              <w:pStyle w:val="BodyText1"/>
              <w:ind w:left="0"/>
              <w:rPr>
                <w:rFonts w:ascii="Times New Roman" w:hAnsi="Times New Roman"/>
                <w:sz w:val="24"/>
                <w:szCs w:val="24"/>
              </w:rPr>
            </w:pPr>
            <w:r w:rsidRPr="001243AF">
              <w:rPr>
                <w:rFonts w:ascii="Times New Roman" w:hAnsi="Times New Roman"/>
                <w:sz w:val="24"/>
                <w:szCs w:val="24"/>
              </w:rPr>
              <w:t>Total Cost</w:t>
            </w:r>
          </w:p>
        </w:tc>
        <w:tc>
          <w:tcPr>
            <w:tcW w:w="2695" w:type="dxa"/>
          </w:tcPr>
          <w:p w14:paraId="266A3CB3" w14:textId="5154A21A" w:rsidR="00663415" w:rsidRPr="001243AF" w:rsidRDefault="003C5275" w:rsidP="00663415">
            <w:pPr>
              <w:pStyle w:val="BodyText1"/>
              <w:ind w:left="0"/>
              <w:rPr>
                <w:rFonts w:ascii="Times New Roman" w:hAnsi="Times New Roman"/>
                <w:sz w:val="24"/>
                <w:szCs w:val="24"/>
              </w:rPr>
            </w:pPr>
            <w:r w:rsidRPr="001243AF">
              <w:rPr>
                <w:rFonts w:ascii="Times New Roman" w:hAnsi="Times New Roman"/>
                <w:sz w:val="24"/>
                <w:szCs w:val="24"/>
              </w:rPr>
              <w:t>343,350+171,675 = 515,025$</w:t>
            </w:r>
          </w:p>
        </w:tc>
      </w:tr>
    </w:tbl>
    <w:p w14:paraId="42D1BC62" w14:textId="2F03345F" w:rsidR="000B58A9" w:rsidRDefault="000B58A9" w:rsidP="003F7188">
      <w:pPr>
        <w:pStyle w:val="BodyText1"/>
        <w:ind w:left="0"/>
      </w:pPr>
    </w:p>
    <w:p w14:paraId="428ABCEA" w14:textId="5160F028" w:rsidR="000B58A9" w:rsidRDefault="000B58A9" w:rsidP="002D6A8E">
      <w:pPr>
        <w:pStyle w:val="BodyText1"/>
        <w:ind w:left="0"/>
      </w:pPr>
    </w:p>
    <w:p w14:paraId="010F8731" w14:textId="4BC210F5" w:rsidR="000B58A9" w:rsidRDefault="000B58A9" w:rsidP="000B58A9">
      <w:pPr>
        <w:pStyle w:val="BodyText1"/>
      </w:pPr>
    </w:p>
    <w:p w14:paraId="6F115CA5" w14:textId="77777777" w:rsidR="000B58A9" w:rsidRDefault="000B58A9" w:rsidP="000B58A9">
      <w:pPr>
        <w:pStyle w:val="BodyText1"/>
      </w:pPr>
    </w:p>
    <w:p w14:paraId="440FA1CC" w14:textId="77777777" w:rsidR="0064341F" w:rsidRDefault="0064341F" w:rsidP="00853D0F">
      <w:pPr>
        <w:pStyle w:val="BodyText1"/>
      </w:pPr>
    </w:p>
    <w:p w14:paraId="26BEF636" w14:textId="15017D77" w:rsidR="0064341F" w:rsidRDefault="000B58A9" w:rsidP="0064341F">
      <w:pPr>
        <w:pStyle w:val="Heading1"/>
      </w:pPr>
      <w:bookmarkStart w:id="12" w:name="_Toc23340385"/>
      <w:r>
        <w:lastRenderedPageBreak/>
        <w:t>4</w:t>
      </w:r>
      <w:r w:rsidR="0064341F">
        <w:t>.  Conclusion and Recommendations</w:t>
      </w:r>
      <w:bookmarkEnd w:id="12"/>
    </w:p>
    <w:p w14:paraId="3F2A144A" w14:textId="023A75F7" w:rsidR="001243AF" w:rsidRPr="001243AF" w:rsidRDefault="001243AF" w:rsidP="00EC0359">
      <w:pPr>
        <w:pStyle w:val="BodyText1"/>
        <w:ind w:left="0"/>
        <w:rPr>
          <w:rFonts w:ascii="Times New Roman" w:hAnsi="Times New Roman"/>
          <w:b/>
          <w:bCs/>
          <w:sz w:val="24"/>
        </w:rPr>
      </w:pPr>
      <w:r w:rsidRPr="001243AF">
        <w:rPr>
          <w:rFonts w:ascii="Times New Roman" w:hAnsi="Times New Roman"/>
          <w:b/>
          <w:bCs/>
          <w:sz w:val="24"/>
        </w:rPr>
        <w:t>Conclusion</w:t>
      </w:r>
    </w:p>
    <w:p w14:paraId="5EFFF4FA" w14:textId="2E581684" w:rsidR="00EC0359" w:rsidRPr="001243AF" w:rsidRDefault="00EC0359" w:rsidP="00EC0359">
      <w:pPr>
        <w:pStyle w:val="BodyText1"/>
        <w:ind w:left="0"/>
        <w:rPr>
          <w:rFonts w:ascii="Times New Roman" w:hAnsi="Times New Roman"/>
          <w:sz w:val="24"/>
          <w:szCs w:val="24"/>
        </w:rPr>
      </w:pPr>
      <w:r w:rsidRPr="001243AF">
        <w:rPr>
          <w:rFonts w:ascii="Times New Roman" w:hAnsi="Times New Roman"/>
          <w:sz w:val="24"/>
          <w:szCs w:val="24"/>
        </w:rPr>
        <w:t xml:space="preserve">In Project Scope and </w:t>
      </w:r>
      <w:r w:rsidR="001243AF" w:rsidRPr="001243AF">
        <w:rPr>
          <w:rFonts w:ascii="Times New Roman" w:hAnsi="Times New Roman"/>
          <w:sz w:val="24"/>
          <w:szCs w:val="24"/>
        </w:rPr>
        <w:t>Feasibility</w:t>
      </w:r>
      <w:r w:rsidR="00D907EC" w:rsidRPr="001243AF">
        <w:rPr>
          <w:rFonts w:ascii="Times New Roman" w:hAnsi="Times New Roman"/>
          <w:sz w:val="24"/>
          <w:szCs w:val="24"/>
        </w:rPr>
        <w:t xml:space="preserve"> Analysis, a budget of 300,350$ was estimated. But when we did the calculation using COCOMO II we have exceeded our budget when estimated manually. This happened because we initially did not </w:t>
      </w:r>
      <w:r w:rsidR="001243AF" w:rsidRPr="001243AF">
        <w:rPr>
          <w:rFonts w:ascii="Times New Roman" w:hAnsi="Times New Roman"/>
          <w:sz w:val="24"/>
          <w:szCs w:val="24"/>
        </w:rPr>
        <w:t>estimate</w:t>
      </w:r>
      <w:r w:rsidR="00D907EC" w:rsidRPr="001243AF">
        <w:rPr>
          <w:rFonts w:ascii="Times New Roman" w:hAnsi="Times New Roman"/>
          <w:sz w:val="24"/>
          <w:szCs w:val="24"/>
        </w:rPr>
        <w:t xml:space="preserve"> project cost and timeline based on these factors:</w:t>
      </w:r>
    </w:p>
    <w:p w14:paraId="0CB46618" w14:textId="7BF1A649" w:rsidR="00D907EC" w:rsidRPr="001243AF" w:rsidRDefault="00D907EC" w:rsidP="00D907EC">
      <w:pPr>
        <w:pStyle w:val="BodyText1"/>
        <w:numPr>
          <w:ilvl w:val="0"/>
          <w:numId w:val="21"/>
        </w:numPr>
        <w:rPr>
          <w:rFonts w:ascii="Times New Roman" w:hAnsi="Times New Roman"/>
          <w:sz w:val="24"/>
          <w:szCs w:val="24"/>
        </w:rPr>
      </w:pPr>
      <w:r w:rsidRPr="001243AF">
        <w:rPr>
          <w:rFonts w:ascii="Times New Roman" w:hAnsi="Times New Roman"/>
          <w:sz w:val="24"/>
          <w:szCs w:val="24"/>
        </w:rPr>
        <w:t>Personnel Capability</w:t>
      </w:r>
    </w:p>
    <w:p w14:paraId="0E5E87E3" w14:textId="1E627E8F" w:rsidR="00D907EC" w:rsidRPr="001243AF" w:rsidRDefault="00D907EC" w:rsidP="00D907EC">
      <w:pPr>
        <w:pStyle w:val="BodyText1"/>
        <w:numPr>
          <w:ilvl w:val="0"/>
          <w:numId w:val="21"/>
        </w:numPr>
        <w:rPr>
          <w:rFonts w:ascii="Times New Roman" w:hAnsi="Times New Roman"/>
          <w:sz w:val="24"/>
          <w:szCs w:val="24"/>
        </w:rPr>
      </w:pPr>
      <w:r w:rsidRPr="001243AF">
        <w:rPr>
          <w:rFonts w:ascii="Times New Roman" w:hAnsi="Times New Roman"/>
          <w:sz w:val="24"/>
          <w:szCs w:val="24"/>
        </w:rPr>
        <w:t>Project Size</w:t>
      </w:r>
    </w:p>
    <w:p w14:paraId="1EB25085" w14:textId="7B841A20" w:rsidR="00D907EC" w:rsidRPr="001243AF" w:rsidRDefault="00D907EC" w:rsidP="00D907EC">
      <w:pPr>
        <w:pStyle w:val="BodyText1"/>
        <w:numPr>
          <w:ilvl w:val="0"/>
          <w:numId w:val="21"/>
        </w:numPr>
        <w:rPr>
          <w:rFonts w:ascii="Times New Roman" w:hAnsi="Times New Roman"/>
          <w:sz w:val="24"/>
          <w:szCs w:val="24"/>
        </w:rPr>
      </w:pPr>
      <w:r w:rsidRPr="001243AF">
        <w:rPr>
          <w:rFonts w:ascii="Times New Roman" w:hAnsi="Times New Roman"/>
          <w:sz w:val="24"/>
          <w:szCs w:val="24"/>
        </w:rPr>
        <w:t>Development Environment</w:t>
      </w:r>
    </w:p>
    <w:p w14:paraId="7DE91196" w14:textId="003BCC9C" w:rsidR="00D907EC" w:rsidRPr="001243AF" w:rsidRDefault="00D907EC" w:rsidP="00D907EC">
      <w:pPr>
        <w:pStyle w:val="BodyText1"/>
        <w:numPr>
          <w:ilvl w:val="0"/>
          <w:numId w:val="21"/>
        </w:numPr>
        <w:rPr>
          <w:rFonts w:ascii="Times New Roman" w:hAnsi="Times New Roman"/>
          <w:sz w:val="24"/>
          <w:szCs w:val="24"/>
        </w:rPr>
      </w:pPr>
      <w:r w:rsidRPr="001243AF">
        <w:rPr>
          <w:rFonts w:ascii="Times New Roman" w:hAnsi="Times New Roman"/>
          <w:sz w:val="24"/>
          <w:szCs w:val="24"/>
        </w:rPr>
        <w:t>Risk and Uncertainty</w:t>
      </w:r>
    </w:p>
    <w:p w14:paraId="576219C2" w14:textId="0781001D" w:rsidR="00D907EC" w:rsidRPr="001243AF" w:rsidRDefault="00D907EC" w:rsidP="00D907EC">
      <w:pPr>
        <w:pStyle w:val="BodyText1"/>
        <w:numPr>
          <w:ilvl w:val="0"/>
          <w:numId w:val="21"/>
        </w:numPr>
        <w:rPr>
          <w:rFonts w:ascii="Times New Roman" w:hAnsi="Times New Roman"/>
          <w:sz w:val="24"/>
          <w:szCs w:val="24"/>
        </w:rPr>
      </w:pPr>
      <w:r w:rsidRPr="001243AF">
        <w:rPr>
          <w:rFonts w:ascii="Times New Roman" w:hAnsi="Times New Roman"/>
          <w:sz w:val="24"/>
          <w:szCs w:val="24"/>
        </w:rPr>
        <w:t>Software tools and Methodologies</w:t>
      </w:r>
    </w:p>
    <w:p w14:paraId="19414169" w14:textId="0DDE524A" w:rsidR="00D907EC" w:rsidRPr="001243AF" w:rsidRDefault="00D907EC" w:rsidP="00D907EC">
      <w:pPr>
        <w:pStyle w:val="BodyText1"/>
        <w:numPr>
          <w:ilvl w:val="0"/>
          <w:numId w:val="21"/>
        </w:numPr>
        <w:rPr>
          <w:rFonts w:ascii="Times New Roman" w:hAnsi="Times New Roman"/>
          <w:sz w:val="24"/>
          <w:szCs w:val="24"/>
        </w:rPr>
      </w:pPr>
      <w:r w:rsidRPr="001243AF">
        <w:rPr>
          <w:rFonts w:ascii="Times New Roman" w:hAnsi="Times New Roman"/>
          <w:sz w:val="24"/>
          <w:szCs w:val="24"/>
        </w:rPr>
        <w:t>Project Management and Communication</w:t>
      </w:r>
    </w:p>
    <w:p w14:paraId="30296FB5" w14:textId="660F6952" w:rsidR="00D907EC" w:rsidRPr="001243AF" w:rsidRDefault="00D907EC" w:rsidP="00D907EC">
      <w:pPr>
        <w:pStyle w:val="BodyText1"/>
        <w:ind w:left="0"/>
        <w:rPr>
          <w:rFonts w:ascii="Times New Roman" w:hAnsi="Times New Roman"/>
          <w:sz w:val="24"/>
          <w:szCs w:val="24"/>
        </w:rPr>
      </w:pPr>
      <w:r w:rsidRPr="001243AF">
        <w:rPr>
          <w:rFonts w:ascii="Times New Roman" w:hAnsi="Times New Roman"/>
          <w:sz w:val="24"/>
          <w:szCs w:val="24"/>
        </w:rPr>
        <w:t>Initially, the project contains Human resources allocated for only 3 months without using any formulas. But when calculated using formulas for completion of this project it requires more months than initial calculation.</w:t>
      </w:r>
    </w:p>
    <w:p w14:paraId="0FEF2FF4" w14:textId="49ECA43D" w:rsidR="00D907EC" w:rsidRPr="001243AF" w:rsidRDefault="00D907EC" w:rsidP="00D907EC">
      <w:pPr>
        <w:pStyle w:val="BodyText1"/>
        <w:ind w:left="0"/>
        <w:rPr>
          <w:rFonts w:ascii="Times New Roman" w:hAnsi="Times New Roman"/>
          <w:sz w:val="24"/>
          <w:szCs w:val="24"/>
        </w:rPr>
      </w:pPr>
      <w:r w:rsidRPr="001243AF">
        <w:rPr>
          <w:rFonts w:ascii="Times New Roman" w:hAnsi="Times New Roman"/>
          <w:sz w:val="24"/>
          <w:szCs w:val="24"/>
        </w:rPr>
        <w:t>The following are the results of COCOMO II for Personal Tutoring Service:</w:t>
      </w:r>
    </w:p>
    <w:p w14:paraId="5248740A" w14:textId="366C930E" w:rsidR="00D907EC" w:rsidRPr="001243AF" w:rsidRDefault="001243AF" w:rsidP="001243AF">
      <w:pPr>
        <w:pStyle w:val="BodyText1"/>
        <w:numPr>
          <w:ilvl w:val="0"/>
          <w:numId w:val="24"/>
        </w:numPr>
        <w:rPr>
          <w:rFonts w:ascii="Times New Roman" w:hAnsi="Times New Roman"/>
          <w:sz w:val="24"/>
          <w:szCs w:val="24"/>
        </w:rPr>
      </w:pPr>
      <w:r w:rsidRPr="001243AF">
        <w:rPr>
          <w:rFonts w:ascii="Times New Roman" w:hAnsi="Times New Roman"/>
          <w:sz w:val="24"/>
          <w:szCs w:val="24"/>
        </w:rPr>
        <w:t>Total SLOC size: 5000</w:t>
      </w:r>
    </w:p>
    <w:p w14:paraId="3517BB5A" w14:textId="76446F2A" w:rsidR="001243AF" w:rsidRPr="001243AF" w:rsidRDefault="001243AF" w:rsidP="001243AF">
      <w:pPr>
        <w:pStyle w:val="BodyText1"/>
        <w:numPr>
          <w:ilvl w:val="0"/>
          <w:numId w:val="24"/>
        </w:numPr>
        <w:rPr>
          <w:rFonts w:ascii="Times New Roman" w:hAnsi="Times New Roman"/>
          <w:sz w:val="24"/>
          <w:szCs w:val="24"/>
        </w:rPr>
      </w:pPr>
      <w:r w:rsidRPr="001243AF">
        <w:rPr>
          <w:rFonts w:ascii="Times New Roman" w:hAnsi="Times New Roman"/>
          <w:sz w:val="24"/>
          <w:szCs w:val="24"/>
        </w:rPr>
        <w:t>Duration: 4.9 months</w:t>
      </w:r>
    </w:p>
    <w:p w14:paraId="1AC6E825" w14:textId="1372DC68" w:rsidR="001243AF" w:rsidRPr="001243AF" w:rsidRDefault="001243AF" w:rsidP="001243AF">
      <w:pPr>
        <w:pStyle w:val="BodyText1"/>
        <w:numPr>
          <w:ilvl w:val="0"/>
          <w:numId w:val="24"/>
        </w:numPr>
        <w:rPr>
          <w:rFonts w:ascii="Times New Roman" w:hAnsi="Times New Roman"/>
          <w:sz w:val="24"/>
          <w:szCs w:val="24"/>
        </w:rPr>
      </w:pPr>
      <w:r w:rsidRPr="001243AF">
        <w:rPr>
          <w:rFonts w:ascii="Times New Roman" w:hAnsi="Times New Roman"/>
          <w:sz w:val="24"/>
          <w:szCs w:val="24"/>
        </w:rPr>
        <w:t>Total Cost: 270.2K$</w:t>
      </w:r>
    </w:p>
    <w:p w14:paraId="5FDBD378" w14:textId="18EE207E" w:rsidR="001243AF" w:rsidRPr="001243AF" w:rsidRDefault="001243AF" w:rsidP="001243AF">
      <w:pPr>
        <w:pStyle w:val="BodyText1"/>
        <w:ind w:left="0"/>
        <w:rPr>
          <w:rFonts w:ascii="Times New Roman" w:hAnsi="Times New Roman"/>
          <w:b/>
          <w:bCs/>
          <w:sz w:val="24"/>
          <w:szCs w:val="24"/>
        </w:rPr>
      </w:pPr>
      <w:r w:rsidRPr="001243AF">
        <w:rPr>
          <w:rFonts w:ascii="Times New Roman" w:hAnsi="Times New Roman"/>
          <w:b/>
          <w:bCs/>
          <w:sz w:val="24"/>
          <w:szCs w:val="24"/>
        </w:rPr>
        <w:t>Recommendations:</w:t>
      </w:r>
    </w:p>
    <w:p w14:paraId="6672A7DA" w14:textId="277BB8F3" w:rsidR="001243AF" w:rsidRPr="001243AF" w:rsidRDefault="001243AF" w:rsidP="001243AF">
      <w:pPr>
        <w:pStyle w:val="BodyText1"/>
        <w:ind w:left="0"/>
        <w:rPr>
          <w:rFonts w:ascii="Times New Roman" w:hAnsi="Times New Roman"/>
          <w:sz w:val="24"/>
          <w:szCs w:val="24"/>
        </w:rPr>
      </w:pPr>
      <w:r w:rsidRPr="001243AF">
        <w:rPr>
          <w:rFonts w:ascii="Times New Roman" w:hAnsi="Times New Roman"/>
          <w:sz w:val="24"/>
          <w:szCs w:val="24"/>
        </w:rPr>
        <w:t>Well, there are few reasons why we need to employ COCOMO model when developing the project. The following are those:</w:t>
      </w:r>
    </w:p>
    <w:p w14:paraId="2F4B5E33" w14:textId="5896BF81" w:rsidR="001243AF" w:rsidRPr="001243AF" w:rsidRDefault="001243AF" w:rsidP="001243AF">
      <w:pPr>
        <w:pStyle w:val="BodyText1"/>
        <w:numPr>
          <w:ilvl w:val="0"/>
          <w:numId w:val="25"/>
        </w:numPr>
        <w:rPr>
          <w:rFonts w:ascii="Times New Roman" w:hAnsi="Times New Roman"/>
          <w:sz w:val="24"/>
          <w:szCs w:val="24"/>
        </w:rPr>
      </w:pPr>
      <w:r w:rsidRPr="001243AF">
        <w:rPr>
          <w:rFonts w:ascii="Times New Roman" w:hAnsi="Times New Roman"/>
          <w:sz w:val="24"/>
          <w:szCs w:val="24"/>
        </w:rPr>
        <w:t>Accurate forecast on project total cost</w:t>
      </w:r>
    </w:p>
    <w:p w14:paraId="1AA90E6C" w14:textId="7BB4E1FE" w:rsidR="001243AF" w:rsidRPr="001243AF" w:rsidRDefault="001243AF" w:rsidP="001243AF">
      <w:pPr>
        <w:pStyle w:val="BodyText1"/>
        <w:numPr>
          <w:ilvl w:val="0"/>
          <w:numId w:val="25"/>
        </w:numPr>
        <w:rPr>
          <w:rFonts w:ascii="Times New Roman" w:hAnsi="Times New Roman"/>
          <w:sz w:val="24"/>
          <w:szCs w:val="24"/>
        </w:rPr>
      </w:pPr>
      <w:r w:rsidRPr="001243AF">
        <w:rPr>
          <w:rFonts w:ascii="Times New Roman" w:hAnsi="Times New Roman"/>
          <w:sz w:val="24"/>
          <w:szCs w:val="24"/>
        </w:rPr>
        <w:t>Gives an appropriate deadline for the project.</w:t>
      </w:r>
    </w:p>
    <w:p w14:paraId="07241180" w14:textId="547FBBC5" w:rsidR="001243AF" w:rsidRPr="001243AF" w:rsidRDefault="001243AF" w:rsidP="001243AF">
      <w:pPr>
        <w:pStyle w:val="BodyText1"/>
        <w:numPr>
          <w:ilvl w:val="0"/>
          <w:numId w:val="25"/>
        </w:numPr>
        <w:rPr>
          <w:rFonts w:ascii="Times New Roman" w:hAnsi="Times New Roman"/>
          <w:sz w:val="24"/>
          <w:szCs w:val="24"/>
        </w:rPr>
      </w:pPr>
      <w:r w:rsidRPr="001243AF">
        <w:rPr>
          <w:rFonts w:ascii="Times New Roman" w:hAnsi="Times New Roman"/>
          <w:sz w:val="24"/>
          <w:szCs w:val="24"/>
        </w:rPr>
        <w:t>It’s easy to use as steps and specifics are simple.</w:t>
      </w:r>
    </w:p>
    <w:p w14:paraId="71B991FF" w14:textId="499FC12E" w:rsidR="001243AF" w:rsidRPr="001243AF" w:rsidRDefault="001243AF" w:rsidP="001243AF">
      <w:pPr>
        <w:pStyle w:val="BodyText1"/>
        <w:numPr>
          <w:ilvl w:val="0"/>
          <w:numId w:val="25"/>
        </w:numPr>
        <w:rPr>
          <w:rFonts w:ascii="Times New Roman" w:hAnsi="Times New Roman"/>
          <w:sz w:val="24"/>
          <w:szCs w:val="24"/>
        </w:rPr>
      </w:pPr>
      <w:r w:rsidRPr="001243AF">
        <w:rPr>
          <w:rFonts w:ascii="Times New Roman" w:hAnsi="Times New Roman"/>
          <w:sz w:val="24"/>
          <w:szCs w:val="24"/>
        </w:rPr>
        <w:t>Reports and graphs showing the details of cost, timeline etc., are easily and automatically generated.</w:t>
      </w:r>
    </w:p>
    <w:p w14:paraId="1F115A86" w14:textId="6C403C03" w:rsidR="001243AF" w:rsidRPr="001243AF" w:rsidRDefault="001243AF" w:rsidP="001243AF">
      <w:pPr>
        <w:pStyle w:val="BodyText1"/>
        <w:numPr>
          <w:ilvl w:val="0"/>
          <w:numId w:val="25"/>
        </w:numPr>
        <w:rPr>
          <w:rFonts w:ascii="Times New Roman" w:hAnsi="Times New Roman"/>
          <w:sz w:val="24"/>
          <w:szCs w:val="24"/>
        </w:rPr>
      </w:pPr>
      <w:r w:rsidRPr="001243AF">
        <w:rPr>
          <w:rFonts w:ascii="Times New Roman" w:hAnsi="Times New Roman"/>
          <w:sz w:val="24"/>
          <w:szCs w:val="24"/>
        </w:rPr>
        <w:t>It even calculates considering with individual team member, hardware and software.</w:t>
      </w:r>
    </w:p>
    <w:p w14:paraId="1CAE133C" w14:textId="3E98FA34" w:rsidR="001243AF" w:rsidRPr="001243AF" w:rsidRDefault="001243AF" w:rsidP="001243AF">
      <w:pPr>
        <w:pStyle w:val="BodyText1"/>
        <w:ind w:left="0"/>
        <w:rPr>
          <w:rFonts w:ascii="Times New Roman" w:hAnsi="Times New Roman"/>
          <w:sz w:val="24"/>
          <w:szCs w:val="24"/>
        </w:rPr>
      </w:pPr>
      <w:r w:rsidRPr="001243AF">
        <w:rPr>
          <w:rFonts w:ascii="Times New Roman" w:hAnsi="Times New Roman"/>
          <w:sz w:val="24"/>
          <w:szCs w:val="24"/>
        </w:rPr>
        <w:t>Despite having benefits of COCOMO, the project will be SPLIT between original estimate and COCOMO estimate.</w:t>
      </w:r>
    </w:p>
    <w:p w14:paraId="1FD83843" w14:textId="1FE4A55D" w:rsidR="001243AF" w:rsidRPr="001243AF" w:rsidRDefault="001243AF" w:rsidP="001243AF">
      <w:pPr>
        <w:pStyle w:val="BodyText1"/>
        <w:ind w:left="0"/>
        <w:rPr>
          <w:rFonts w:ascii="Times New Roman" w:hAnsi="Times New Roman"/>
          <w:sz w:val="24"/>
          <w:szCs w:val="24"/>
        </w:rPr>
      </w:pPr>
      <w:r w:rsidRPr="001243AF">
        <w:rPr>
          <w:rFonts w:ascii="Times New Roman" w:hAnsi="Times New Roman"/>
          <w:sz w:val="24"/>
          <w:szCs w:val="24"/>
        </w:rPr>
        <w:t>In COCOMO calculation it doesn’t include software licenses, facility rent and other expenses. However, we must consider those services as they are quite expensive.</w:t>
      </w:r>
    </w:p>
    <w:p w14:paraId="06FF2A7A" w14:textId="77777777" w:rsidR="007916FF" w:rsidRDefault="007916FF">
      <w:pPr>
        <w:pStyle w:val="Heading1"/>
      </w:pPr>
      <w:bookmarkStart w:id="13" w:name="_Toc23340386"/>
      <w:r>
        <w:lastRenderedPageBreak/>
        <w:t>Appendices</w:t>
      </w:r>
      <w:bookmarkEnd w:id="13"/>
    </w:p>
    <w:p w14:paraId="060D3449" w14:textId="77777777" w:rsidR="007916FF" w:rsidRDefault="007916FF">
      <w:pPr>
        <w:pStyle w:val="heading1underline"/>
        <w:rPr>
          <w:u w:val="none"/>
        </w:rPr>
      </w:pPr>
    </w:p>
    <w:p w14:paraId="439B7D35" w14:textId="48592FED" w:rsidR="007916FF" w:rsidRPr="00711A1A" w:rsidRDefault="007916FF">
      <w:pPr>
        <w:pStyle w:val="heading1underline"/>
        <w:rPr>
          <w:sz w:val="20"/>
          <w:u w:val="none"/>
        </w:rPr>
      </w:pPr>
      <w:r w:rsidRPr="00711A1A">
        <w:rPr>
          <w:sz w:val="20"/>
          <w:u w:val="none"/>
        </w:rPr>
        <w:t>Additional documents</w:t>
      </w:r>
      <w:r w:rsidR="000B58A9">
        <w:rPr>
          <w:sz w:val="20"/>
          <w:u w:val="none"/>
        </w:rPr>
        <w:t xml:space="preserve">, </w:t>
      </w:r>
      <w:r w:rsidR="004C7461">
        <w:rPr>
          <w:sz w:val="20"/>
          <w:u w:val="none"/>
        </w:rPr>
        <w:t>Screen Shots</w:t>
      </w:r>
      <w:r w:rsidR="000B58A9">
        <w:rPr>
          <w:sz w:val="20"/>
          <w:u w:val="none"/>
        </w:rPr>
        <w:t xml:space="preserve"> of COCOMO reports, </w:t>
      </w:r>
      <w:r w:rsidRPr="00711A1A">
        <w:rPr>
          <w:sz w:val="20"/>
          <w:u w:val="none"/>
        </w:rPr>
        <w:t>references</w:t>
      </w:r>
      <w:r w:rsidR="006B10E5">
        <w:rPr>
          <w:sz w:val="20"/>
          <w:u w:val="none"/>
        </w:rPr>
        <w:t>.</w:t>
      </w:r>
    </w:p>
    <w:p w14:paraId="3F1F25EF" w14:textId="340D2310" w:rsidR="007916FF" w:rsidRDefault="001C30B1">
      <w:pPr>
        <w:pStyle w:val="BodyText2"/>
      </w:pPr>
      <w:r w:rsidRPr="001C30B1">
        <w:rPr>
          <w:noProof/>
        </w:rPr>
        <w:drawing>
          <wp:inline distT="0" distB="0" distL="0" distR="0" wp14:anchorId="7706E63D" wp14:editId="2D4F0A1F">
            <wp:extent cx="5486400" cy="4784725"/>
            <wp:effectExtent l="0" t="0" r="0" b="0"/>
            <wp:docPr id="3810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5537" name=""/>
                    <pic:cNvPicPr/>
                  </pic:nvPicPr>
                  <pic:blipFill>
                    <a:blip r:embed="rId11"/>
                    <a:stretch>
                      <a:fillRect/>
                    </a:stretch>
                  </pic:blipFill>
                  <pic:spPr>
                    <a:xfrm>
                      <a:off x="0" y="0"/>
                      <a:ext cx="5486400" cy="4784725"/>
                    </a:xfrm>
                    <a:prstGeom prst="rect">
                      <a:avLst/>
                    </a:prstGeom>
                  </pic:spPr>
                </pic:pic>
              </a:graphicData>
            </a:graphic>
          </wp:inline>
        </w:drawing>
      </w:r>
    </w:p>
    <w:p w14:paraId="688C4418" w14:textId="3E068F39" w:rsidR="001C30B1" w:rsidRDefault="001C30B1">
      <w:pPr>
        <w:pStyle w:val="BodyText2"/>
      </w:pPr>
      <w:r w:rsidRPr="001C30B1">
        <w:rPr>
          <w:noProof/>
        </w:rPr>
        <w:lastRenderedPageBreak/>
        <w:drawing>
          <wp:inline distT="0" distB="0" distL="0" distR="0" wp14:anchorId="1CB1518E" wp14:editId="2C92CE7A">
            <wp:extent cx="5486400" cy="4797425"/>
            <wp:effectExtent l="0" t="0" r="0" b="3175"/>
            <wp:docPr id="190691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19819" name=""/>
                    <pic:cNvPicPr/>
                  </pic:nvPicPr>
                  <pic:blipFill>
                    <a:blip r:embed="rId12"/>
                    <a:stretch>
                      <a:fillRect/>
                    </a:stretch>
                  </pic:blipFill>
                  <pic:spPr>
                    <a:xfrm>
                      <a:off x="0" y="0"/>
                      <a:ext cx="5486400" cy="4797425"/>
                    </a:xfrm>
                    <a:prstGeom prst="rect">
                      <a:avLst/>
                    </a:prstGeom>
                  </pic:spPr>
                </pic:pic>
              </a:graphicData>
            </a:graphic>
          </wp:inline>
        </w:drawing>
      </w:r>
    </w:p>
    <w:p w14:paraId="25864890" w14:textId="3F7E1C6B" w:rsidR="001C30B1" w:rsidRDefault="001C30B1">
      <w:pPr>
        <w:pStyle w:val="BodyText2"/>
      </w:pPr>
      <w:r w:rsidRPr="001C30B1">
        <w:rPr>
          <w:noProof/>
        </w:rPr>
        <w:lastRenderedPageBreak/>
        <w:drawing>
          <wp:inline distT="0" distB="0" distL="0" distR="0" wp14:anchorId="64151381" wp14:editId="386662E6">
            <wp:extent cx="5486400" cy="4799965"/>
            <wp:effectExtent l="0" t="0" r="0" b="635"/>
            <wp:docPr id="953946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946427" name=""/>
                    <pic:cNvPicPr/>
                  </pic:nvPicPr>
                  <pic:blipFill>
                    <a:blip r:embed="rId13"/>
                    <a:stretch>
                      <a:fillRect/>
                    </a:stretch>
                  </pic:blipFill>
                  <pic:spPr>
                    <a:xfrm>
                      <a:off x="0" y="0"/>
                      <a:ext cx="5486400" cy="4799965"/>
                    </a:xfrm>
                    <a:prstGeom prst="rect">
                      <a:avLst/>
                    </a:prstGeom>
                  </pic:spPr>
                </pic:pic>
              </a:graphicData>
            </a:graphic>
          </wp:inline>
        </w:drawing>
      </w:r>
    </w:p>
    <w:p w14:paraId="7F9361E7" w14:textId="7E91112B" w:rsidR="001C30B1" w:rsidRDefault="001C30B1">
      <w:pPr>
        <w:pStyle w:val="BodyText2"/>
      </w:pPr>
      <w:r w:rsidRPr="001C30B1">
        <w:rPr>
          <w:noProof/>
        </w:rPr>
        <w:lastRenderedPageBreak/>
        <w:drawing>
          <wp:inline distT="0" distB="0" distL="0" distR="0" wp14:anchorId="1E4CA618" wp14:editId="3FA0387E">
            <wp:extent cx="5486400" cy="4861560"/>
            <wp:effectExtent l="0" t="0" r="0" b="0"/>
            <wp:docPr id="1343313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13716" name=""/>
                    <pic:cNvPicPr/>
                  </pic:nvPicPr>
                  <pic:blipFill>
                    <a:blip r:embed="rId14"/>
                    <a:stretch>
                      <a:fillRect/>
                    </a:stretch>
                  </pic:blipFill>
                  <pic:spPr>
                    <a:xfrm>
                      <a:off x="0" y="0"/>
                      <a:ext cx="5486400" cy="4861560"/>
                    </a:xfrm>
                    <a:prstGeom prst="rect">
                      <a:avLst/>
                    </a:prstGeom>
                  </pic:spPr>
                </pic:pic>
              </a:graphicData>
            </a:graphic>
          </wp:inline>
        </w:drawing>
      </w:r>
    </w:p>
    <w:p w14:paraId="336E6A3D" w14:textId="3B7E1711" w:rsidR="001C30B1" w:rsidRDefault="001C30B1">
      <w:pPr>
        <w:pStyle w:val="BodyText2"/>
      </w:pPr>
      <w:r w:rsidRPr="001C30B1">
        <w:rPr>
          <w:noProof/>
        </w:rPr>
        <w:lastRenderedPageBreak/>
        <w:drawing>
          <wp:inline distT="0" distB="0" distL="0" distR="0" wp14:anchorId="6F47AFA1" wp14:editId="35DB2524">
            <wp:extent cx="5486400" cy="4292600"/>
            <wp:effectExtent l="0" t="0" r="0" b="0"/>
            <wp:docPr id="1498913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13207" name=""/>
                    <pic:cNvPicPr/>
                  </pic:nvPicPr>
                  <pic:blipFill>
                    <a:blip r:embed="rId15"/>
                    <a:stretch>
                      <a:fillRect/>
                    </a:stretch>
                  </pic:blipFill>
                  <pic:spPr>
                    <a:xfrm>
                      <a:off x="0" y="0"/>
                      <a:ext cx="5486400" cy="4292600"/>
                    </a:xfrm>
                    <a:prstGeom prst="rect">
                      <a:avLst/>
                    </a:prstGeom>
                  </pic:spPr>
                </pic:pic>
              </a:graphicData>
            </a:graphic>
          </wp:inline>
        </w:drawing>
      </w:r>
    </w:p>
    <w:p w14:paraId="502FAC8A" w14:textId="7EC43C24" w:rsidR="001C30B1" w:rsidRDefault="001C30B1">
      <w:pPr>
        <w:pStyle w:val="BodyText2"/>
      </w:pPr>
      <w:r w:rsidRPr="001C30B1">
        <w:rPr>
          <w:noProof/>
        </w:rPr>
        <w:lastRenderedPageBreak/>
        <w:drawing>
          <wp:inline distT="0" distB="0" distL="0" distR="0" wp14:anchorId="494421EB" wp14:editId="25A0AC3E">
            <wp:extent cx="5486400" cy="5088890"/>
            <wp:effectExtent l="0" t="0" r="0" b="0"/>
            <wp:docPr id="1581966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66136" name=""/>
                    <pic:cNvPicPr/>
                  </pic:nvPicPr>
                  <pic:blipFill>
                    <a:blip r:embed="rId16"/>
                    <a:stretch>
                      <a:fillRect/>
                    </a:stretch>
                  </pic:blipFill>
                  <pic:spPr>
                    <a:xfrm>
                      <a:off x="0" y="0"/>
                      <a:ext cx="5486400" cy="5088890"/>
                    </a:xfrm>
                    <a:prstGeom prst="rect">
                      <a:avLst/>
                    </a:prstGeom>
                  </pic:spPr>
                </pic:pic>
              </a:graphicData>
            </a:graphic>
          </wp:inline>
        </w:drawing>
      </w:r>
    </w:p>
    <w:p w14:paraId="371CFE6D" w14:textId="77777777" w:rsidR="001C30B1" w:rsidRDefault="001C30B1">
      <w:pPr>
        <w:pStyle w:val="BodyText2"/>
      </w:pPr>
    </w:p>
    <w:p w14:paraId="7945D7FE" w14:textId="1A947CEF" w:rsidR="001C30B1" w:rsidRDefault="001C30B1">
      <w:pPr>
        <w:pStyle w:val="BodyText2"/>
      </w:pPr>
      <w:r w:rsidRPr="001C30B1">
        <w:rPr>
          <w:noProof/>
        </w:rPr>
        <w:lastRenderedPageBreak/>
        <w:drawing>
          <wp:inline distT="0" distB="0" distL="0" distR="0" wp14:anchorId="4D89A475" wp14:editId="25D466D3">
            <wp:extent cx="5486400" cy="5026025"/>
            <wp:effectExtent l="0" t="0" r="0" b="3175"/>
            <wp:docPr id="68411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15236" name=""/>
                    <pic:cNvPicPr/>
                  </pic:nvPicPr>
                  <pic:blipFill>
                    <a:blip r:embed="rId17"/>
                    <a:stretch>
                      <a:fillRect/>
                    </a:stretch>
                  </pic:blipFill>
                  <pic:spPr>
                    <a:xfrm>
                      <a:off x="0" y="0"/>
                      <a:ext cx="5486400" cy="5026025"/>
                    </a:xfrm>
                    <a:prstGeom prst="rect">
                      <a:avLst/>
                    </a:prstGeom>
                  </pic:spPr>
                </pic:pic>
              </a:graphicData>
            </a:graphic>
          </wp:inline>
        </w:drawing>
      </w:r>
    </w:p>
    <w:sectPr w:rsidR="001C30B1" w:rsidSect="00AF5049">
      <w:headerReference w:type="default" r:id="rId18"/>
      <w:pgSz w:w="12240" w:h="15840"/>
      <w:pgMar w:top="720" w:right="1800" w:bottom="72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A90717" w14:textId="77777777" w:rsidR="00B17196" w:rsidRDefault="00B17196">
      <w:r>
        <w:separator/>
      </w:r>
    </w:p>
  </w:endnote>
  <w:endnote w:type="continuationSeparator" w:id="0">
    <w:p w14:paraId="43A4D9C4" w14:textId="77777777" w:rsidR="00B17196" w:rsidRDefault="00B171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B258C" w14:textId="77777777" w:rsidR="007916FF" w:rsidRDefault="00AF5049">
    <w:pPr>
      <w:pStyle w:val="Footer"/>
      <w:framePr w:wrap="auto" w:vAnchor="text" w:hAnchor="margin" w:xAlign="right" w:y="1"/>
      <w:rPr>
        <w:rStyle w:val="PageNumber"/>
      </w:rPr>
    </w:pPr>
    <w:r>
      <w:rPr>
        <w:rStyle w:val="PageNumber"/>
      </w:rPr>
      <w:fldChar w:fldCharType="begin"/>
    </w:r>
    <w:r w:rsidR="007916FF">
      <w:rPr>
        <w:rStyle w:val="PageNumber"/>
      </w:rPr>
      <w:instrText xml:space="preserve"> PAGE </w:instrText>
    </w:r>
    <w:r>
      <w:rPr>
        <w:rStyle w:val="PageNumber"/>
      </w:rPr>
      <w:fldChar w:fldCharType="separate"/>
    </w:r>
    <w:r w:rsidR="004E63CE">
      <w:rPr>
        <w:rStyle w:val="PageNumber"/>
        <w:noProof/>
      </w:rPr>
      <w:t>4</w:t>
    </w:r>
    <w:r>
      <w:rPr>
        <w:rStyle w:val="PageNumber"/>
      </w:rPr>
      <w:fldChar w:fldCharType="end"/>
    </w:r>
  </w:p>
  <w:p w14:paraId="07AC32D2" w14:textId="77777777" w:rsidR="007916FF" w:rsidRDefault="007916FF">
    <w:pPr>
      <w:pStyle w:val="Footer"/>
      <w:ind w:right="360"/>
      <w:jc w:val="center"/>
      <w:rPr>
        <w:rFonts w:ascii="Times New Roman" w:hAnsi="Times New Roman"/>
      </w:rPr>
    </w:pPr>
    <w:r>
      <w:rPr>
        <w:rFonts w:ascii="Times New Roman" w:hAnsi="Times New Roman"/>
      </w:rPr>
      <w:tab/>
    </w:r>
    <w:r>
      <w:rPr>
        <w:rFonts w:ascii="Times New Roman" w:hAnsi="Times New Roman"/>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930F7" w14:textId="77777777" w:rsidR="007916FF" w:rsidRDefault="007916FF">
    <w:pPr>
      <w:pStyle w:val="Footer"/>
      <w:jc w:val="cente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319CC" w14:textId="77777777" w:rsidR="007916FF" w:rsidRDefault="007916FF">
    <w:pPr>
      <w:pStyle w:val="Footer"/>
      <w:jc w:val="center"/>
    </w:pPr>
    <w:r>
      <w:tab/>
    </w:r>
    <w:r w:rsidR="00AF5049">
      <w:rPr>
        <w:rStyle w:val="PageNumber"/>
      </w:rPr>
      <w:fldChar w:fldCharType="begin"/>
    </w:r>
    <w:r>
      <w:rPr>
        <w:rStyle w:val="PageNumber"/>
      </w:rPr>
      <w:instrText xml:space="preserve"> PAGE </w:instrText>
    </w:r>
    <w:r w:rsidR="00AF5049">
      <w:rPr>
        <w:rStyle w:val="PageNumber"/>
      </w:rPr>
      <w:fldChar w:fldCharType="separate"/>
    </w:r>
    <w:r w:rsidR="00C61B22">
      <w:rPr>
        <w:rStyle w:val="PageNumber"/>
        <w:noProof/>
      </w:rPr>
      <w:t>i</w:t>
    </w:r>
    <w:r w:rsidR="00AF5049">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B7CE8" w14:textId="77777777" w:rsidR="00B17196" w:rsidRDefault="00B17196">
      <w:r>
        <w:separator/>
      </w:r>
    </w:p>
  </w:footnote>
  <w:footnote w:type="continuationSeparator" w:id="0">
    <w:p w14:paraId="504A0F8C" w14:textId="77777777" w:rsidR="00B17196" w:rsidRDefault="00B171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BD9E6" w14:textId="77777777" w:rsidR="007916FF" w:rsidRDefault="007916FF">
    <w:pPr>
      <w:pStyle w:val="Header"/>
      <w:rPr>
        <w:rFonts w:ascii="NewCenturySchlbk" w:hAnsi="NewCenturySchlbk"/>
        <w:b/>
        <w:sz w:val="22"/>
      </w:rPr>
    </w:pPr>
  </w:p>
  <w:p w14:paraId="4F93111D" w14:textId="77777777" w:rsidR="007916FF" w:rsidRDefault="007916FF">
    <w:pPr>
      <w:pStyle w:val="Header"/>
      <w:rPr>
        <w:rFonts w:ascii="NewCenturySchlbk" w:hAnsi="NewCenturySchlbk"/>
        <w:b/>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2407BB1"/>
    <w:multiLevelType w:val="hybridMultilevel"/>
    <w:tmpl w:val="2F0AE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EF529F"/>
    <w:multiLevelType w:val="singleLevel"/>
    <w:tmpl w:val="E9B4417A"/>
    <w:lvl w:ilvl="0">
      <w:start w:val="1"/>
      <w:numFmt w:val="decimal"/>
      <w:lvlText w:val="%1."/>
      <w:legacy w:legacy="1" w:legacySpace="0" w:legacyIndent="360"/>
      <w:lvlJc w:val="left"/>
      <w:pPr>
        <w:ind w:left="1440" w:hanging="360"/>
      </w:pPr>
    </w:lvl>
  </w:abstractNum>
  <w:abstractNum w:abstractNumId="3" w15:restartNumberingAfterBreak="0">
    <w:nsid w:val="107C1DD5"/>
    <w:multiLevelType w:val="singleLevel"/>
    <w:tmpl w:val="3C0C06B8"/>
    <w:lvl w:ilvl="0">
      <w:start w:val="1"/>
      <w:numFmt w:val="decimal"/>
      <w:lvlText w:val="%1."/>
      <w:lvlJc w:val="left"/>
      <w:pPr>
        <w:tabs>
          <w:tab w:val="num" w:pos="360"/>
        </w:tabs>
        <w:ind w:left="360" w:hanging="360"/>
      </w:pPr>
    </w:lvl>
  </w:abstractNum>
  <w:abstractNum w:abstractNumId="4" w15:restartNumberingAfterBreak="0">
    <w:nsid w:val="15CC7120"/>
    <w:multiLevelType w:val="hybridMultilevel"/>
    <w:tmpl w:val="64CA0B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63655AD"/>
    <w:multiLevelType w:val="singleLevel"/>
    <w:tmpl w:val="1AC6A202"/>
    <w:lvl w:ilvl="0">
      <w:start w:val="1"/>
      <w:numFmt w:val="decimal"/>
      <w:lvlText w:val="%1."/>
      <w:legacy w:legacy="1" w:legacySpace="0" w:legacyIndent="360"/>
      <w:lvlJc w:val="left"/>
      <w:pPr>
        <w:ind w:left="720" w:hanging="360"/>
      </w:pPr>
    </w:lvl>
  </w:abstractNum>
  <w:abstractNum w:abstractNumId="6" w15:restartNumberingAfterBreak="0">
    <w:nsid w:val="169B5B4E"/>
    <w:multiLevelType w:val="hybridMultilevel"/>
    <w:tmpl w:val="30E085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B897E32"/>
    <w:multiLevelType w:val="hybridMultilevel"/>
    <w:tmpl w:val="44A4D5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40331A8"/>
    <w:multiLevelType w:val="hybridMultilevel"/>
    <w:tmpl w:val="6322830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242E2C65"/>
    <w:multiLevelType w:val="hybridMultilevel"/>
    <w:tmpl w:val="AAEC8E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5B5556C"/>
    <w:multiLevelType w:val="singleLevel"/>
    <w:tmpl w:val="C3EA9304"/>
    <w:lvl w:ilvl="0">
      <w:numFmt w:val="bullet"/>
      <w:lvlText w:val="-"/>
      <w:lvlJc w:val="left"/>
      <w:pPr>
        <w:tabs>
          <w:tab w:val="num" w:pos="1440"/>
        </w:tabs>
        <w:ind w:left="1440" w:hanging="360"/>
      </w:pPr>
      <w:rPr>
        <w:rFonts w:ascii="Times New Roman" w:hAnsi="Times New Roman" w:hint="default"/>
      </w:rPr>
    </w:lvl>
  </w:abstractNum>
  <w:abstractNum w:abstractNumId="11" w15:restartNumberingAfterBreak="0">
    <w:nsid w:val="26694A0F"/>
    <w:multiLevelType w:val="singleLevel"/>
    <w:tmpl w:val="B4BAFA46"/>
    <w:lvl w:ilvl="0">
      <w:start w:val="5"/>
      <w:numFmt w:val="decimal"/>
      <w:lvlText w:val="%1."/>
      <w:lvlJc w:val="left"/>
      <w:pPr>
        <w:tabs>
          <w:tab w:val="num" w:pos="360"/>
        </w:tabs>
        <w:ind w:left="360" w:hanging="360"/>
      </w:pPr>
    </w:lvl>
  </w:abstractNum>
  <w:abstractNum w:abstractNumId="12" w15:restartNumberingAfterBreak="0">
    <w:nsid w:val="2D7D5880"/>
    <w:multiLevelType w:val="hybridMultilevel"/>
    <w:tmpl w:val="E5105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D15748"/>
    <w:multiLevelType w:val="singleLevel"/>
    <w:tmpl w:val="6F9882EA"/>
    <w:lvl w:ilvl="0">
      <w:start w:val="1"/>
      <w:numFmt w:val="decimal"/>
      <w:lvlText w:val="%1."/>
      <w:legacy w:legacy="1" w:legacySpace="0" w:legacyIndent="360"/>
      <w:lvlJc w:val="left"/>
      <w:pPr>
        <w:ind w:left="1440" w:hanging="360"/>
      </w:pPr>
    </w:lvl>
  </w:abstractNum>
  <w:abstractNum w:abstractNumId="14" w15:restartNumberingAfterBreak="0">
    <w:nsid w:val="37B72497"/>
    <w:multiLevelType w:val="singleLevel"/>
    <w:tmpl w:val="0409000F"/>
    <w:lvl w:ilvl="0">
      <w:start w:val="1"/>
      <w:numFmt w:val="decimal"/>
      <w:lvlText w:val="%1."/>
      <w:lvlJc w:val="left"/>
      <w:pPr>
        <w:tabs>
          <w:tab w:val="num" w:pos="360"/>
        </w:tabs>
        <w:ind w:left="360" w:hanging="360"/>
      </w:pPr>
    </w:lvl>
  </w:abstractNum>
  <w:abstractNum w:abstractNumId="15" w15:restartNumberingAfterBreak="0">
    <w:nsid w:val="427264B3"/>
    <w:multiLevelType w:val="hybridMultilevel"/>
    <w:tmpl w:val="80BC1BD4"/>
    <w:lvl w:ilvl="0" w:tplc="6242F2F6">
      <w:numFmt w:val="bullet"/>
      <w:lvlText w:val="-"/>
      <w:lvlJc w:val="left"/>
      <w:pPr>
        <w:tabs>
          <w:tab w:val="num" w:pos="1440"/>
        </w:tabs>
        <w:ind w:left="1440" w:hanging="360"/>
      </w:pPr>
      <w:rPr>
        <w:rFonts w:ascii="Times New Roman" w:eastAsia="Times New Roman" w:hAnsi="Times New Roman" w:cs="Times New Roman"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61C92C81"/>
    <w:multiLevelType w:val="multilevel"/>
    <w:tmpl w:val="190C649E"/>
    <w:lvl w:ilvl="0">
      <w:start w:val="1"/>
      <w:numFmt w:val="decimal"/>
      <w:lvlText w:val="%1."/>
      <w:legacy w:legacy="1" w:legacySpace="0" w:legacyIndent="0"/>
      <w:lvlJc w:val="left"/>
    </w:lvl>
    <w:lvl w:ilvl="1">
      <w:start w:val="7"/>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120" w:legacyIndent="1440"/>
      <w:lvlJc w:val="left"/>
      <w:pPr>
        <w:ind w:left="1440" w:hanging="1440"/>
      </w:pPr>
    </w:lvl>
  </w:abstractNum>
  <w:abstractNum w:abstractNumId="17" w15:restartNumberingAfterBreak="0">
    <w:nsid w:val="69496742"/>
    <w:multiLevelType w:val="hybridMultilevel"/>
    <w:tmpl w:val="DB8AC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DD3B11"/>
    <w:multiLevelType w:val="singleLevel"/>
    <w:tmpl w:val="0409000F"/>
    <w:lvl w:ilvl="0">
      <w:start w:val="1"/>
      <w:numFmt w:val="decimal"/>
      <w:lvlText w:val="%1."/>
      <w:lvlJc w:val="left"/>
      <w:pPr>
        <w:tabs>
          <w:tab w:val="num" w:pos="360"/>
        </w:tabs>
        <w:ind w:left="360" w:hanging="360"/>
      </w:pPr>
    </w:lvl>
  </w:abstractNum>
  <w:num w:numId="1" w16cid:durableId="1200976668">
    <w:abstractNumId w:val="0"/>
    <w:lvlOverride w:ilvl="0">
      <w:lvl w:ilvl="0">
        <w:start w:val="1"/>
        <w:numFmt w:val="bullet"/>
        <w:lvlText w:val=""/>
        <w:legacy w:legacy="1" w:legacySpace="0" w:legacyIndent="360"/>
        <w:lvlJc w:val="left"/>
        <w:pPr>
          <w:ind w:left="1440" w:hanging="360"/>
        </w:pPr>
        <w:rPr>
          <w:rFonts w:ascii="Symbol" w:hAnsi="Symbol" w:hint="default"/>
        </w:rPr>
      </w:lvl>
    </w:lvlOverride>
  </w:num>
  <w:num w:numId="2" w16cid:durableId="1488667251">
    <w:abstractNumId w:val="5"/>
  </w:num>
  <w:num w:numId="3" w16cid:durableId="1420717369">
    <w:abstractNumId w:val="16"/>
  </w:num>
  <w:num w:numId="4" w16cid:durableId="426998625">
    <w:abstractNumId w:val="16"/>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5" w16cid:durableId="947811634">
    <w:abstractNumId w:val="16"/>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6" w16cid:durableId="2097825721">
    <w:abstractNumId w:val="16"/>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7" w16cid:durableId="1434864139">
    <w:abstractNumId w:val="16"/>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8" w16cid:durableId="1015380800">
    <w:abstractNumId w:val="16"/>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9" w16cid:durableId="666514508">
    <w:abstractNumId w:val="16"/>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10" w16cid:durableId="1544322625">
    <w:abstractNumId w:val="10"/>
  </w:num>
  <w:num w:numId="11" w16cid:durableId="1283726772">
    <w:abstractNumId w:val="14"/>
  </w:num>
  <w:num w:numId="12" w16cid:durableId="2140370334">
    <w:abstractNumId w:val="3"/>
  </w:num>
  <w:num w:numId="13" w16cid:durableId="1204054356">
    <w:abstractNumId w:val="11"/>
  </w:num>
  <w:num w:numId="14" w16cid:durableId="684478897">
    <w:abstractNumId w:val="2"/>
  </w:num>
  <w:num w:numId="15" w16cid:durableId="1304853492">
    <w:abstractNumId w:val="2"/>
    <w:lvlOverride w:ilvl="0">
      <w:lvl w:ilvl="0">
        <w:start w:val="1"/>
        <w:numFmt w:val="decimal"/>
        <w:lvlText w:val="%1."/>
        <w:legacy w:legacy="1" w:legacySpace="0" w:legacyIndent="360"/>
        <w:lvlJc w:val="left"/>
        <w:pPr>
          <w:ind w:left="1440" w:hanging="360"/>
        </w:pPr>
      </w:lvl>
    </w:lvlOverride>
  </w:num>
  <w:num w:numId="16" w16cid:durableId="1399785938">
    <w:abstractNumId w:val="13"/>
  </w:num>
  <w:num w:numId="17" w16cid:durableId="17856793">
    <w:abstractNumId w:val="18"/>
  </w:num>
  <w:num w:numId="18" w16cid:durableId="63842507">
    <w:abstractNumId w:val="15"/>
  </w:num>
  <w:num w:numId="19" w16cid:durableId="896208817">
    <w:abstractNumId w:val="8"/>
  </w:num>
  <w:num w:numId="20" w16cid:durableId="1646347725">
    <w:abstractNumId w:val="4"/>
  </w:num>
  <w:num w:numId="21" w16cid:durableId="607929215">
    <w:abstractNumId w:val="17"/>
  </w:num>
  <w:num w:numId="22" w16cid:durableId="319430484">
    <w:abstractNumId w:val="9"/>
  </w:num>
  <w:num w:numId="23" w16cid:durableId="1525366868">
    <w:abstractNumId w:val="6"/>
  </w:num>
  <w:num w:numId="24" w16cid:durableId="1895119805">
    <w:abstractNumId w:val="1"/>
  </w:num>
  <w:num w:numId="25" w16cid:durableId="2071804325">
    <w:abstractNumId w:val="12"/>
  </w:num>
  <w:num w:numId="26" w16cid:durableId="111216587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activeWritingStyle w:appName="MSWord" w:lang="en-US" w:vendorID="64" w:dllVersion="5" w:nlCheck="1" w:checkStyle="1"/>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361D"/>
    <w:rsid w:val="000043B6"/>
    <w:rsid w:val="00031EDB"/>
    <w:rsid w:val="00064A96"/>
    <w:rsid w:val="0008754B"/>
    <w:rsid w:val="000B11C5"/>
    <w:rsid w:val="000B58A9"/>
    <w:rsid w:val="000E02F9"/>
    <w:rsid w:val="001243AF"/>
    <w:rsid w:val="0014361D"/>
    <w:rsid w:val="001A4752"/>
    <w:rsid w:val="001C30B1"/>
    <w:rsid w:val="001C605C"/>
    <w:rsid w:val="001D0760"/>
    <w:rsid w:val="001F4856"/>
    <w:rsid w:val="00200215"/>
    <w:rsid w:val="00224FEC"/>
    <w:rsid w:val="00253A41"/>
    <w:rsid w:val="002657A5"/>
    <w:rsid w:val="00271390"/>
    <w:rsid w:val="00285B8A"/>
    <w:rsid w:val="002D6A8E"/>
    <w:rsid w:val="003022A5"/>
    <w:rsid w:val="0030569F"/>
    <w:rsid w:val="00313ADF"/>
    <w:rsid w:val="003335A6"/>
    <w:rsid w:val="003C5275"/>
    <w:rsid w:val="003D0959"/>
    <w:rsid w:val="003E444A"/>
    <w:rsid w:val="003E6512"/>
    <w:rsid w:val="003F22C1"/>
    <w:rsid w:val="003F5BF0"/>
    <w:rsid w:val="003F7188"/>
    <w:rsid w:val="004273A9"/>
    <w:rsid w:val="004322F2"/>
    <w:rsid w:val="004B2A9E"/>
    <w:rsid w:val="004B6BCE"/>
    <w:rsid w:val="004C7461"/>
    <w:rsid w:val="004D457E"/>
    <w:rsid w:val="004E1FBF"/>
    <w:rsid w:val="004E63CE"/>
    <w:rsid w:val="00520080"/>
    <w:rsid w:val="00547719"/>
    <w:rsid w:val="00566191"/>
    <w:rsid w:val="0057288E"/>
    <w:rsid w:val="0064341F"/>
    <w:rsid w:val="00663415"/>
    <w:rsid w:val="006B10E5"/>
    <w:rsid w:val="006C1D90"/>
    <w:rsid w:val="006C2839"/>
    <w:rsid w:val="00711A1A"/>
    <w:rsid w:val="00750DB1"/>
    <w:rsid w:val="00766AAE"/>
    <w:rsid w:val="007916FF"/>
    <w:rsid w:val="007E6834"/>
    <w:rsid w:val="007F2065"/>
    <w:rsid w:val="00836AF4"/>
    <w:rsid w:val="00850723"/>
    <w:rsid w:val="00853D0F"/>
    <w:rsid w:val="00855B60"/>
    <w:rsid w:val="008706ED"/>
    <w:rsid w:val="008F411A"/>
    <w:rsid w:val="00915BD4"/>
    <w:rsid w:val="009771A8"/>
    <w:rsid w:val="0098710E"/>
    <w:rsid w:val="009B5E50"/>
    <w:rsid w:val="009B5FE8"/>
    <w:rsid w:val="009C27FB"/>
    <w:rsid w:val="00A35E66"/>
    <w:rsid w:val="00A739DB"/>
    <w:rsid w:val="00A932E1"/>
    <w:rsid w:val="00AC1298"/>
    <w:rsid w:val="00AF4CCD"/>
    <w:rsid w:val="00AF5049"/>
    <w:rsid w:val="00B17196"/>
    <w:rsid w:val="00B279C6"/>
    <w:rsid w:val="00B44CBB"/>
    <w:rsid w:val="00B61F40"/>
    <w:rsid w:val="00B76469"/>
    <w:rsid w:val="00C5279E"/>
    <w:rsid w:val="00C61B22"/>
    <w:rsid w:val="00C76A80"/>
    <w:rsid w:val="00C92893"/>
    <w:rsid w:val="00CC7AD6"/>
    <w:rsid w:val="00D424B0"/>
    <w:rsid w:val="00D87C63"/>
    <w:rsid w:val="00D907EC"/>
    <w:rsid w:val="00E12433"/>
    <w:rsid w:val="00E92862"/>
    <w:rsid w:val="00EB3264"/>
    <w:rsid w:val="00EC0359"/>
    <w:rsid w:val="00EC34A8"/>
    <w:rsid w:val="00EE592B"/>
    <w:rsid w:val="00F37CAC"/>
    <w:rsid w:val="00F44287"/>
    <w:rsid w:val="00F620B8"/>
    <w:rsid w:val="00FC54E0"/>
    <w:rsid w:val="00FF2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9A5D5C"/>
  <w15:docId w15:val="{A6C12269-475A-40B0-8242-C305F383E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5049"/>
    <w:rPr>
      <w:rFonts w:ascii="Arial" w:hAnsi="Arial"/>
      <w:sz w:val="24"/>
    </w:rPr>
  </w:style>
  <w:style w:type="paragraph" w:styleId="Heading1">
    <w:name w:val="heading 1"/>
    <w:basedOn w:val="HeadingBase"/>
    <w:next w:val="heading1underline"/>
    <w:qFormat/>
    <w:rsid w:val="00AF5049"/>
    <w:pPr>
      <w:pageBreakBefore/>
      <w:tabs>
        <w:tab w:val="left" w:pos="450"/>
      </w:tabs>
      <w:spacing w:before="600"/>
      <w:outlineLvl w:val="0"/>
    </w:pPr>
    <w:rPr>
      <w:b w:val="0"/>
    </w:rPr>
  </w:style>
  <w:style w:type="paragraph" w:styleId="Heading2">
    <w:name w:val="heading 2"/>
    <w:basedOn w:val="HeadingBase"/>
    <w:next w:val="BodyText2"/>
    <w:qFormat/>
    <w:rsid w:val="00AF5049"/>
    <w:pPr>
      <w:tabs>
        <w:tab w:val="left" w:pos="630"/>
      </w:tabs>
      <w:spacing w:before="160" w:after="160"/>
      <w:outlineLvl w:val="1"/>
    </w:pPr>
    <w:rPr>
      <w:b w:val="0"/>
      <w:smallCaps/>
    </w:rPr>
  </w:style>
  <w:style w:type="paragraph" w:styleId="Heading3">
    <w:name w:val="heading 3"/>
    <w:basedOn w:val="HeadingBase"/>
    <w:next w:val="BodyText3"/>
    <w:qFormat/>
    <w:rsid w:val="00AF5049"/>
    <w:pPr>
      <w:tabs>
        <w:tab w:val="left" w:pos="1170"/>
      </w:tabs>
      <w:ind w:left="360"/>
      <w:outlineLvl w:val="2"/>
    </w:pPr>
    <w:rPr>
      <w:smallCaps/>
      <w:sz w:val="24"/>
    </w:rPr>
  </w:style>
  <w:style w:type="paragraph" w:styleId="Heading4">
    <w:name w:val="heading 4"/>
    <w:basedOn w:val="HeadingBase"/>
    <w:next w:val="BodyText4"/>
    <w:qFormat/>
    <w:rsid w:val="00AF5049"/>
    <w:pPr>
      <w:tabs>
        <w:tab w:val="left" w:pos="1980"/>
      </w:tabs>
      <w:spacing w:before="160" w:after="160"/>
      <w:ind w:left="720"/>
      <w:outlineLvl w:val="3"/>
    </w:pPr>
    <w:rPr>
      <w:b w:val="0"/>
      <w:smallCaps/>
    </w:rPr>
  </w:style>
  <w:style w:type="paragraph" w:styleId="Heading5">
    <w:name w:val="heading 5"/>
    <w:basedOn w:val="HeadingBase"/>
    <w:next w:val="BodyText5"/>
    <w:qFormat/>
    <w:rsid w:val="00AF5049"/>
    <w:pPr>
      <w:tabs>
        <w:tab w:val="left" w:pos="2160"/>
      </w:tabs>
      <w:ind w:left="1080"/>
      <w:outlineLvl w:val="4"/>
    </w:pPr>
    <w:rPr>
      <w:b w:val="0"/>
      <w:smallCaps/>
      <w:sz w:val="22"/>
    </w:rPr>
  </w:style>
  <w:style w:type="paragraph" w:styleId="Heading6">
    <w:name w:val="heading 6"/>
    <w:basedOn w:val="Heading5"/>
    <w:next w:val="Normal"/>
    <w:qFormat/>
    <w:rsid w:val="00AF5049"/>
    <w:pPr>
      <w:outlineLvl w:val="5"/>
    </w:pPr>
    <w:rPr>
      <w:b/>
      <w:sz w:val="24"/>
    </w:rPr>
  </w:style>
  <w:style w:type="paragraph" w:styleId="Heading7">
    <w:name w:val="heading 7"/>
    <w:basedOn w:val="Heading6"/>
    <w:next w:val="Normal"/>
    <w:qFormat/>
    <w:rsid w:val="00AF5049"/>
    <w:pPr>
      <w:spacing w:before="80"/>
      <w:outlineLvl w:val="6"/>
    </w:pPr>
    <w:rPr>
      <w:rFonts w:ascii="Times New Roman" w:hAnsi="Times New Roman"/>
      <w:b w:val="0"/>
      <w:i/>
      <w:sz w:val="20"/>
    </w:rPr>
  </w:style>
  <w:style w:type="paragraph" w:styleId="Heading8">
    <w:name w:val="heading 8"/>
    <w:basedOn w:val="Normal"/>
    <w:next w:val="Normal"/>
    <w:qFormat/>
    <w:rsid w:val="00AF5049"/>
    <w:pPr>
      <w:keepNext/>
      <w:spacing w:before="80" w:after="60"/>
      <w:outlineLvl w:val="7"/>
    </w:pPr>
    <w:rPr>
      <w:b/>
      <w:i/>
      <w:kern w:val="28"/>
    </w:rPr>
  </w:style>
  <w:style w:type="paragraph" w:styleId="Heading9">
    <w:name w:val="heading 9"/>
    <w:basedOn w:val="Normal"/>
    <w:next w:val="Normal"/>
    <w:qFormat/>
    <w:rsid w:val="00AF5049"/>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Normal"/>
    <w:rsid w:val="00AF5049"/>
    <w:pPr>
      <w:keepNext/>
      <w:keepLines/>
      <w:spacing w:before="240" w:after="120"/>
    </w:pPr>
    <w:rPr>
      <w:b/>
      <w:kern w:val="28"/>
      <w:sz w:val="28"/>
    </w:rPr>
  </w:style>
  <w:style w:type="paragraph" w:customStyle="1" w:styleId="heading1underline">
    <w:name w:val="heading 1 underline"/>
    <w:basedOn w:val="Normal"/>
    <w:next w:val="Heading2"/>
    <w:rsid w:val="00AF5049"/>
    <w:pPr>
      <w:keepNext/>
      <w:pBdr>
        <w:top w:val="double" w:sz="6" w:space="1" w:color="auto"/>
      </w:pBdr>
      <w:spacing w:after="120"/>
    </w:pPr>
    <w:rPr>
      <w:u w:val="single"/>
    </w:rPr>
  </w:style>
  <w:style w:type="paragraph" w:styleId="BodyText2">
    <w:name w:val="Body Text 2"/>
    <w:basedOn w:val="BodyTextBase"/>
    <w:rsid w:val="00AF5049"/>
  </w:style>
  <w:style w:type="paragraph" w:customStyle="1" w:styleId="BodyTextBase">
    <w:name w:val="Body Text Base"/>
    <w:basedOn w:val="Normal"/>
    <w:rsid w:val="00AF5049"/>
    <w:pPr>
      <w:tabs>
        <w:tab w:val="left" w:pos="720"/>
        <w:tab w:val="left" w:pos="1080"/>
        <w:tab w:val="left" w:pos="1440"/>
        <w:tab w:val="left" w:pos="1800"/>
      </w:tabs>
      <w:spacing w:after="160"/>
      <w:ind w:left="360"/>
    </w:pPr>
    <w:rPr>
      <w:sz w:val="20"/>
    </w:rPr>
  </w:style>
  <w:style w:type="paragraph" w:styleId="BodyText3">
    <w:name w:val="Body Text 3"/>
    <w:basedOn w:val="BodyTextBase"/>
    <w:rsid w:val="00AF5049"/>
  </w:style>
  <w:style w:type="paragraph" w:customStyle="1" w:styleId="BodyText4">
    <w:name w:val="Body Text 4"/>
    <w:basedOn w:val="BodyTextBase"/>
    <w:rsid w:val="00AF5049"/>
    <w:pPr>
      <w:tabs>
        <w:tab w:val="clear" w:pos="720"/>
      </w:tabs>
      <w:ind w:left="720"/>
    </w:pPr>
  </w:style>
  <w:style w:type="paragraph" w:customStyle="1" w:styleId="BodyText5">
    <w:name w:val="Body Text 5"/>
    <w:basedOn w:val="BodyTextBase"/>
    <w:rsid w:val="00AF5049"/>
    <w:pPr>
      <w:tabs>
        <w:tab w:val="clear" w:pos="720"/>
        <w:tab w:val="clear" w:pos="1080"/>
      </w:tabs>
      <w:ind w:left="1080"/>
    </w:pPr>
  </w:style>
  <w:style w:type="character" w:styleId="CommentReference">
    <w:name w:val="annotation reference"/>
    <w:semiHidden/>
    <w:rsid w:val="00AF5049"/>
    <w:rPr>
      <w:sz w:val="16"/>
    </w:rPr>
  </w:style>
  <w:style w:type="paragraph" w:styleId="CommentText">
    <w:name w:val="annotation text"/>
    <w:basedOn w:val="Normal"/>
    <w:semiHidden/>
    <w:rsid w:val="00AF5049"/>
    <w:pPr>
      <w:tabs>
        <w:tab w:val="left" w:pos="187"/>
      </w:tabs>
      <w:spacing w:after="120" w:line="220" w:lineRule="exact"/>
      <w:ind w:left="187" w:hanging="187"/>
    </w:pPr>
  </w:style>
  <w:style w:type="paragraph" w:styleId="TOC8">
    <w:name w:val="toc 8"/>
    <w:basedOn w:val="Normal"/>
    <w:next w:val="Normal"/>
    <w:semiHidden/>
    <w:rsid w:val="00AF5049"/>
    <w:pPr>
      <w:tabs>
        <w:tab w:val="left" w:leader="dot" w:pos="8280"/>
        <w:tab w:val="right" w:pos="8640"/>
      </w:tabs>
      <w:ind w:left="5040" w:right="720"/>
    </w:pPr>
  </w:style>
  <w:style w:type="paragraph" w:styleId="TOC7">
    <w:name w:val="toc 7"/>
    <w:basedOn w:val="Normal"/>
    <w:next w:val="Normal"/>
    <w:semiHidden/>
    <w:rsid w:val="00AF5049"/>
    <w:pPr>
      <w:tabs>
        <w:tab w:val="left" w:leader="dot" w:pos="8280"/>
        <w:tab w:val="right" w:pos="8640"/>
      </w:tabs>
      <w:ind w:left="4320" w:right="720"/>
    </w:pPr>
  </w:style>
  <w:style w:type="paragraph" w:styleId="TOC6">
    <w:name w:val="toc 6"/>
    <w:basedOn w:val="Normal"/>
    <w:next w:val="Normal"/>
    <w:semiHidden/>
    <w:rsid w:val="00AF5049"/>
    <w:pPr>
      <w:tabs>
        <w:tab w:val="left" w:leader="dot" w:pos="8280"/>
        <w:tab w:val="right" w:pos="8640"/>
      </w:tabs>
      <w:ind w:left="3600" w:right="720"/>
    </w:pPr>
  </w:style>
  <w:style w:type="paragraph" w:styleId="TOC5">
    <w:name w:val="toc 5"/>
    <w:basedOn w:val="TOCBase"/>
    <w:semiHidden/>
    <w:rsid w:val="00AF5049"/>
    <w:pPr>
      <w:ind w:left="960"/>
    </w:pPr>
    <w:rPr>
      <w:caps w:val="0"/>
      <w:sz w:val="16"/>
    </w:rPr>
  </w:style>
  <w:style w:type="paragraph" w:customStyle="1" w:styleId="TOCBase">
    <w:name w:val="TOC Base"/>
    <w:basedOn w:val="Normal"/>
    <w:rsid w:val="00AF5049"/>
    <w:pPr>
      <w:tabs>
        <w:tab w:val="right" w:leader="dot" w:pos="8640"/>
      </w:tabs>
    </w:pPr>
    <w:rPr>
      <w:caps/>
    </w:rPr>
  </w:style>
  <w:style w:type="paragraph" w:styleId="TOC4">
    <w:name w:val="toc 4"/>
    <w:basedOn w:val="TOCBase"/>
    <w:semiHidden/>
    <w:rsid w:val="00AF5049"/>
    <w:pPr>
      <w:ind w:left="720"/>
    </w:pPr>
    <w:rPr>
      <w:caps w:val="0"/>
      <w:sz w:val="20"/>
    </w:rPr>
  </w:style>
  <w:style w:type="paragraph" w:styleId="TOC3">
    <w:name w:val="toc 3"/>
    <w:basedOn w:val="TOCBase"/>
    <w:next w:val="TOC2"/>
    <w:semiHidden/>
    <w:rsid w:val="00AF5049"/>
    <w:pPr>
      <w:ind w:left="480"/>
    </w:pPr>
    <w:rPr>
      <w:caps w:val="0"/>
      <w:sz w:val="20"/>
    </w:rPr>
  </w:style>
  <w:style w:type="paragraph" w:styleId="TOC2">
    <w:name w:val="toc 2"/>
    <w:basedOn w:val="TOCBase"/>
    <w:uiPriority w:val="39"/>
    <w:rsid w:val="00AF5049"/>
    <w:pPr>
      <w:spacing w:before="120"/>
      <w:ind w:left="245"/>
    </w:pPr>
    <w:rPr>
      <w:caps w:val="0"/>
      <w:sz w:val="20"/>
    </w:rPr>
  </w:style>
  <w:style w:type="paragraph" w:styleId="TOC1">
    <w:name w:val="toc 1"/>
    <w:basedOn w:val="TOCBase"/>
    <w:uiPriority w:val="39"/>
    <w:rsid w:val="00AF5049"/>
    <w:pPr>
      <w:spacing w:before="360"/>
    </w:pPr>
    <w:rPr>
      <w:b/>
    </w:rPr>
  </w:style>
  <w:style w:type="paragraph" w:styleId="Index7">
    <w:name w:val="index 7"/>
    <w:basedOn w:val="Normal"/>
    <w:next w:val="Normal"/>
    <w:semiHidden/>
    <w:rsid w:val="00AF5049"/>
    <w:pPr>
      <w:ind w:left="2160"/>
    </w:pPr>
  </w:style>
  <w:style w:type="paragraph" w:styleId="Index6">
    <w:name w:val="index 6"/>
    <w:basedOn w:val="Normal"/>
    <w:next w:val="Normal"/>
    <w:semiHidden/>
    <w:rsid w:val="00AF5049"/>
    <w:pPr>
      <w:ind w:left="1800"/>
    </w:pPr>
  </w:style>
  <w:style w:type="paragraph" w:styleId="Index5">
    <w:name w:val="index 5"/>
    <w:basedOn w:val="IndexBase"/>
    <w:semiHidden/>
    <w:rsid w:val="00AF5049"/>
    <w:pPr>
      <w:ind w:left="2160"/>
    </w:pPr>
  </w:style>
  <w:style w:type="paragraph" w:customStyle="1" w:styleId="IndexBase">
    <w:name w:val="Index Base"/>
    <w:basedOn w:val="Normal"/>
    <w:rsid w:val="00AF5049"/>
    <w:pPr>
      <w:tabs>
        <w:tab w:val="right" w:leader="dot" w:pos="3960"/>
      </w:tabs>
      <w:ind w:left="720" w:hanging="720"/>
    </w:pPr>
  </w:style>
  <w:style w:type="paragraph" w:styleId="Index4">
    <w:name w:val="index 4"/>
    <w:basedOn w:val="IndexBase"/>
    <w:semiHidden/>
    <w:rsid w:val="00AF5049"/>
    <w:pPr>
      <w:ind w:left="1800"/>
    </w:pPr>
  </w:style>
  <w:style w:type="paragraph" w:styleId="Index3">
    <w:name w:val="index 3"/>
    <w:basedOn w:val="IndexBase"/>
    <w:semiHidden/>
    <w:rsid w:val="00AF5049"/>
    <w:pPr>
      <w:ind w:left="1440"/>
    </w:pPr>
  </w:style>
  <w:style w:type="paragraph" w:styleId="Index2">
    <w:name w:val="index 2"/>
    <w:basedOn w:val="IndexBase"/>
    <w:semiHidden/>
    <w:rsid w:val="00AF5049"/>
    <w:pPr>
      <w:ind w:left="1080"/>
    </w:pPr>
  </w:style>
  <w:style w:type="paragraph" w:styleId="Index1">
    <w:name w:val="index 1"/>
    <w:basedOn w:val="IndexBase"/>
    <w:semiHidden/>
    <w:rsid w:val="00AF5049"/>
  </w:style>
  <w:style w:type="character" w:styleId="LineNumber">
    <w:name w:val="line number"/>
    <w:rsid w:val="00AF5049"/>
    <w:rPr>
      <w:rFonts w:ascii="Arial" w:hAnsi="Arial"/>
      <w:sz w:val="18"/>
    </w:rPr>
  </w:style>
  <w:style w:type="paragraph" w:styleId="IndexHeading">
    <w:name w:val="index heading"/>
    <w:basedOn w:val="Normal"/>
    <w:next w:val="Index1"/>
    <w:semiHidden/>
    <w:rsid w:val="00AF5049"/>
    <w:pPr>
      <w:keepNext/>
      <w:spacing w:before="240"/>
    </w:pPr>
    <w:rPr>
      <w:b/>
      <w:kern w:val="28"/>
      <w:sz w:val="28"/>
    </w:rPr>
  </w:style>
  <w:style w:type="paragraph" w:styleId="Footer">
    <w:name w:val="footer"/>
    <w:basedOn w:val="FooterBase"/>
    <w:rsid w:val="00AF5049"/>
  </w:style>
  <w:style w:type="paragraph" w:customStyle="1" w:styleId="FooterBase">
    <w:name w:val="Footer Base"/>
    <w:basedOn w:val="Normal"/>
    <w:rsid w:val="00AF5049"/>
    <w:pPr>
      <w:keepLines/>
      <w:tabs>
        <w:tab w:val="center" w:pos="4320"/>
        <w:tab w:val="right" w:pos="8640"/>
      </w:tabs>
    </w:pPr>
    <w:rPr>
      <w:sz w:val="16"/>
    </w:rPr>
  </w:style>
  <w:style w:type="paragraph" w:styleId="Header">
    <w:name w:val="header"/>
    <w:basedOn w:val="HeaderBase"/>
    <w:rsid w:val="00AF5049"/>
    <w:rPr>
      <w:b w:val="0"/>
    </w:rPr>
  </w:style>
  <w:style w:type="paragraph" w:customStyle="1" w:styleId="HeaderBase">
    <w:name w:val="Header Base"/>
    <w:basedOn w:val="Normal"/>
    <w:rsid w:val="00AF5049"/>
    <w:pPr>
      <w:keepLines/>
      <w:tabs>
        <w:tab w:val="center" w:pos="4320"/>
        <w:tab w:val="right" w:pos="8640"/>
      </w:tabs>
    </w:pPr>
    <w:rPr>
      <w:b/>
    </w:rPr>
  </w:style>
  <w:style w:type="character" w:styleId="FootnoteReference">
    <w:name w:val="footnote reference"/>
    <w:semiHidden/>
    <w:rsid w:val="00AF5049"/>
    <w:rPr>
      <w:vertAlign w:val="superscript"/>
    </w:rPr>
  </w:style>
  <w:style w:type="paragraph" w:styleId="FootnoteText">
    <w:name w:val="footnote text"/>
    <w:basedOn w:val="FootnoteBase"/>
    <w:semiHidden/>
    <w:rsid w:val="00AF5049"/>
    <w:pPr>
      <w:spacing w:after="120"/>
    </w:pPr>
  </w:style>
  <w:style w:type="paragraph" w:customStyle="1" w:styleId="FootnoteBase">
    <w:name w:val="Footnote Base"/>
    <w:basedOn w:val="Normal"/>
    <w:rsid w:val="00AF5049"/>
    <w:pPr>
      <w:tabs>
        <w:tab w:val="left" w:pos="187"/>
      </w:tabs>
      <w:spacing w:line="220" w:lineRule="exact"/>
      <w:ind w:left="187" w:hanging="187"/>
    </w:pPr>
    <w:rPr>
      <w:sz w:val="18"/>
    </w:rPr>
  </w:style>
  <w:style w:type="paragraph" w:styleId="NormalIndent">
    <w:name w:val="Normal Indent"/>
    <w:basedOn w:val="Normal"/>
    <w:rsid w:val="00AF5049"/>
    <w:pPr>
      <w:ind w:left="720"/>
    </w:pPr>
  </w:style>
  <w:style w:type="paragraph" w:customStyle="1" w:styleId="BodyText1">
    <w:name w:val="Body Text 1"/>
    <w:basedOn w:val="BodyTextBase"/>
    <w:rsid w:val="00AF5049"/>
  </w:style>
  <w:style w:type="paragraph" w:customStyle="1" w:styleId="TCLVL1">
    <w:name w:val="TCLVL1"/>
    <w:basedOn w:val="Normal"/>
    <w:rsid w:val="00AF5049"/>
    <w:rPr>
      <w:rFonts w:ascii="NewCenturySchlbk" w:hAnsi="NewCenturySchlbk"/>
      <w:b/>
      <w:sz w:val="26"/>
    </w:rPr>
  </w:style>
  <w:style w:type="paragraph" w:customStyle="1" w:styleId="TCLVL2">
    <w:name w:val="TCLVL2"/>
    <w:basedOn w:val="Normal"/>
    <w:next w:val="Heading2"/>
    <w:rsid w:val="00AF5049"/>
    <w:rPr>
      <w:rFonts w:ascii="NewCenturySchlbk" w:hAnsi="NewCenturySchlbk"/>
      <w:b/>
      <w:sz w:val="22"/>
    </w:rPr>
  </w:style>
  <w:style w:type="paragraph" w:styleId="Caption">
    <w:name w:val="caption"/>
    <w:basedOn w:val="Normal"/>
    <w:next w:val="Normal"/>
    <w:qFormat/>
    <w:rsid w:val="00AF5049"/>
    <w:pPr>
      <w:spacing w:before="120" w:after="160"/>
      <w:jc w:val="center"/>
    </w:pPr>
    <w:rPr>
      <w:i/>
      <w:u w:val="single"/>
    </w:rPr>
  </w:style>
  <w:style w:type="paragraph" w:customStyle="1" w:styleId="ChapterLabel">
    <w:name w:val="Chapter Label"/>
    <w:basedOn w:val="Normal"/>
    <w:next w:val="Normal"/>
    <w:rsid w:val="00AF5049"/>
    <w:pPr>
      <w:keepNext/>
      <w:pageBreakBefore/>
      <w:spacing w:before="360"/>
      <w:jc w:val="right"/>
    </w:pPr>
    <w:rPr>
      <w:b/>
      <w:kern w:val="28"/>
    </w:rPr>
  </w:style>
  <w:style w:type="paragraph" w:styleId="Date">
    <w:name w:val="Date"/>
    <w:basedOn w:val="Normal"/>
    <w:rsid w:val="00AF5049"/>
    <w:pPr>
      <w:spacing w:before="480" w:after="160"/>
      <w:jc w:val="center"/>
    </w:pPr>
    <w:rPr>
      <w:b/>
    </w:rPr>
  </w:style>
  <w:style w:type="character" w:styleId="Emphasis">
    <w:name w:val="Emphasis"/>
    <w:qFormat/>
    <w:rsid w:val="00AF5049"/>
    <w:rPr>
      <w:i/>
    </w:rPr>
  </w:style>
  <w:style w:type="character" w:styleId="EndnoteReference">
    <w:name w:val="endnote reference"/>
    <w:semiHidden/>
    <w:rsid w:val="00AF5049"/>
    <w:rPr>
      <w:vertAlign w:val="superscript"/>
    </w:rPr>
  </w:style>
  <w:style w:type="paragraph" w:styleId="EndnoteText">
    <w:name w:val="endnote text"/>
    <w:basedOn w:val="Normal"/>
    <w:semiHidden/>
    <w:rsid w:val="00AF5049"/>
    <w:pPr>
      <w:tabs>
        <w:tab w:val="left" w:pos="187"/>
      </w:tabs>
      <w:spacing w:after="120" w:line="220" w:lineRule="exact"/>
      <w:ind w:left="187" w:hanging="187"/>
    </w:pPr>
    <w:rPr>
      <w:sz w:val="18"/>
    </w:rPr>
  </w:style>
  <w:style w:type="paragraph" w:customStyle="1" w:styleId="FooterEven">
    <w:name w:val="Footer Even"/>
    <w:basedOn w:val="FooterBase"/>
    <w:rsid w:val="00AF5049"/>
  </w:style>
  <w:style w:type="paragraph" w:customStyle="1" w:styleId="FooterFirst">
    <w:name w:val="Footer First"/>
    <w:basedOn w:val="FooterBase"/>
    <w:rsid w:val="00AF5049"/>
    <w:pPr>
      <w:tabs>
        <w:tab w:val="clear" w:pos="8640"/>
      </w:tabs>
      <w:jc w:val="center"/>
    </w:pPr>
  </w:style>
  <w:style w:type="paragraph" w:customStyle="1" w:styleId="FooterOdd">
    <w:name w:val="Footer Odd"/>
    <w:basedOn w:val="FooterBase"/>
    <w:rsid w:val="00AF5049"/>
    <w:pPr>
      <w:tabs>
        <w:tab w:val="right" w:pos="0"/>
      </w:tabs>
      <w:jc w:val="right"/>
    </w:pPr>
  </w:style>
  <w:style w:type="paragraph" w:customStyle="1" w:styleId="HeaderEven">
    <w:name w:val="Header Even"/>
    <w:basedOn w:val="HeaderBase"/>
    <w:rsid w:val="00AF5049"/>
    <w:rPr>
      <w:b w:val="0"/>
    </w:rPr>
  </w:style>
  <w:style w:type="paragraph" w:customStyle="1" w:styleId="HeaderFirst">
    <w:name w:val="Header First"/>
    <w:basedOn w:val="HeaderBase"/>
    <w:rsid w:val="00AF5049"/>
    <w:pPr>
      <w:tabs>
        <w:tab w:val="clear" w:pos="8640"/>
      </w:tabs>
      <w:jc w:val="center"/>
    </w:pPr>
    <w:rPr>
      <w:b w:val="0"/>
    </w:rPr>
  </w:style>
  <w:style w:type="paragraph" w:customStyle="1" w:styleId="HeaderOdd">
    <w:name w:val="Header Odd"/>
    <w:basedOn w:val="HeaderBase"/>
    <w:rsid w:val="00AF5049"/>
    <w:pPr>
      <w:tabs>
        <w:tab w:val="right" w:pos="0"/>
      </w:tabs>
      <w:jc w:val="right"/>
    </w:pPr>
  </w:style>
  <w:style w:type="character" w:customStyle="1" w:styleId="Lead-inEmphasis">
    <w:name w:val="Lead-in Emphasis"/>
    <w:rsid w:val="00AF5049"/>
    <w:rPr>
      <w:b/>
      <w:i/>
    </w:rPr>
  </w:style>
  <w:style w:type="paragraph" w:customStyle="1" w:styleId="ListBullet1">
    <w:name w:val="List Bullet 1"/>
    <w:basedOn w:val="ListBase"/>
    <w:rsid w:val="00AF5049"/>
  </w:style>
  <w:style w:type="paragraph" w:customStyle="1" w:styleId="ListBase">
    <w:name w:val="List Base"/>
    <w:basedOn w:val="BodyTextBase"/>
    <w:rsid w:val="00AF5049"/>
    <w:pPr>
      <w:tabs>
        <w:tab w:val="left" w:pos="900"/>
        <w:tab w:val="left" w:pos="1260"/>
        <w:tab w:val="left" w:pos="1620"/>
        <w:tab w:val="left" w:pos="1980"/>
      </w:tabs>
      <w:ind w:left="900" w:hanging="540"/>
    </w:pPr>
  </w:style>
  <w:style w:type="paragraph" w:styleId="List2">
    <w:name w:val="List 2"/>
    <w:basedOn w:val="List1"/>
    <w:rsid w:val="00AF5049"/>
    <w:pPr>
      <w:ind w:left="1080"/>
    </w:pPr>
  </w:style>
  <w:style w:type="paragraph" w:customStyle="1" w:styleId="List1">
    <w:name w:val="List 1"/>
    <w:basedOn w:val="ListBase"/>
    <w:rsid w:val="00AF5049"/>
    <w:pPr>
      <w:spacing w:after="80"/>
      <w:ind w:left="720" w:hanging="360"/>
    </w:pPr>
  </w:style>
  <w:style w:type="paragraph" w:styleId="List3">
    <w:name w:val="List 3"/>
    <w:basedOn w:val="List1"/>
    <w:rsid w:val="00AF5049"/>
    <w:pPr>
      <w:ind w:left="1440"/>
    </w:pPr>
  </w:style>
  <w:style w:type="paragraph" w:styleId="List4">
    <w:name w:val="List 4"/>
    <w:basedOn w:val="List1"/>
    <w:rsid w:val="00AF5049"/>
    <w:pPr>
      <w:ind w:left="1800"/>
    </w:pPr>
  </w:style>
  <w:style w:type="paragraph" w:styleId="List5">
    <w:name w:val="List 5"/>
    <w:basedOn w:val="List1"/>
    <w:rsid w:val="00AF5049"/>
    <w:pPr>
      <w:tabs>
        <w:tab w:val="left" w:pos="2160"/>
      </w:tabs>
      <w:ind w:left="2160"/>
    </w:pPr>
  </w:style>
  <w:style w:type="paragraph" w:customStyle="1" w:styleId="ListContinue1">
    <w:name w:val="List Continue 1"/>
    <w:basedOn w:val="ListBase"/>
    <w:rsid w:val="00AF5049"/>
    <w:pPr>
      <w:ind w:left="720" w:hanging="360"/>
    </w:pPr>
  </w:style>
  <w:style w:type="paragraph" w:styleId="ListBullet2">
    <w:name w:val="List Bullet 2"/>
    <w:basedOn w:val="ListBullet1"/>
    <w:rsid w:val="00AF5049"/>
    <w:pPr>
      <w:tabs>
        <w:tab w:val="clear" w:pos="900"/>
      </w:tabs>
      <w:ind w:left="1260"/>
    </w:pPr>
  </w:style>
  <w:style w:type="paragraph" w:styleId="ListBullet3">
    <w:name w:val="List Bullet 3"/>
    <w:basedOn w:val="ListBullet1"/>
    <w:rsid w:val="00AF5049"/>
    <w:pPr>
      <w:tabs>
        <w:tab w:val="clear" w:pos="900"/>
        <w:tab w:val="clear" w:pos="1260"/>
        <w:tab w:val="left" w:pos="2340"/>
        <w:tab w:val="left" w:pos="2700"/>
      </w:tabs>
      <w:ind w:left="1620"/>
    </w:pPr>
  </w:style>
  <w:style w:type="paragraph" w:styleId="ListBullet4">
    <w:name w:val="List Bullet 4"/>
    <w:basedOn w:val="ListBullet1"/>
    <w:rsid w:val="00AF5049"/>
    <w:pPr>
      <w:tabs>
        <w:tab w:val="clear" w:pos="900"/>
        <w:tab w:val="clear" w:pos="1260"/>
        <w:tab w:val="clear" w:pos="1620"/>
        <w:tab w:val="clear" w:pos="1980"/>
        <w:tab w:val="left" w:pos="2160"/>
        <w:tab w:val="left" w:pos="2520"/>
        <w:tab w:val="left" w:pos="2880"/>
      </w:tabs>
      <w:ind w:left="1800"/>
    </w:pPr>
  </w:style>
  <w:style w:type="paragraph" w:styleId="ListBullet5">
    <w:name w:val="List Bullet 5"/>
    <w:basedOn w:val="ListBullet1"/>
    <w:rsid w:val="00AF5049"/>
    <w:pPr>
      <w:tabs>
        <w:tab w:val="clear" w:pos="900"/>
        <w:tab w:val="clear" w:pos="1260"/>
        <w:tab w:val="clear" w:pos="1620"/>
        <w:tab w:val="clear" w:pos="1980"/>
        <w:tab w:val="left" w:pos="2520"/>
        <w:tab w:val="left" w:pos="2880"/>
        <w:tab w:val="left" w:pos="3240"/>
      </w:tabs>
      <w:ind w:left="1980"/>
    </w:pPr>
  </w:style>
  <w:style w:type="paragraph" w:customStyle="1" w:styleId="ListNumber1">
    <w:name w:val="List Number 1"/>
    <w:basedOn w:val="ListBase"/>
    <w:rsid w:val="00AF5049"/>
    <w:pPr>
      <w:ind w:left="720" w:hanging="360"/>
    </w:pPr>
  </w:style>
  <w:style w:type="paragraph" w:styleId="ListContinue2">
    <w:name w:val="List Continue 2"/>
    <w:basedOn w:val="ListContinue1"/>
    <w:rsid w:val="00AF5049"/>
    <w:pPr>
      <w:ind w:left="1080"/>
    </w:pPr>
  </w:style>
  <w:style w:type="paragraph" w:styleId="ListContinue3">
    <w:name w:val="List Continue 3"/>
    <w:basedOn w:val="ListContinue1"/>
    <w:rsid w:val="00AF5049"/>
    <w:pPr>
      <w:ind w:left="1440"/>
    </w:pPr>
  </w:style>
  <w:style w:type="paragraph" w:styleId="ListContinue4">
    <w:name w:val="List Continue 4"/>
    <w:basedOn w:val="ListContinue1"/>
    <w:rsid w:val="00AF5049"/>
    <w:pPr>
      <w:ind w:left="1800"/>
    </w:pPr>
  </w:style>
  <w:style w:type="paragraph" w:styleId="ListContinue5">
    <w:name w:val="List Continue 5"/>
    <w:basedOn w:val="ListContinue1"/>
    <w:rsid w:val="00AF5049"/>
    <w:pPr>
      <w:ind w:left="2160"/>
    </w:pPr>
  </w:style>
  <w:style w:type="paragraph" w:customStyle="1" w:styleId="FSDMTitleCover">
    <w:name w:val="FSDM Title Cover"/>
    <w:basedOn w:val="TitleCover"/>
    <w:rsid w:val="00AF5049"/>
    <w:pPr>
      <w:tabs>
        <w:tab w:val="clear" w:pos="2160"/>
        <w:tab w:val="clear" w:pos="2520"/>
        <w:tab w:val="right" w:pos="2880"/>
        <w:tab w:val="left" w:pos="3600"/>
      </w:tabs>
      <w:spacing w:before="240"/>
      <w:jc w:val="left"/>
    </w:pPr>
  </w:style>
  <w:style w:type="paragraph" w:customStyle="1" w:styleId="TitleCover">
    <w:name w:val="Title Cover"/>
    <w:basedOn w:val="Normal"/>
    <w:next w:val="Normal"/>
    <w:rsid w:val="00AF5049"/>
    <w:pPr>
      <w:keepNext/>
      <w:keepLines/>
      <w:tabs>
        <w:tab w:val="right" w:pos="2160"/>
        <w:tab w:val="left" w:pos="2520"/>
      </w:tabs>
      <w:spacing w:before="3520" w:after="160"/>
      <w:jc w:val="center"/>
    </w:pPr>
    <w:rPr>
      <w:b/>
      <w:kern w:val="28"/>
      <w:sz w:val="36"/>
    </w:rPr>
  </w:style>
  <w:style w:type="paragraph" w:styleId="ListNumber2">
    <w:name w:val="List Number 2"/>
    <w:basedOn w:val="ListNumber1"/>
    <w:rsid w:val="00AF5049"/>
    <w:pPr>
      <w:ind w:left="1080"/>
    </w:pPr>
  </w:style>
  <w:style w:type="paragraph" w:styleId="ListNumber3">
    <w:name w:val="List Number 3"/>
    <w:basedOn w:val="ListNumber1"/>
    <w:rsid w:val="00AF5049"/>
    <w:pPr>
      <w:ind w:left="1440"/>
    </w:pPr>
  </w:style>
  <w:style w:type="paragraph" w:styleId="ListNumber4">
    <w:name w:val="List Number 4"/>
    <w:basedOn w:val="ListNumber1"/>
    <w:rsid w:val="00AF5049"/>
    <w:pPr>
      <w:ind w:left="1800"/>
    </w:pPr>
  </w:style>
  <w:style w:type="paragraph" w:styleId="ListNumber5">
    <w:name w:val="List Number 5"/>
    <w:basedOn w:val="ListNumber1"/>
    <w:rsid w:val="00AF5049"/>
    <w:pPr>
      <w:ind w:left="2160"/>
    </w:pPr>
  </w:style>
  <w:style w:type="paragraph" w:styleId="MacroText">
    <w:name w:val="macro"/>
    <w:basedOn w:val="Normal"/>
    <w:semiHidden/>
    <w:rsid w:val="00AF5049"/>
    <w:pPr>
      <w:spacing w:after="120"/>
    </w:pPr>
    <w:rPr>
      <w:rFonts w:ascii="Courier New" w:hAnsi="Courier New"/>
    </w:rPr>
  </w:style>
  <w:style w:type="character" w:styleId="PageNumber">
    <w:name w:val="page number"/>
    <w:basedOn w:val="DefaultParagraphFont"/>
    <w:rsid w:val="00AF5049"/>
  </w:style>
  <w:style w:type="paragraph" w:customStyle="1" w:styleId="Picture">
    <w:name w:val="Picture"/>
    <w:basedOn w:val="Normal"/>
    <w:next w:val="Caption"/>
    <w:rsid w:val="00AF5049"/>
    <w:pPr>
      <w:keepNext/>
      <w:spacing w:before="240" w:after="160"/>
      <w:jc w:val="center"/>
    </w:pPr>
  </w:style>
  <w:style w:type="paragraph" w:customStyle="1" w:styleId="SubtitleCover">
    <w:name w:val="Subtitle Cover"/>
    <w:basedOn w:val="Normal"/>
    <w:next w:val="Normal"/>
    <w:rsid w:val="00AF5049"/>
    <w:pPr>
      <w:keepNext/>
      <w:tabs>
        <w:tab w:val="right" w:pos="2160"/>
        <w:tab w:val="left" w:pos="2520"/>
      </w:tabs>
      <w:spacing w:before="240" w:after="160"/>
      <w:jc w:val="center"/>
    </w:pPr>
    <w:rPr>
      <w:kern w:val="28"/>
      <w:sz w:val="34"/>
    </w:rPr>
  </w:style>
  <w:style w:type="character" w:customStyle="1" w:styleId="Superscript">
    <w:name w:val="Superscript"/>
    <w:rsid w:val="00AF5049"/>
    <w:rPr>
      <w:vertAlign w:val="superscript"/>
    </w:rPr>
  </w:style>
  <w:style w:type="paragraph" w:styleId="TableofFigures">
    <w:name w:val="table of figures"/>
    <w:basedOn w:val="Normal"/>
    <w:semiHidden/>
    <w:rsid w:val="00AF5049"/>
    <w:pPr>
      <w:tabs>
        <w:tab w:val="right" w:leader="dot" w:pos="8640"/>
      </w:tabs>
      <w:ind w:left="720" w:hanging="720"/>
    </w:pPr>
  </w:style>
  <w:style w:type="paragraph" w:customStyle="1" w:styleId="CompanyName">
    <w:name w:val="Company Name"/>
    <w:basedOn w:val="Normal"/>
    <w:rsid w:val="00AF5049"/>
    <w:pPr>
      <w:pBdr>
        <w:bottom w:val="single" w:sz="24" w:space="1" w:color="auto"/>
      </w:pBdr>
      <w:spacing w:before="240"/>
    </w:pPr>
    <w:rPr>
      <w:b/>
      <w:i/>
      <w:sz w:val="36"/>
    </w:rPr>
  </w:style>
  <w:style w:type="paragraph" w:customStyle="1" w:styleId="Department">
    <w:name w:val="Department"/>
    <w:basedOn w:val="Normal"/>
    <w:rsid w:val="00AF5049"/>
    <w:rPr>
      <w:i/>
    </w:rPr>
  </w:style>
  <w:style w:type="paragraph" w:customStyle="1" w:styleId="Names">
    <w:name w:val="Names"/>
    <w:basedOn w:val="Normal"/>
    <w:rsid w:val="00AF5049"/>
    <w:pPr>
      <w:spacing w:after="160"/>
      <w:jc w:val="right"/>
    </w:pPr>
  </w:style>
  <w:style w:type="paragraph" w:customStyle="1" w:styleId="TOCTitle">
    <w:name w:val="TOC Title"/>
    <w:basedOn w:val="TOCBase"/>
    <w:rsid w:val="00AF5049"/>
    <w:pPr>
      <w:pageBreakBefore/>
      <w:jc w:val="center"/>
    </w:pPr>
    <w:rPr>
      <w:sz w:val="40"/>
    </w:rPr>
  </w:style>
  <w:style w:type="paragraph" w:customStyle="1" w:styleId="Hiddentextbase">
    <w:name w:val="Hidden text base"/>
    <w:basedOn w:val="BodyTextBase"/>
    <w:rsid w:val="00AF5049"/>
    <w:pPr>
      <w:pBdr>
        <w:top w:val="single" w:sz="6" w:space="1" w:color="800000"/>
        <w:left w:val="single" w:sz="6" w:space="1" w:color="800000"/>
        <w:bottom w:val="single" w:sz="6" w:space="1" w:color="800000"/>
        <w:right w:val="single" w:sz="6" w:space="1" w:color="800000"/>
      </w:pBdr>
    </w:pPr>
    <w:rPr>
      <w:rFonts w:ascii="Arial Narrow" w:hAnsi="Arial Narrow"/>
      <w:i/>
      <w:vanish/>
      <w:color w:val="800000"/>
    </w:rPr>
  </w:style>
  <w:style w:type="paragraph" w:customStyle="1" w:styleId="FSDMSubtitleCover">
    <w:name w:val="FSDM Subtitle Cover"/>
    <w:basedOn w:val="SubtitleCover"/>
    <w:rsid w:val="00AF5049"/>
    <w:pPr>
      <w:tabs>
        <w:tab w:val="clear" w:pos="2160"/>
        <w:tab w:val="clear" w:pos="2520"/>
        <w:tab w:val="right" w:pos="2880"/>
        <w:tab w:val="left" w:pos="3600"/>
      </w:tabs>
      <w:jc w:val="left"/>
    </w:pPr>
  </w:style>
  <w:style w:type="character" w:customStyle="1" w:styleId="Bold">
    <w:name w:val="Bold"/>
    <w:rsid w:val="00AF5049"/>
    <w:rPr>
      <w:b/>
    </w:rPr>
  </w:style>
  <w:style w:type="character" w:customStyle="1" w:styleId="BoldUnderline">
    <w:name w:val="Bold Underline"/>
    <w:rsid w:val="00AF5049"/>
    <w:rPr>
      <w:b/>
      <w:u w:val="single"/>
    </w:rPr>
  </w:style>
  <w:style w:type="character" w:customStyle="1" w:styleId="Underline">
    <w:name w:val="Underline"/>
    <w:rsid w:val="00AF5049"/>
    <w:rPr>
      <w:u w:val="single"/>
    </w:rPr>
  </w:style>
  <w:style w:type="paragraph" w:customStyle="1" w:styleId="f">
    <w:name w:val="f"/>
    <w:basedOn w:val="Normal"/>
    <w:rsid w:val="00AF5049"/>
  </w:style>
  <w:style w:type="paragraph" w:customStyle="1" w:styleId="Summittext1">
    <w:name w:val="Summit text 1"/>
    <w:basedOn w:val="Hiddentextbase"/>
    <w:next w:val="BodyText1"/>
    <w:rsid w:val="00AF5049"/>
  </w:style>
  <w:style w:type="paragraph" w:customStyle="1" w:styleId="Summittext2">
    <w:name w:val="Summit text 2"/>
    <w:basedOn w:val="Hiddentextbase"/>
    <w:next w:val="BodyText2"/>
    <w:rsid w:val="00AF5049"/>
  </w:style>
  <w:style w:type="paragraph" w:customStyle="1" w:styleId="Summittext3">
    <w:name w:val="Summit text 3"/>
    <w:basedOn w:val="Hiddentextbase"/>
    <w:next w:val="BodyText3"/>
    <w:rsid w:val="00AF5049"/>
  </w:style>
  <w:style w:type="paragraph" w:customStyle="1" w:styleId="Summittext4">
    <w:name w:val="Summit text 4"/>
    <w:basedOn w:val="Hiddentextbase"/>
    <w:next w:val="BodyText4"/>
    <w:rsid w:val="00AF5049"/>
    <w:pPr>
      <w:tabs>
        <w:tab w:val="clear" w:pos="720"/>
      </w:tabs>
      <w:ind w:firstLine="360"/>
    </w:pPr>
  </w:style>
  <w:style w:type="paragraph" w:customStyle="1" w:styleId="Summittext5">
    <w:name w:val="Summit text 5"/>
    <w:basedOn w:val="Summittext1"/>
    <w:next w:val="BodyText5"/>
    <w:rsid w:val="00AF5049"/>
    <w:pPr>
      <w:tabs>
        <w:tab w:val="clear" w:pos="720"/>
        <w:tab w:val="clear" w:pos="1080"/>
      </w:tabs>
      <w:ind w:left="1080"/>
    </w:pPr>
  </w:style>
  <w:style w:type="paragraph" w:customStyle="1" w:styleId="Fidelitytext1">
    <w:name w:val="Fidelity text 1"/>
    <w:basedOn w:val="Summittext1"/>
    <w:next w:val="BodyText1"/>
    <w:rsid w:val="00AF5049"/>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2">
    <w:name w:val="Fidelity text 2"/>
    <w:basedOn w:val="Summittext2"/>
    <w:next w:val="BodyText2"/>
    <w:rsid w:val="00AF5049"/>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3">
    <w:name w:val="Fidelity text 3"/>
    <w:basedOn w:val="Summittext3"/>
    <w:next w:val="BodyText3"/>
    <w:rsid w:val="00AF5049"/>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4">
    <w:name w:val="Fidelity text 4"/>
    <w:basedOn w:val="Summittext4"/>
    <w:next w:val="BodyText4"/>
    <w:rsid w:val="00AF5049"/>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5">
    <w:name w:val="Fidelity text 5"/>
    <w:basedOn w:val="Summittext5"/>
    <w:next w:val="BodyText5"/>
    <w:rsid w:val="00AF5049"/>
    <w:pPr>
      <w:pBdr>
        <w:top w:val="double" w:sz="6" w:space="1" w:color="008000"/>
        <w:left w:val="double" w:sz="6" w:space="1" w:color="008000"/>
        <w:bottom w:val="double" w:sz="6" w:space="1" w:color="008000"/>
        <w:right w:val="double" w:sz="6" w:space="1" w:color="008000"/>
      </w:pBdr>
    </w:pPr>
    <w:rPr>
      <w:color w:val="008000"/>
    </w:rPr>
  </w:style>
  <w:style w:type="paragraph" w:customStyle="1" w:styleId="SummitListBullet2">
    <w:name w:val="Summit List Bullet 2"/>
    <w:basedOn w:val="SummitListBullet1"/>
    <w:rsid w:val="00AF5049"/>
    <w:pPr>
      <w:tabs>
        <w:tab w:val="clear" w:pos="1080"/>
        <w:tab w:val="clear" w:pos="1440"/>
        <w:tab w:val="clear" w:pos="1800"/>
        <w:tab w:val="left" w:pos="1260"/>
        <w:tab w:val="left" w:pos="1620"/>
        <w:tab w:val="left" w:pos="1980"/>
      </w:tabs>
      <w:ind w:firstLine="720"/>
    </w:pPr>
  </w:style>
  <w:style w:type="paragraph" w:customStyle="1" w:styleId="SummitListBullet1">
    <w:name w:val="Summit List Bullet 1"/>
    <w:basedOn w:val="Hiddentextbase"/>
    <w:rsid w:val="00AF5049"/>
    <w:pPr>
      <w:tabs>
        <w:tab w:val="clear" w:pos="720"/>
      </w:tabs>
      <w:ind w:firstLine="360"/>
    </w:pPr>
  </w:style>
  <w:style w:type="paragraph" w:customStyle="1" w:styleId="FidelityListBullet1">
    <w:name w:val="Fidelity List Bullet 1"/>
    <w:basedOn w:val="SummitListBullet1"/>
    <w:rsid w:val="00AF5049"/>
    <w:pPr>
      <w:pBdr>
        <w:top w:val="double" w:sz="6" w:space="1" w:color="008000"/>
        <w:left w:val="double" w:sz="6" w:space="1" w:color="008000"/>
        <w:bottom w:val="double" w:sz="6" w:space="1" w:color="008000"/>
        <w:right w:val="double" w:sz="6" w:space="1" w:color="008000"/>
      </w:pBdr>
      <w:ind w:left="900" w:hanging="540"/>
    </w:pPr>
    <w:rPr>
      <w:color w:val="008000"/>
    </w:rPr>
  </w:style>
  <w:style w:type="paragraph" w:customStyle="1" w:styleId="FidelityListBullet2">
    <w:name w:val="Fidelity List Bullet 2"/>
    <w:basedOn w:val="FidelityListBullet1"/>
    <w:rsid w:val="00AF5049"/>
    <w:pPr>
      <w:tabs>
        <w:tab w:val="clear" w:pos="1080"/>
        <w:tab w:val="clear" w:pos="1440"/>
        <w:tab w:val="clear" w:pos="1800"/>
        <w:tab w:val="left" w:pos="1260"/>
        <w:tab w:val="left" w:pos="1620"/>
      </w:tabs>
      <w:ind w:left="1350"/>
    </w:pPr>
  </w:style>
  <w:style w:type="paragraph" w:customStyle="1" w:styleId="RevisionHistory">
    <w:name w:val="Revision History"/>
    <w:basedOn w:val="Normal"/>
    <w:rsid w:val="00AF5049"/>
    <w:pPr>
      <w:widowControl w:val="0"/>
    </w:pPr>
    <w:rPr>
      <w:rFonts w:ascii="Arial Narrow" w:hAnsi="Arial Narrow"/>
      <w:b/>
      <w:sz w:val="28"/>
    </w:rPr>
  </w:style>
  <w:style w:type="paragraph" w:customStyle="1" w:styleId="TableColumnHeading">
    <w:name w:val="Table Column Heading"/>
    <w:basedOn w:val="Normal"/>
    <w:rsid w:val="00AF5049"/>
    <w:pPr>
      <w:widowControl w:val="0"/>
      <w:jc w:val="center"/>
    </w:pPr>
    <w:rPr>
      <w:rFonts w:ascii="Arial Narrow" w:hAnsi="Arial Narrow"/>
      <w:b/>
      <w:i/>
      <w:sz w:val="20"/>
    </w:rPr>
  </w:style>
  <w:style w:type="paragraph" w:customStyle="1" w:styleId="Tabletext">
    <w:name w:val="Table text"/>
    <w:basedOn w:val="Normal"/>
    <w:rsid w:val="00AF5049"/>
    <w:pPr>
      <w:jc w:val="center"/>
    </w:pPr>
    <w:rPr>
      <w:rFonts w:ascii="Arial Narrow" w:hAnsi="Arial Narrow"/>
      <w:sz w:val="20"/>
    </w:rPr>
  </w:style>
  <w:style w:type="paragraph" w:styleId="ListContinue">
    <w:name w:val="List Continue"/>
    <w:basedOn w:val="List"/>
    <w:rsid w:val="00AF5049"/>
    <w:pPr>
      <w:spacing w:after="160"/>
      <w:ind w:left="720"/>
      <w:jc w:val="both"/>
    </w:pPr>
  </w:style>
  <w:style w:type="paragraph" w:styleId="List">
    <w:name w:val="List"/>
    <w:basedOn w:val="Normal"/>
    <w:rsid w:val="00AF5049"/>
    <w:pPr>
      <w:ind w:left="360" w:hanging="360"/>
    </w:pPr>
  </w:style>
  <w:style w:type="paragraph" w:customStyle="1" w:styleId="PartLabel">
    <w:name w:val="Part Label"/>
    <w:basedOn w:val="HeadingBase"/>
    <w:next w:val="Normal"/>
    <w:rsid w:val="00AF5049"/>
    <w:pPr>
      <w:spacing w:before="600" w:after="160"/>
      <w:jc w:val="center"/>
    </w:pPr>
    <w:rPr>
      <w:b w:val="0"/>
      <w:sz w:val="24"/>
      <w:u w:val="single"/>
    </w:rPr>
  </w:style>
  <w:style w:type="paragraph" w:customStyle="1" w:styleId="Details">
    <w:name w:val="Details"/>
    <w:basedOn w:val="Normal"/>
    <w:rsid w:val="00AF5049"/>
    <w:pPr>
      <w:keepNext/>
      <w:ind w:left="2160"/>
    </w:pPr>
  </w:style>
  <w:style w:type="paragraph" w:customStyle="1" w:styleId="Time">
    <w:name w:val="Time"/>
    <w:basedOn w:val="Normal"/>
    <w:rsid w:val="00AF5049"/>
    <w:pPr>
      <w:keepNext/>
      <w:spacing w:before="120"/>
    </w:pPr>
  </w:style>
  <w:style w:type="paragraph" w:customStyle="1" w:styleId="Details-Last">
    <w:name w:val="Details - Last"/>
    <w:basedOn w:val="Details"/>
    <w:rsid w:val="00AF5049"/>
    <w:pPr>
      <w:keepNext w:val="0"/>
    </w:pPr>
  </w:style>
  <w:style w:type="paragraph" w:customStyle="1" w:styleId="ContributorHeading">
    <w:name w:val="Contributor Heading"/>
    <w:basedOn w:val="BodyText2"/>
    <w:rsid w:val="00AF5049"/>
    <w:pPr>
      <w:widowControl w:val="0"/>
      <w:spacing w:after="360"/>
      <w:jc w:val="center"/>
    </w:pPr>
    <w:rPr>
      <w:sz w:val="32"/>
    </w:rPr>
  </w:style>
  <w:style w:type="paragraph" w:customStyle="1" w:styleId="ContributorList">
    <w:name w:val="Contributor List"/>
    <w:basedOn w:val="Normal"/>
    <w:next w:val="RevisionHistory"/>
    <w:rsid w:val="00AF5049"/>
    <w:pPr>
      <w:spacing w:after="600"/>
      <w:jc w:val="center"/>
    </w:pPr>
  </w:style>
  <w:style w:type="paragraph" w:customStyle="1" w:styleId="Contributors">
    <w:name w:val="Contributors"/>
    <w:basedOn w:val="RevisionHistory"/>
    <w:rsid w:val="00AF5049"/>
    <w:pPr>
      <w:jc w:val="center"/>
    </w:pPr>
    <w:rPr>
      <w:rFonts w:ascii="Arial" w:hAnsi="Arial"/>
      <w:b w:val="0"/>
      <w:sz w:val="32"/>
    </w:rPr>
  </w:style>
  <w:style w:type="character" w:customStyle="1" w:styleId="Style1">
    <w:name w:val="Style1"/>
    <w:rsid w:val="00AF5049"/>
    <w:rPr>
      <w:rFonts w:ascii="Times New Roman" w:hAnsi="Times New Roman"/>
      <w:b/>
      <w:position w:val="18"/>
      <w:sz w:val="16"/>
      <w:u w:val="single"/>
    </w:rPr>
  </w:style>
  <w:style w:type="paragraph" w:styleId="TOC9">
    <w:name w:val="toc 9"/>
    <w:basedOn w:val="Normal"/>
    <w:next w:val="Normal"/>
    <w:semiHidden/>
    <w:rsid w:val="00AF5049"/>
    <w:pPr>
      <w:ind w:left="1920"/>
    </w:pPr>
  </w:style>
  <w:style w:type="character" w:styleId="Hyperlink">
    <w:name w:val="Hyperlink"/>
    <w:uiPriority w:val="99"/>
    <w:rsid w:val="00AF5049"/>
    <w:rPr>
      <w:color w:val="0000FF"/>
      <w:u w:val="single"/>
    </w:rPr>
  </w:style>
  <w:style w:type="character" w:styleId="FollowedHyperlink">
    <w:name w:val="FollowedHyperlink"/>
    <w:rsid w:val="00AF5049"/>
    <w:rPr>
      <w:color w:val="800080"/>
      <w:u w:val="single"/>
    </w:rPr>
  </w:style>
  <w:style w:type="paragraph" w:styleId="BalloonText">
    <w:name w:val="Balloon Text"/>
    <w:basedOn w:val="Normal"/>
    <w:semiHidden/>
    <w:rsid w:val="0014361D"/>
    <w:rPr>
      <w:rFonts w:ascii="Tahoma" w:hAnsi="Tahoma" w:cs="Tahoma"/>
      <w:sz w:val="16"/>
      <w:szCs w:val="16"/>
    </w:rPr>
  </w:style>
  <w:style w:type="table" w:styleId="TableGrid">
    <w:name w:val="Table Grid"/>
    <w:basedOn w:val="TableNormal"/>
    <w:rsid w:val="008F41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00215"/>
    <w:pPr>
      <w:spacing w:before="100" w:beforeAutospacing="1" w:after="100" w:afterAutospacing="1"/>
    </w:pPr>
    <w:rPr>
      <w:rFonts w:ascii="Times New Roman"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3.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J:\FSDCDS\SHARONA\FIDELIT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6933E-2B31-4CF0-B9A7-9419D8249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FIDELITY</Template>
  <TotalTime>285</TotalTime>
  <Pages>18</Pages>
  <Words>2637</Words>
  <Characters>15037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System Prospectus- IE</vt:lpstr>
    </vt:vector>
  </TitlesOfParts>
  <Company>Fidelity Investments</Company>
  <LinksUpToDate>false</LinksUpToDate>
  <CharactersWithSpaces>17639</CharactersWithSpaces>
  <SharedDoc>false</SharedDoc>
  <HLinks>
    <vt:vector size="126" baseType="variant">
      <vt:variant>
        <vt:i4>1507380</vt:i4>
      </vt:variant>
      <vt:variant>
        <vt:i4>122</vt:i4>
      </vt:variant>
      <vt:variant>
        <vt:i4>0</vt:i4>
      </vt:variant>
      <vt:variant>
        <vt:i4>5</vt:i4>
      </vt:variant>
      <vt:variant>
        <vt:lpwstr/>
      </vt:variant>
      <vt:variant>
        <vt:lpwstr>_Toc347183860</vt:lpwstr>
      </vt:variant>
      <vt:variant>
        <vt:i4>1310772</vt:i4>
      </vt:variant>
      <vt:variant>
        <vt:i4>116</vt:i4>
      </vt:variant>
      <vt:variant>
        <vt:i4>0</vt:i4>
      </vt:variant>
      <vt:variant>
        <vt:i4>5</vt:i4>
      </vt:variant>
      <vt:variant>
        <vt:lpwstr/>
      </vt:variant>
      <vt:variant>
        <vt:lpwstr>_Toc347183859</vt:lpwstr>
      </vt:variant>
      <vt:variant>
        <vt:i4>1310772</vt:i4>
      </vt:variant>
      <vt:variant>
        <vt:i4>110</vt:i4>
      </vt:variant>
      <vt:variant>
        <vt:i4>0</vt:i4>
      </vt:variant>
      <vt:variant>
        <vt:i4>5</vt:i4>
      </vt:variant>
      <vt:variant>
        <vt:lpwstr/>
      </vt:variant>
      <vt:variant>
        <vt:lpwstr>_Toc347183858</vt:lpwstr>
      </vt:variant>
      <vt:variant>
        <vt:i4>1310772</vt:i4>
      </vt:variant>
      <vt:variant>
        <vt:i4>104</vt:i4>
      </vt:variant>
      <vt:variant>
        <vt:i4>0</vt:i4>
      </vt:variant>
      <vt:variant>
        <vt:i4>5</vt:i4>
      </vt:variant>
      <vt:variant>
        <vt:lpwstr/>
      </vt:variant>
      <vt:variant>
        <vt:lpwstr>_Toc347183857</vt:lpwstr>
      </vt:variant>
      <vt:variant>
        <vt:i4>1310772</vt:i4>
      </vt:variant>
      <vt:variant>
        <vt:i4>98</vt:i4>
      </vt:variant>
      <vt:variant>
        <vt:i4>0</vt:i4>
      </vt:variant>
      <vt:variant>
        <vt:i4>5</vt:i4>
      </vt:variant>
      <vt:variant>
        <vt:lpwstr/>
      </vt:variant>
      <vt:variant>
        <vt:lpwstr>_Toc347183856</vt:lpwstr>
      </vt:variant>
      <vt:variant>
        <vt:i4>1310772</vt:i4>
      </vt:variant>
      <vt:variant>
        <vt:i4>92</vt:i4>
      </vt:variant>
      <vt:variant>
        <vt:i4>0</vt:i4>
      </vt:variant>
      <vt:variant>
        <vt:i4>5</vt:i4>
      </vt:variant>
      <vt:variant>
        <vt:lpwstr/>
      </vt:variant>
      <vt:variant>
        <vt:lpwstr>_Toc347183855</vt:lpwstr>
      </vt:variant>
      <vt:variant>
        <vt:i4>1310772</vt:i4>
      </vt:variant>
      <vt:variant>
        <vt:i4>86</vt:i4>
      </vt:variant>
      <vt:variant>
        <vt:i4>0</vt:i4>
      </vt:variant>
      <vt:variant>
        <vt:i4>5</vt:i4>
      </vt:variant>
      <vt:variant>
        <vt:lpwstr/>
      </vt:variant>
      <vt:variant>
        <vt:lpwstr>_Toc347183854</vt:lpwstr>
      </vt:variant>
      <vt:variant>
        <vt:i4>1310772</vt:i4>
      </vt:variant>
      <vt:variant>
        <vt:i4>80</vt:i4>
      </vt:variant>
      <vt:variant>
        <vt:i4>0</vt:i4>
      </vt:variant>
      <vt:variant>
        <vt:i4>5</vt:i4>
      </vt:variant>
      <vt:variant>
        <vt:lpwstr/>
      </vt:variant>
      <vt:variant>
        <vt:lpwstr>_Toc347183853</vt:lpwstr>
      </vt:variant>
      <vt:variant>
        <vt:i4>1310772</vt:i4>
      </vt:variant>
      <vt:variant>
        <vt:i4>74</vt:i4>
      </vt:variant>
      <vt:variant>
        <vt:i4>0</vt:i4>
      </vt:variant>
      <vt:variant>
        <vt:i4>5</vt:i4>
      </vt:variant>
      <vt:variant>
        <vt:lpwstr/>
      </vt:variant>
      <vt:variant>
        <vt:lpwstr>_Toc347183852</vt:lpwstr>
      </vt:variant>
      <vt:variant>
        <vt:i4>1310772</vt:i4>
      </vt:variant>
      <vt:variant>
        <vt:i4>68</vt:i4>
      </vt:variant>
      <vt:variant>
        <vt:i4>0</vt:i4>
      </vt:variant>
      <vt:variant>
        <vt:i4>5</vt:i4>
      </vt:variant>
      <vt:variant>
        <vt:lpwstr/>
      </vt:variant>
      <vt:variant>
        <vt:lpwstr>_Toc347183851</vt:lpwstr>
      </vt:variant>
      <vt:variant>
        <vt:i4>1310772</vt:i4>
      </vt:variant>
      <vt:variant>
        <vt:i4>62</vt:i4>
      </vt:variant>
      <vt:variant>
        <vt:i4>0</vt:i4>
      </vt:variant>
      <vt:variant>
        <vt:i4>5</vt:i4>
      </vt:variant>
      <vt:variant>
        <vt:lpwstr/>
      </vt:variant>
      <vt:variant>
        <vt:lpwstr>_Toc347183850</vt:lpwstr>
      </vt:variant>
      <vt:variant>
        <vt:i4>1376308</vt:i4>
      </vt:variant>
      <vt:variant>
        <vt:i4>56</vt:i4>
      </vt:variant>
      <vt:variant>
        <vt:i4>0</vt:i4>
      </vt:variant>
      <vt:variant>
        <vt:i4>5</vt:i4>
      </vt:variant>
      <vt:variant>
        <vt:lpwstr/>
      </vt:variant>
      <vt:variant>
        <vt:lpwstr>_Toc347183849</vt:lpwstr>
      </vt:variant>
      <vt:variant>
        <vt:i4>1376308</vt:i4>
      </vt:variant>
      <vt:variant>
        <vt:i4>50</vt:i4>
      </vt:variant>
      <vt:variant>
        <vt:i4>0</vt:i4>
      </vt:variant>
      <vt:variant>
        <vt:i4>5</vt:i4>
      </vt:variant>
      <vt:variant>
        <vt:lpwstr/>
      </vt:variant>
      <vt:variant>
        <vt:lpwstr>_Toc347183848</vt:lpwstr>
      </vt:variant>
      <vt:variant>
        <vt:i4>1376308</vt:i4>
      </vt:variant>
      <vt:variant>
        <vt:i4>44</vt:i4>
      </vt:variant>
      <vt:variant>
        <vt:i4>0</vt:i4>
      </vt:variant>
      <vt:variant>
        <vt:i4>5</vt:i4>
      </vt:variant>
      <vt:variant>
        <vt:lpwstr/>
      </vt:variant>
      <vt:variant>
        <vt:lpwstr>_Toc347183847</vt:lpwstr>
      </vt:variant>
      <vt:variant>
        <vt:i4>1376308</vt:i4>
      </vt:variant>
      <vt:variant>
        <vt:i4>38</vt:i4>
      </vt:variant>
      <vt:variant>
        <vt:i4>0</vt:i4>
      </vt:variant>
      <vt:variant>
        <vt:i4>5</vt:i4>
      </vt:variant>
      <vt:variant>
        <vt:lpwstr/>
      </vt:variant>
      <vt:variant>
        <vt:lpwstr>_Toc347183846</vt:lpwstr>
      </vt:variant>
      <vt:variant>
        <vt:i4>1376308</vt:i4>
      </vt:variant>
      <vt:variant>
        <vt:i4>32</vt:i4>
      </vt:variant>
      <vt:variant>
        <vt:i4>0</vt:i4>
      </vt:variant>
      <vt:variant>
        <vt:i4>5</vt:i4>
      </vt:variant>
      <vt:variant>
        <vt:lpwstr/>
      </vt:variant>
      <vt:variant>
        <vt:lpwstr>_Toc347183845</vt:lpwstr>
      </vt:variant>
      <vt:variant>
        <vt:i4>1376308</vt:i4>
      </vt:variant>
      <vt:variant>
        <vt:i4>26</vt:i4>
      </vt:variant>
      <vt:variant>
        <vt:i4>0</vt:i4>
      </vt:variant>
      <vt:variant>
        <vt:i4>5</vt:i4>
      </vt:variant>
      <vt:variant>
        <vt:lpwstr/>
      </vt:variant>
      <vt:variant>
        <vt:lpwstr>_Toc347183844</vt:lpwstr>
      </vt:variant>
      <vt:variant>
        <vt:i4>1376308</vt:i4>
      </vt:variant>
      <vt:variant>
        <vt:i4>20</vt:i4>
      </vt:variant>
      <vt:variant>
        <vt:i4>0</vt:i4>
      </vt:variant>
      <vt:variant>
        <vt:i4>5</vt:i4>
      </vt:variant>
      <vt:variant>
        <vt:lpwstr/>
      </vt:variant>
      <vt:variant>
        <vt:lpwstr>_Toc347183843</vt:lpwstr>
      </vt:variant>
      <vt:variant>
        <vt:i4>1376308</vt:i4>
      </vt:variant>
      <vt:variant>
        <vt:i4>14</vt:i4>
      </vt:variant>
      <vt:variant>
        <vt:i4>0</vt:i4>
      </vt:variant>
      <vt:variant>
        <vt:i4>5</vt:i4>
      </vt:variant>
      <vt:variant>
        <vt:lpwstr/>
      </vt:variant>
      <vt:variant>
        <vt:lpwstr>_Toc347183842</vt:lpwstr>
      </vt:variant>
      <vt:variant>
        <vt:i4>1376308</vt:i4>
      </vt:variant>
      <vt:variant>
        <vt:i4>8</vt:i4>
      </vt:variant>
      <vt:variant>
        <vt:i4>0</vt:i4>
      </vt:variant>
      <vt:variant>
        <vt:i4>5</vt:i4>
      </vt:variant>
      <vt:variant>
        <vt:lpwstr/>
      </vt:variant>
      <vt:variant>
        <vt:lpwstr>_Toc347183841</vt:lpwstr>
      </vt:variant>
      <vt:variant>
        <vt:i4>1376308</vt:i4>
      </vt:variant>
      <vt:variant>
        <vt:i4>2</vt:i4>
      </vt:variant>
      <vt:variant>
        <vt:i4>0</vt:i4>
      </vt:variant>
      <vt:variant>
        <vt:i4>5</vt:i4>
      </vt:variant>
      <vt:variant>
        <vt:lpwstr/>
      </vt:variant>
      <vt:variant>
        <vt:lpwstr>_Toc347183840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Prospectus- IE</dc:title>
  <dc:subject>Template Version</dc:subject>
  <dc:creator>Sharon L. Annese</dc:creator>
  <cp:keywords>SRA IE version  System Prospectus</cp:keywords>
  <cp:lastModifiedBy>Keerthana Pyata</cp:lastModifiedBy>
  <cp:revision>14</cp:revision>
  <cp:lastPrinted>2003-01-21T21:26:00Z</cp:lastPrinted>
  <dcterms:created xsi:type="dcterms:W3CDTF">2023-10-25T09:47:00Z</dcterms:created>
  <dcterms:modified xsi:type="dcterms:W3CDTF">2023-11-10T03:54:00Z</dcterms:modified>
</cp:coreProperties>
</file>