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A7A5C"/>
          <w:sz w:val="18"/>
          <w:szCs w:val="18"/>
        </w:rPr>
        <w:t xml:space="preserve">FRESH UPDATE — JUL 31 – AUG 14, 2026</w:t>
      </w:r>
    </w:p>
    <w:p>
      <w:pPr>
        <w:spacing w:after="100"/>
      </w:pPr>
      <w:r>
        <w:rPr>
          <w:rFonts w:ascii="Georgia" w:cs="Georgia" w:eastAsia="Georgia" w:hAnsi="Georgia"/>
          <w:b/>
          <w:bCs/>
          <w:color w:val="1C1712"/>
          <w:sz w:val="56"/>
          <w:szCs w:val="56"/>
        </w:rPr>
        <w:t xml:space="preserve">Jain Magazine</w:t>
      </w:r>
    </w:p>
    <w:p>
      <w:pPr>
        <w:spacing w:after="60"/>
      </w:pPr>
      <w:r>
        <w:rPr>
          <w:rFonts w:ascii="Arial" w:cs="Arial" w:eastAsia="Arial" w:hAnsi="Arial"/>
          <w:b/>
          <w:bCs/>
          <w:color w:val="8A7A5C"/>
          <w:sz w:val="17"/>
          <w:szCs w:val="17"/>
        </w:rPr>
        <w:t xml:space="preserve">PUBLISHED 2026-08-14</w:t>
      </w:r>
      <w:r>
        <w:rPr>
          <w:color w:val="8A7A5C"/>
          <w:sz w:val="17"/>
          <w:szCs w:val="17"/>
        </w:rPr>
        <w:t xml:space="preserve">     •     </w:t>
      </w:r>
      <w:r>
        <w:rPr>
          <w:rFonts w:ascii="Arial" w:cs="Arial" w:eastAsia="Arial" w:hAnsi="Arial"/>
          <w:b/>
          <w:bCs/>
          <w:color w:val="8A7A5C"/>
          <w:sz w:val="17"/>
          <w:szCs w:val="17"/>
        </w:rPr>
        <w:t xml:space="preserve">COVERAGE: 2026-07-31 — 2026-08-14</w:t>
      </w:r>
    </w:p>
    <w:p>
      <w:pPr>
        <w:pBdr>
          <w:bottom w:val="single" w:color="1C1712" w:sz="6"/>
        </w:pBdr>
        <w:spacing w:after="200"/>
      </w:pPr>
    </w:p>
    <w:p>
      <w:pPr>
        <w:pStyle w:val="Heading1"/>
        <w:spacing w:after="60" w:before="400"/>
      </w:pPr>
      <w:r>
        <w:rPr>
          <w:rFonts w:ascii="Georgia" w:cs="Georgia" w:eastAsia="Georgia" w:hAnsi="Georgia"/>
          <w:b/>
          <w:bCs/>
          <w:color w:val="1C1712"/>
          <w:sz w:val="30"/>
          <w:szCs w:val="30"/>
        </w:rPr>
        <w:t xml:space="preserve">Guru Maharaj Pravesh &amp; Chaturmas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Muni Sudhasagar Ji Maharaj Addresses Jain Youth During Indore Chaturmas</w:t>
      </w:r>
    </w:p>
    <w:p>
      <w:pPr>
        <w:spacing w:after="40"/>
      </w:pPr>
      <w:r>
        <w:rPr>
          <w:rFonts w:ascii="Arial" w:cs="Arial" w:eastAsia="Arial" w:hAnsi="Arial"/>
          <w:b/>
          <w:bCs/>
          <w:color w:val="B9541F"/>
          <w:sz w:val="17"/>
          <w:szCs w:val="17"/>
        </w:rPr>
        <w:t xml:space="preserve">INDORE, MADHYA PRADESH · SOURCE: PALIWALWANI · AUG 9, 2026</w:t>
      </w:r>
      <w:r>
        <w:rPr>
          <w:rFonts w:ascii="Arial" w:cs="Arial" w:eastAsia="Arial" w:hAnsi="Arial"/>
          <w:b/>
          <w:bCs/>
          <w:color w:val="B9541F"/>
          <w:sz w:val="17"/>
          <w:szCs w:val="17"/>
        </w:rPr>
        <w:t xml:space="preserve">  →  </w:t>
      </w:r>
      <w:hyperlink w:history="1" r:id="rIdev89oukpydsvne-5wkzc8">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Muni Sudhasagar Ji Maharaj, in Indore for Chaturmas, delivered a special guidance address to Jain youth at Rishabh Sabha Hall, Adinath Jinalaya.</w:t>
      </w:r>
    </w:p>
    <w:p>
      <w:pPr>
        <w:pStyle w:val="Heading1"/>
        <w:spacing w:after="60" w:before="400"/>
      </w:pPr>
      <w:r>
        <w:rPr>
          <w:rFonts w:ascii="Georgia" w:cs="Georgia" w:eastAsia="Georgia" w:hAnsi="Georgia"/>
          <w:b/>
          <w:bCs/>
          <w:color w:val="1C1712"/>
          <w:sz w:val="30"/>
          <w:szCs w:val="30"/>
        </w:rPr>
        <w:t xml:space="preserve">New Temples &amp; Tirth Renovation</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Hindu-Jain Temple of Monroeville Marks 40th Anniversary With Re-Inauguration Ceremony</w:t>
      </w:r>
    </w:p>
    <w:p>
      <w:pPr>
        <w:spacing w:after="40"/>
      </w:pPr>
      <w:r>
        <w:rPr>
          <w:rFonts w:ascii="Arial" w:cs="Arial" w:eastAsia="Arial" w:hAnsi="Arial"/>
          <w:b/>
          <w:bCs/>
          <w:color w:val="B9541F"/>
          <w:sz w:val="17"/>
          <w:szCs w:val="17"/>
        </w:rPr>
        <w:t xml:space="preserve">PITTSBURGH, PENNSYLVANIA, USA · SOURCE: EASTERN EYE, RELIGION NEWS ASSOCIATION · AUG 10–11, 2026</w:t>
      </w:r>
      <w:r>
        <w:rPr>
          <w:rFonts w:ascii="Arial" w:cs="Arial" w:eastAsia="Arial" w:hAnsi="Arial"/>
          <w:b/>
          <w:bCs/>
          <w:color w:val="B9541F"/>
          <w:sz w:val="17"/>
          <w:szCs w:val="17"/>
        </w:rPr>
        <w:t xml:space="preserve">  →  </w:t>
      </w:r>
      <w:hyperlink w:history="1" r:id="rIdn1hl-ruzlt4kuot7qbtjz">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joint Hindu-Jain temple — the first of its kind globally, where Hindus and both Shwetambar and Digambar Jains worship together — held a Shikhar Puja and re-inauguration ceremony marking 40 years since its 1984 founding, with its five domes ritually consecrated.</w:t>
      </w:r>
    </w:p>
    <w:p>
      <w:pPr>
        <w:pStyle w:val="Heading1"/>
        <w:spacing w:after="60" w:before="400"/>
      </w:pPr>
      <w:r>
        <w:rPr>
          <w:rFonts w:ascii="Georgia" w:cs="Georgia" w:eastAsia="Georgia" w:hAnsi="Georgia"/>
          <w:b/>
          <w:bCs/>
          <w:color w:val="1C1712"/>
          <w:sz w:val="30"/>
          <w:szCs w:val="30"/>
        </w:rPr>
        <w:t xml:space="preserve">Jain Tirth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World Jain Organisation Renews Demands Over Sammed Shikharji Security</w:t>
      </w:r>
    </w:p>
    <w:p>
      <w:pPr>
        <w:spacing w:after="40"/>
      </w:pPr>
      <w:r>
        <w:rPr>
          <w:rFonts w:ascii="Arial" w:cs="Arial" w:eastAsia="Arial" w:hAnsi="Arial"/>
          <w:b/>
          <w:bCs/>
          <w:color w:val="B9541F"/>
          <w:sz w:val="17"/>
          <w:szCs w:val="17"/>
        </w:rPr>
        <w:t xml:space="preserve">SAMMED SHIKHARJI, JHARKHAND · SOURCE: PRABHAT KHABAR · ~AUG 11, 2026</w:t>
      </w:r>
      <w:r>
        <w:rPr>
          <w:rFonts w:ascii="Arial" w:cs="Arial" w:eastAsia="Arial" w:hAnsi="Arial"/>
          <w:b/>
          <w:bCs/>
          <w:color w:val="B9541F"/>
          <w:sz w:val="17"/>
          <w:szCs w:val="17"/>
        </w:rPr>
        <w:t xml:space="preserve">  →  </w:t>
      </w:r>
      <w:hyperlink w:history="1" r:id="rId60v_f2sz-sdofo1vnipcn">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Renewed calls for a complete motorbike ban on the hill, removal of illegal encroachments, and additional CCTV coverage to protect the tirth's sanctity and security.</w:t>
      </w:r>
    </w:p>
    <w:p>
      <w:pPr>
        <w:pStyle w:val="Heading1"/>
        <w:spacing w:after="60" w:before="400"/>
      </w:pPr>
      <w:r>
        <w:rPr>
          <w:rFonts w:ascii="Georgia" w:cs="Georgia" w:eastAsia="Georgia" w:hAnsi="Georgia"/>
          <w:b/>
          <w:bCs/>
          <w:color w:val="1C1712"/>
          <w:sz w:val="30"/>
          <w:szCs w:val="30"/>
        </w:rPr>
        <w:t xml:space="preserve">The Jain Foundation News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Global Immersion Summer School Draws Scholars from 12+ Countries to Jain Vishva Bharati</w:t>
      </w:r>
    </w:p>
    <w:p>
      <w:pPr>
        <w:spacing w:after="40"/>
      </w:pPr>
      <w:r>
        <w:rPr>
          <w:rFonts w:ascii="Arial" w:cs="Arial" w:eastAsia="Arial" w:hAnsi="Arial"/>
          <w:b/>
          <w:bCs/>
          <w:color w:val="B9541F"/>
          <w:sz w:val="17"/>
          <w:szCs w:val="17"/>
        </w:rPr>
        <w:t xml:space="preserve">LADNUN, RAJASTHAN · SOURCE: AMERICAN BAZAAR · PROGRAM THROUGH AUG 7, 2026</w:t>
      </w:r>
      <w:r>
        <w:rPr>
          <w:rFonts w:ascii="Arial" w:cs="Arial" w:eastAsia="Arial" w:hAnsi="Arial"/>
          <w:b/>
          <w:bCs/>
          <w:color w:val="B9541F"/>
          <w:sz w:val="17"/>
          <w:szCs w:val="17"/>
        </w:rPr>
        <w:t xml:space="preserve">  →  </w:t>
      </w:r>
      <w:hyperlink w:history="1" r:id="rIdnt7meyi-4jv8vp7nkk-zw">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Nearly 40 students and scholars from more than a dozen countries attended a three-week "Jain Way of Life" program covering Jain philosophy, Prakrit/Sanskrit, and Preksha meditation, engaging directly with Acharya Mahashraman and Terapanth monastics.</w:t>
      </w:r>
    </w:p>
    <w:p>
      <w:pPr>
        <w:pStyle w:val="Heading1"/>
        <w:spacing w:after="60" w:before="400"/>
      </w:pPr>
      <w:r>
        <w:rPr>
          <w:rFonts w:ascii="Georgia" w:cs="Georgia" w:eastAsia="Georgia" w:hAnsi="Georgia"/>
          <w:b/>
          <w:bCs/>
          <w:color w:val="1C1712"/>
          <w:sz w:val="30"/>
          <w:szCs w:val="30"/>
        </w:rPr>
        <w:t xml:space="preserve">Jain Leadership / Forums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JITO USA Launches New Miami Chapter</w:t>
      </w:r>
    </w:p>
    <w:p>
      <w:pPr>
        <w:spacing w:after="40"/>
      </w:pPr>
      <w:r>
        <w:rPr>
          <w:rFonts w:ascii="Arial" w:cs="Arial" w:eastAsia="Arial" w:hAnsi="Arial"/>
          <w:b/>
          <w:bCs/>
          <w:color w:val="B9541F"/>
          <w:sz w:val="17"/>
          <w:szCs w:val="17"/>
        </w:rPr>
        <w:t xml:space="preserve">MIAMI, FLORIDA, USA · SOURCE: JITO USA · AUG 9, 2026</w:t>
      </w:r>
      <w:r>
        <w:rPr>
          <w:rFonts w:ascii="Arial" w:cs="Arial" w:eastAsia="Arial" w:hAnsi="Arial"/>
          <w:b/>
          <w:bCs/>
          <w:color w:val="B9541F"/>
          <w:sz w:val="17"/>
          <w:szCs w:val="17"/>
        </w:rPr>
        <w:t xml:space="preserve">  →  </w:t>
      </w:r>
      <w:hyperlink w:history="1" r:id="rIdkgrno00vmuhgh7s_zjx60">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The Jain International Trade Organisation's US arm launched a Miami initiative — a hybrid in-person and video gathering connecting the local Jain business community with JITO leadership in India. 21 founding members took the JITO oath at the launch, hosted at Florida International University.</w:t>
      </w:r>
    </w:p>
    <w:p>
      <w:pPr>
        <w:pStyle w:val="Heading1"/>
        <w:spacing w:after="60" w:before="400"/>
      </w:pPr>
      <w:r>
        <w:rPr>
          <w:rFonts w:ascii="Georgia" w:cs="Georgia" w:eastAsia="Georgia" w:hAnsi="Georgia"/>
          <w:b/>
          <w:bCs/>
          <w:color w:val="1C1712"/>
          <w:sz w:val="30"/>
          <w:szCs w:val="30"/>
        </w:rPr>
        <w:t xml:space="preserve">Jain Business &amp; Trade</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Bangalore Blasters Unveiled for Inaugural JITO Premier League</w:t>
      </w:r>
    </w:p>
    <w:p>
      <w:pPr>
        <w:spacing w:after="40"/>
      </w:pPr>
      <w:r>
        <w:rPr>
          <w:rFonts w:ascii="Arial" w:cs="Arial" w:eastAsia="Arial" w:hAnsi="Arial"/>
          <w:b/>
          <w:bCs/>
          <w:color w:val="B9541F"/>
          <w:sz w:val="17"/>
          <w:szCs w:val="17"/>
        </w:rPr>
        <w:t xml:space="preserve">BENGALURU, KARNATAKA · SOURCE: THE TRIBUNE, ANI · AUG 11–12, 2026</w:t>
      </w:r>
      <w:r>
        <w:rPr>
          <w:rFonts w:ascii="Arial" w:cs="Arial" w:eastAsia="Arial" w:hAnsi="Arial"/>
          <w:b/>
          <w:bCs/>
          <w:color w:val="B9541F"/>
          <w:sz w:val="17"/>
          <w:szCs w:val="17"/>
        </w:rPr>
        <w:t xml:space="preserve">  →  </w:t>
      </w:r>
      <w:hyperlink w:history="1" r:id="rIdlmalg0oue5k4hwzbsws4e">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Navrathan Jewellers and Jain Sports Group jointly launched the "Bangalore Blasters" cricket franchise for JITO Premier League Season 1, with cricket legend Kapil Dev attending, ahead of the tournament in Colombo (Aug 24–Sept 5).</w:t>
      </w:r>
    </w:p>
    <w:p>
      <w:pPr>
        <w:pStyle w:val="Heading1"/>
        <w:spacing w:after="60" w:before="400"/>
      </w:pPr>
      <w:r>
        <w:rPr>
          <w:rFonts w:ascii="Georgia" w:cs="Georgia" w:eastAsia="Georgia" w:hAnsi="Georgia"/>
          <w:b/>
          <w:bCs/>
          <w:color w:val="1C1712"/>
          <w:sz w:val="30"/>
          <w:szCs w:val="30"/>
        </w:rPr>
        <w:t xml:space="preserve">Other Community News / Announcements</w:t>
      </w:r>
    </w:p>
    <w:p>
      <w:pPr>
        <w:pBdr>
          <w:bottom w:val="single" w:color="D8CDB4" w:sz="4"/>
        </w:pBdr>
        <w:spacing w:after="160"/>
      </w:pPr>
    </w:p>
    <w:p>
      <w:pPr>
        <w:spacing w:after="60" w:before="120"/>
      </w:pPr>
      <w:r>
        <w:rPr>
          <w:rFonts w:ascii="Georgia" w:cs="Georgia" w:eastAsia="Georgia" w:hAnsi="Georgia"/>
          <w:b/>
          <w:bCs/>
          <w:color w:val="1C1712"/>
          <w:sz w:val="25"/>
          <w:szCs w:val="25"/>
        </w:rPr>
        <w:t xml:space="preserve">Rashtrahit Vichar Goshthi evam Samman Samaroh</w:t>
      </w:r>
    </w:p>
    <w:p>
      <w:pPr>
        <w:spacing w:after="40"/>
      </w:pPr>
      <w:r>
        <w:rPr>
          <w:rFonts w:ascii="Arial" w:cs="Arial" w:eastAsia="Arial" w:hAnsi="Arial"/>
          <w:b/>
          <w:bCs/>
          <w:color w:val="B9541F"/>
          <w:sz w:val="17"/>
          <w:szCs w:val="17"/>
        </w:rPr>
        <w:t xml:space="preserve">LUCKNOW, UTTAR PRADESH · SOURCE: AMAR BHARTI · AUG 9, 2026</w:t>
      </w:r>
      <w:r>
        <w:rPr>
          <w:rFonts w:ascii="Arial" w:cs="Arial" w:eastAsia="Arial" w:hAnsi="Arial"/>
          <w:b/>
          <w:bCs/>
          <w:color w:val="B9541F"/>
          <w:sz w:val="17"/>
          <w:szCs w:val="17"/>
        </w:rPr>
        <w:t xml:space="preserve">  →  </w:t>
      </w:r>
      <w:hyperlink w:history="1" r:id="rId0ysyullsnqc3b4of5wyqw">
        <w:r>
          <w:rPr>
            <w:rFonts w:ascii="Arial" w:cs="Arial" w:eastAsia="Arial" w:hAnsi="Arial"/>
            <w:b/>
            <w:bCs/>
            <w:color w:val="1155CC"/>
            <w:sz w:val="17"/>
            <w:szCs w:val="17"/>
            <w:u w:val="single"/>
          </w:rPr>
          <w:t xml:space="preserve">READ FULL ARTICLE</w:t>
        </w:r>
      </w:hyperlink>
    </w:p>
    <w:p>
      <w:pPr>
        <w:spacing w:after="80"/>
      </w:pPr>
      <w:r>
        <w:rPr>
          <w:rFonts w:ascii="Arial" w:cs="Arial" w:eastAsia="Arial" w:hAnsi="Arial"/>
          <w:color w:val="33291F"/>
          <w:sz w:val="21"/>
          <w:szCs w:val="21"/>
        </w:rPr>
        <w:t xml:space="preserve">A discussion forum on national interest paired with a felicitation ceremony honoring distinguished Jain community members across professional fields — chartered accountants, doctors, lawyers, professors, engineers, and government officials.</w:t>
      </w:r>
    </w:p>
    <w:p>
      <w:pPr>
        <w:pBdr>
          <w:top w:val="single" w:color="1C1712" w:sz="6"/>
        </w:pBdr>
        <w:spacing w:before="400"/>
      </w:pPr>
    </w:p>
    <w:p>
      <w:pPr>
        <w:spacing w:after="60" w:before="160"/>
      </w:pPr>
      <w:r>
        <w:rPr>
          <w:rFonts w:ascii="Georgia" w:cs="Georgia" w:eastAsia="Georgia" w:hAnsi="Georgia"/>
          <w:b/>
          <w:bCs/>
          <w:color w:val="1C1712"/>
          <w:sz w:val="24"/>
          <w:szCs w:val="24"/>
        </w:rPr>
        <w:t xml:space="preserve">Jain Magazine</w:t>
      </w:r>
    </w:p>
    <w:p>
      <w:pPr>
        <w:spacing w:after="100"/>
      </w:pPr>
      <w:r>
        <w:rPr>
          <w:rFonts w:ascii="Arial" w:cs="Arial" w:eastAsia="Arial" w:hAnsi="Arial"/>
          <w:color w:val="4A4033"/>
          <w:sz w:val="19"/>
          <w:szCs w:val="19"/>
        </w:rPr>
        <w:t xml:space="preserve">A publication compiled through AI curation of verified community portals, temple announcements, and recognised Jain news organisations — a sourced synthesis of Jain community news.</w:t>
      </w:r>
    </w:p>
    <w:p>
      <w:r>
        <w:rPr>
          <w:rFonts w:ascii="Arial" w:cs="Arial" w:eastAsia="Arial" w:hAnsi="Arial"/>
          <w:color w:val="A9997A"/>
          <w:sz w:val="15"/>
          <w:szCs w:val="15"/>
        </w:rPr>
        <w:t xml:space="preserve">© 2026 JAIN MAGAZINE</w:t>
      </w:r>
    </w:p>
    <w:sectPr>
      <w:pgSz w:w="12240" w:h="15840" w:orient="portrait"/>
      <w:pgMar w:top="108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29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v89oukpydsvne-5wkzc8" Type="http://schemas.openxmlformats.org/officeDocument/2006/relationships/hyperlink" Target="https://paliwalwani.com/indore/special-guidance-address-to-the-youth-of-mahashraman-muni-sudhasagar-ji-maharaj-of-the-most-revered-" TargetMode="External"/><Relationship Id="rIdn1hl-ruzlt4kuot7qbtjz" Type="http://schemas.openxmlformats.org/officeDocument/2006/relationships/hyperlink" Target="https://www.easterneye.biz/hindu-jain-temple-monroeville-us/" TargetMode="External"/><Relationship Id="rId60v_f2sz-sdofo1vnipcn" Type="http://schemas.openxmlformats.org/officeDocument/2006/relationships/hyperlink" Target="https://www.prabhatkhabar.com/state/jharkhand/giridih/sammed-shikharji-purity-and-security-world-jain-organization-raises-voice" TargetMode="External"/><Relationship Id="rIdnt7meyi-4jv8vp7nkk-zw" Type="http://schemas.openxmlformats.org/officeDocument/2006/relationships/hyperlink" Target="https://americanbazaaronline.com/2026/08/01/students-from-around-world-experience-jain-way-of-life-ladnun-485625/" TargetMode="External"/><Relationship Id="rIdkgrno00vmuhgh7s_zjx60" Type="http://schemas.openxmlformats.org/officeDocument/2006/relationships/hyperlink" Target="https://www.jitousa.org/news/jito-usa-launches-miami-chapter-at-florida-international-university/" TargetMode="External"/><Relationship Id="rIdlmalg0oue5k4hwzbsws4e" Type="http://schemas.openxmlformats.org/officeDocument/2006/relationships/hyperlink" Target="https://www.tribuneindia.com/news/bangalore-blasters/your-passion-is-important-kapil-dev-at-launch-event-of-bangalore-blasters-for-inaugural-jito-premier-league" TargetMode="External"/><Relationship Id="rId0ysyullsnqc3b4of5wyqw" Type="http://schemas.openxmlformats.org/officeDocument/2006/relationships/hyperlink" Target="https://amarbharti.com/rashtrahit-vichar-goshti-samman-samaroh-jain-samaj-lucknow-9-august-2026/"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2026-08-18T08:48:05.125Z</dcterms:created>
  <dcterms:modified xsi:type="dcterms:W3CDTF">2026-08-18T08:48:05.126Z</dcterms:modified>
</cp:coreProperties>
</file>

<file path=docProps/custom.xml><?xml version="1.0" encoding="utf-8"?>
<Properties xmlns="http://schemas.openxmlformats.org/officeDocument/2006/custom-properties" xmlns:vt="http://schemas.openxmlformats.org/officeDocument/2006/docPropsVTypes"/>
</file>