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DF" w:rsidRDefault="008106D3">
      <w:r>
        <w:t>DATA PROCESSING</w:t>
      </w:r>
    </w:p>
    <w:p w:rsidR="00600648" w:rsidRDefault="00600648">
      <w:r>
        <w:t>P65:</w:t>
      </w:r>
    </w:p>
    <w:p w:rsidR="008106D3" w:rsidRDefault="008106D3" w:rsidP="008106D3">
      <w:pPr>
        <w:pStyle w:val="ListParagraph"/>
        <w:numPr>
          <w:ilvl w:val="0"/>
          <w:numId w:val="1"/>
        </w:numPr>
      </w:pPr>
      <w:r>
        <w:t xml:space="preserve">Download the latest P65 database: </w:t>
      </w:r>
      <w:hyperlink r:id="rId6" w:history="1">
        <w:r w:rsidRPr="00D80B95">
          <w:rPr>
            <w:rStyle w:val="Hyperlink"/>
          </w:rPr>
          <w:t>http://oehha.ca.gov/proposition-65/proposition-65-list</w:t>
        </w:r>
      </w:hyperlink>
    </w:p>
    <w:p w:rsidR="008106D3" w:rsidRDefault="00600648" w:rsidP="008106D3">
      <w:pPr>
        <w:pStyle w:val="ListParagraph"/>
        <w:numPr>
          <w:ilvl w:val="0"/>
          <w:numId w:val="1"/>
        </w:numPr>
      </w:pPr>
      <w:r>
        <w:t>Delete the first few lines containing introduction an</w:t>
      </w:r>
      <w:r w:rsidR="00D15732">
        <w:t xml:space="preserve">d the last few lines </w:t>
      </w:r>
    </w:p>
    <w:p w:rsidR="00600648" w:rsidRDefault="00D15732" w:rsidP="008106D3">
      <w:pPr>
        <w:pStyle w:val="ListParagraph"/>
        <w:numPr>
          <w:ilvl w:val="0"/>
          <w:numId w:val="1"/>
        </w:numPr>
      </w:pPr>
      <w:r>
        <w:t>Select column ‘CAS No’ and click on ‘Sort and Filter’. Apply a filter to show just the samples where ‘CAS No’ has value ‘-</w:t>
      </w:r>
      <w:proofErr w:type="gramStart"/>
      <w:r>
        <w:t>‘ or</w:t>
      </w:r>
      <w:proofErr w:type="gramEnd"/>
      <w:r>
        <w:t xml:space="preserve"> ‘—‘. Delete those rows or their contents.</w:t>
      </w:r>
    </w:p>
    <w:p w:rsidR="00D15732" w:rsidRDefault="00D15732" w:rsidP="008106D3">
      <w:pPr>
        <w:pStyle w:val="ListParagraph"/>
        <w:numPr>
          <w:ilvl w:val="0"/>
          <w:numId w:val="1"/>
        </w:numPr>
      </w:pPr>
      <w:r>
        <w:t>Now remove the filter.</w:t>
      </w:r>
    </w:p>
    <w:p w:rsidR="00D9203B" w:rsidRDefault="00D15732" w:rsidP="00D9203B">
      <w:pPr>
        <w:pStyle w:val="ListParagraph"/>
        <w:numPr>
          <w:ilvl w:val="0"/>
          <w:numId w:val="1"/>
        </w:numPr>
      </w:pPr>
      <w:r>
        <w:t xml:space="preserve">Now right click on icon ‘Find &amp;Select’, click ‘Replace’. When the window pops up, click on ‘Options’, click on ‘Format’ next to Find, go to the tab ‘Fonts’, select </w:t>
      </w:r>
      <w:proofErr w:type="gramStart"/>
      <w:r>
        <w:t>‘ Strikethrough’</w:t>
      </w:r>
      <w:proofErr w:type="gramEnd"/>
      <w:r w:rsidR="00D9203B">
        <w:t xml:space="preserve">, click ‘Close’. Click ‘Replace All’. Find detailed instructions here: </w:t>
      </w:r>
      <w:hyperlink r:id="rId7" w:history="1">
        <w:r w:rsidR="00D9203B" w:rsidRPr="00D80B95">
          <w:rPr>
            <w:rStyle w:val="Hyperlink"/>
          </w:rPr>
          <w:t>https://wmfexcel.com/2013/12/05/quickly-deletehide-records-rows-with-strikethrough-format-by-using-find-and-a-couple-of-simple-techniques/</w:t>
        </w:r>
      </w:hyperlink>
    </w:p>
    <w:p w:rsidR="00D9203B" w:rsidRDefault="00D9203B" w:rsidP="008106D3">
      <w:pPr>
        <w:pStyle w:val="ListParagraph"/>
        <w:numPr>
          <w:ilvl w:val="0"/>
          <w:numId w:val="1"/>
        </w:numPr>
      </w:pPr>
      <w:r>
        <w:t xml:space="preserve">Now you’ll find that all cells with </w:t>
      </w:r>
      <w:proofErr w:type="spellStart"/>
      <w:r>
        <w:t>strikestrough</w:t>
      </w:r>
      <w:proofErr w:type="spellEnd"/>
      <w:r>
        <w:t xml:space="preserve"> material have been deleted.</w:t>
      </w:r>
    </w:p>
    <w:p w:rsidR="00D9203B" w:rsidRDefault="00D9203B" w:rsidP="00D9203B">
      <w:pPr>
        <w:pStyle w:val="ListParagraph"/>
        <w:numPr>
          <w:ilvl w:val="0"/>
          <w:numId w:val="1"/>
        </w:numPr>
      </w:pPr>
      <w:r>
        <w:t xml:space="preserve">Select column ‘CAS No’ and click on ‘Sort and Filter’. </w:t>
      </w:r>
      <w:r>
        <w:t>Deselect ‘Blank’ from the options. The resulting spreadsheet is the P65.</w:t>
      </w:r>
    </w:p>
    <w:p w:rsidR="00D9203B" w:rsidRDefault="00D9203B" w:rsidP="00D9203B">
      <w:pPr>
        <w:pStyle w:val="ListParagraph"/>
      </w:pPr>
    </w:p>
    <w:p w:rsidR="00D9203B" w:rsidRDefault="00D9203B" w:rsidP="00D9203B">
      <w:pPr>
        <w:pStyle w:val="ListParagraph"/>
      </w:pPr>
    </w:p>
    <w:p w:rsidR="00D9203B" w:rsidRDefault="00D9203B" w:rsidP="00D9203B">
      <w:pPr>
        <w:pStyle w:val="ListParagraph"/>
        <w:ind w:left="0"/>
      </w:pPr>
      <w:r>
        <w:t>IARC:</w:t>
      </w:r>
    </w:p>
    <w:p w:rsidR="00D9203B" w:rsidRDefault="00D9203B" w:rsidP="007771DC">
      <w:pPr>
        <w:pStyle w:val="ListParagraph"/>
        <w:numPr>
          <w:ilvl w:val="0"/>
          <w:numId w:val="2"/>
        </w:numPr>
      </w:pPr>
      <w:r>
        <w:t xml:space="preserve">Download the latest IARC database: </w:t>
      </w:r>
      <w:hyperlink r:id="rId8" w:history="1">
        <w:r w:rsidR="007771DC" w:rsidRPr="00D80B95">
          <w:rPr>
            <w:rStyle w:val="Hyperlink"/>
          </w:rPr>
          <w:t>http://monographs.iarc.fr/ENG/Classification/latest_classif.php</w:t>
        </w:r>
      </w:hyperlink>
    </w:p>
    <w:p w:rsidR="009F6D28" w:rsidRDefault="009F6D28" w:rsidP="007771DC">
      <w:pPr>
        <w:pStyle w:val="ListParagraph"/>
        <w:numPr>
          <w:ilvl w:val="0"/>
          <w:numId w:val="2"/>
        </w:numPr>
      </w:pPr>
      <w:r>
        <w:t>Remove the lines at the beginning and end, if any.</w:t>
      </w:r>
    </w:p>
    <w:p w:rsidR="007771DC" w:rsidRDefault="009F6D28" w:rsidP="007771DC">
      <w:pPr>
        <w:pStyle w:val="ListParagraph"/>
        <w:numPr>
          <w:ilvl w:val="0"/>
          <w:numId w:val="2"/>
        </w:numPr>
      </w:pPr>
      <w:r>
        <w:t xml:space="preserve">Select column ‘CAS No’ and click on ‘Sort and Filter’. </w:t>
      </w:r>
      <w:r>
        <w:t>Once a filter is applied, d</w:t>
      </w:r>
      <w:r>
        <w:t>eselect ‘Blank’ from the options. The r</w:t>
      </w:r>
      <w:r>
        <w:t>esulting spreadsheet is the IARC one.</w:t>
      </w:r>
    </w:p>
    <w:p w:rsidR="009F6D28" w:rsidRDefault="009F6D28" w:rsidP="009F6D28">
      <w:pPr>
        <w:pStyle w:val="ListParagraph"/>
      </w:pPr>
    </w:p>
    <w:p w:rsidR="009F6D28" w:rsidRDefault="009F6D28" w:rsidP="009F6D28">
      <w:pPr>
        <w:pStyle w:val="ListParagraph"/>
        <w:ind w:left="0"/>
      </w:pPr>
      <w:r>
        <w:t>Scorecard:</w:t>
      </w:r>
    </w:p>
    <w:p w:rsidR="009F6D28" w:rsidRDefault="009F6D28" w:rsidP="009F6D28">
      <w:pPr>
        <w:pStyle w:val="ListParagraph"/>
        <w:numPr>
          <w:ilvl w:val="0"/>
          <w:numId w:val="3"/>
        </w:numPr>
      </w:pPr>
      <w:r>
        <w:t xml:space="preserve">Download the datasheets for cancer, developmental toxicity and reproductive toxicity from this link: </w:t>
      </w:r>
      <w:hyperlink r:id="rId9" w:history="1">
        <w:r w:rsidRPr="00D80B95">
          <w:rPr>
            <w:rStyle w:val="Hyperlink"/>
          </w:rPr>
          <w:t>http://scorecard.goodguide.com/health-effects/</w:t>
        </w:r>
      </w:hyperlink>
    </w:p>
    <w:p w:rsidR="009F6D28" w:rsidRDefault="009F6D28" w:rsidP="009F6D28">
      <w:pPr>
        <w:pStyle w:val="ListParagraph"/>
        <w:numPr>
          <w:ilvl w:val="0"/>
          <w:numId w:val="3"/>
        </w:numPr>
      </w:pPr>
      <w:r>
        <w:t>Save them as .</w:t>
      </w:r>
      <w:proofErr w:type="spellStart"/>
      <w:r>
        <w:t>xlsx</w:t>
      </w:r>
      <w:proofErr w:type="spellEnd"/>
      <w:r>
        <w:t xml:space="preserve"> files in a folder with names Chemical, </w:t>
      </w:r>
      <w:proofErr w:type="spellStart"/>
      <w:r>
        <w:t>ChemicalsDT</w:t>
      </w:r>
      <w:proofErr w:type="spellEnd"/>
      <w:r>
        <w:t xml:space="preserve">, and </w:t>
      </w:r>
      <w:proofErr w:type="spellStart"/>
      <w:r>
        <w:t>ChemicalsRT</w:t>
      </w:r>
      <w:proofErr w:type="spellEnd"/>
      <w:r>
        <w:t xml:space="preserve"> for cancer, developmental toxicity and reproductive toxicity respectively. Run MergeScorecardScript.py from the same folder.</w:t>
      </w:r>
    </w:p>
    <w:p w:rsidR="009F6D28" w:rsidRDefault="009F6D28" w:rsidP="009F6D28">
      <w:pPr>
        <w:pStyle w:val="ListParagraph"/>
        <w:numPr>
          <w:ilvl w:val="0"/>
          <w:numId w:val="3"/>
        </w:numPr>
      </w:pPr>
      <w:r>
        <w:t>This will generate the required excel sheet and a txt file containing a JSON object.</w:t>
      </w:r>
    </w:p>
    <w:p w:rsidR="009F6D28" w:rsidRDefault="009F6D28" w:rsidP="009F6D28">
      <w:pPr>
        <w:pStyle w:val="ListParagraph"/>
      </w:pPr>
    </w:p>
    <w:p w:rsidR="009F6D28" w:rsidRDefault="009F6D28" w:rsidP="009F6D28">
      <w:pPr>
        <w:pStyle w:val="ListParagraph"/>
        <w:ind w:left="0"/>
      </w:pPr>
      <w:r>
        <w:t>How to make substitutions:</w:t>
      </w:r>
    </w:p>
    <w:p w:rsidR="009F6D28" w:rsidRDefault="009F6D28" w:rsidP="009F6D28">
      <w:pPr>
        <w:pStyle w:val="ListParagraph"/>
        <w:numPr>
          <w:ilvl w:val="0"/>
          <w:numId w:val="4"/>
        </w:numPr>
      </w:pPr>
      <w:r>
        <w:t xml:space="preserve">In the access DBs, </w:t>
      </w:r>
      <w:r w:rsidR="00415D95">
        <w:t xml:space="preserve">click on the down arrow next to the CAS No field, and select ones starting from NA. Now copy and paste the CAS </w:t>
      </w:r>
      <w:proofErr w:type="spellStart"/>
      <w:r w:rsidR="00415D95">
        <w:t>Nos</w:t>
      </w:r>
      <w:proofErr w:type="spellEnd"/>
      <w:r w:rsidR="00415D95">
        <w:t xml:space="preserve">, and chemical names to a new database called NPRIEQV2.  </w:t>
      </w:r>
    </w:p>
    <w:p w:rsidR="00415D95" w:rsidRDefault="00415D95" w:rsidP="00415D95">
      <w:pPr>
        <w:pStyle w:val="ListParagraph"/>
      </w:pPr>
      <w:r>
        <w:t>Alternately, apply SQL QUERY, SELECT DISTINCT NPRI</w:t>
      </w:r>
      <w:proofErr w:type="gramStart"/>
      <w:r>
        <w:t>.[</w:t>
      </w:r>
      <w:proofErr w:type="spellStart"/>
      <w:proofErr w:type="gramEnd"/>
      <w:r>
        <w:t>CAS_Number</w:t>
      </w:r>
      <w:proofErr w:type="spellEnd"/>
      <w:r>
        <w:t>], NPRI</w:t>
      </w:r>
      <w:r>
        <w:t>.[CHEM_E]</w:t>
      </w:r>
    </w:p>
    <w:p w:rsidR="00415D95" w:rsidRDefault="00415D95" w:rsidP="00415D95">
      <w:pPr>
        <w:pStyle w:val="ListParagraph"/>
      </w:pPr>
      <w:r>
        <w:t>FROM NPRI WHERE NPRI</w:t>
      </w:r>
      <w:proofErr w:type="gramStart"/>
      <w:r>
        <w:t>.[</w:t>
      </w:r>
      <w:proofErr w:type="spellStart"/>
      <w:proofErr w:type="gramEnd"/>
      <w:r>
        <w:t>CAS_Number</w:t>
      </w:r>
      <w:proofErr w:type="spellEnd"/>
      <w:r>
        <w:t>] LIKE ‘NA%’</w:t>
      </w:r>
      <w:r>
        <w:t>;</w:t>
      </w:r>
    </w:p>
    <w:p w:rsidR="00415D95" w:rsidRDefault="00415D95" w:rsidP="00415D95">
      <w:pPr>
        <w:pStyle w:val="ListParagraph"/>
      </w:pPr>
      <w:r>
        <w:t>This doesn’t seem to work on Access 2007</w:t>
      </w:r>
    </w:p>
    <w:p w:rsidR="00415D95" w:rsidRDefault="00415D95" w:rsidP="00415D95">
      <w:pPr>
        <w:pStyle w:val="ListParagraph"/>
      </w:pPr>
    </w:p>
    <w:p w:rsidR="00415D95" w:rsidRDefault="00415D95" w:rsidP="009F6D28">
      <w:pPr>
        <w:pStyle w:val="ListParagraph"/>
        <w:numPr>
          <w:ilvl w:val="0"/>
          <w:numId w:val="4"/>
        </w:numPr>
      </w:pPr>
      <w:r>
        <w:lastRenderedPageBreak/>
        <w:t>Apply the following query onto NPRIEQV2 table:</w:t>
      </w:r>
    </w:p>
    <w:p w:rsidR="009F6D28" w:rsidRDefault="009F6D28" w:rsidP="00415D95">
      <w:pPr>
        <w:pStyle w:val="ListParagraph"/>
      </w:pPr>
      <w:r>
        <w:t>SELECT DISTINCT NPRIEQV2</w:t>
      </w:r>
      <w:proofErr w:type="gramStart"/>
      <w:r>
        <w:t>.[</w:t>
      </w:r>
      <w:proofErr w:type="spellStart"/>
      <w:proofErr w:type="gramEnd"/>
      <w:r>
        <w:t>CAS_Number</w:t>
      </w:r>
      <w:proofErr w:type="spellEnd"/>
      <w:r>
        <w:t>], NPRIEQV2.[CHEM_E]</w:t>
      </w:r>
    </w:p>
    <w:p w:rsidR="009F6D28" w:rsidRDefault="009F6D28" w:rsidP="009F6D28">
      <w:pPr>
        <w:pStyle w:val="ListParagraph"/>
      </w:pPr>
      <w:r>
        <w:t>FROM NPRIEQV2;</w:t>
      </w:r>
    </w:p>
    <w:p w:rsidR="009F6D28" w:rsidRDefault="009F6D28" w:rsidP="009F6D28">
      <w:pPr>
        <w:pStyle w:val="ListParagraph"/>
      </w:pPr>
      <w:r>
        <w:t xml:space="preserve">This SQL query would give the </w:t>
      </w:r>
      <w:r w:rsidR="00415D95">
        <w:t xml:space="preserve">list of NPRI Equivalent CAS </w:t>
      </w:r>
      <w:proofErr w:type="spellStart"/>
      <w:r w:rsidR="00415D95">
        <w:t>Nos</w:t>
      </w:r>
      <w:proofErr w:type="spellEnd"/>
      <w:r w:rsidR="00415D95">
        <w:t xml:space="preserve"> for groups of chemicals. </w:t>
      </w:r>
    </w:p>
    <w:p w:rsidR="00415D95" w:rsidRDefault="00415D95" w:rsidP="00415D95">
      <w:pPr>
        <w:pStyle w:val="ListParagraph"/>
        <w:numPr>
          <w:ilvl w:val="0"/>
          <w:numId w:val="4"/>
        </w:numPr>
      </w:pPr>
      <w:r>
        <w:t xml:space="preserve">Now, copy them to a database table or excel sheet. For each group of compounds, search for keywords in the P65/IARC/Scorecard database and add the NPRI Equivalent CAS </w:t>
      </w:r>
      <w:proofErr w:type="spellStart"/>
      <w:r>
        <w:t>nos</w:t>
      </w:r>
      <w:proofErr w:type="spellEnd"/>
      <w:r>
        <w:t xml:space="preserve"> under new filed. Keep track of your substitutions by tracking the names of chemicals for which </w:t>
      </w:r>
      <w:proofErr w:type="spellStart"/>
      <w:r>
        <w:t>youre</w:t>
      </w:r>
      <w:proofErr w:type="spellEnd"/>
      <w:r>
        <w:t xml:space="preserve"> substituting. </w:t>
      </w:r>
      <w:bookmarkStart w:id="0" w:name="_GoBack"/>
      <w:bookmarkEnd w:id="0"/>
    </w:p>
    <w:p w:rsidR="00D9203B" w:rsidRDefault="00D9203B" w:rsidP="00D9203B">
      <w:pPr>
        <w:pStyle w:val="ListParagraph"/>
      </w:pPr>
    </w:p>
    <w:sectPr w:rsidR="00D9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71D0"/>
    <w:multiLevelType w:val="hybridMultilevel"/>
    <w:tmpl w:val="F1F6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D1CF8"/>
    <w:multiLevelType w:val="hybridMultilevel"/>
    <w:tmpl w:val="C5F2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B5E49"/>
    <w:multiLevelType w:val="hybridMultilevel"/>
    <w:tmpl w:val="6EE2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D61C4"/>
    <w:multiLevelType w:val="hybridMultilevel"/>
    <w:tmpl w:val="AD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D3"/>
    <w:rsid w:val="00415D95"/>
    <w:rsid w:val="005370DF"/>
    <w:rsid w:val="00600648"/>
    <w:rsid w:val="007771DC"/>
    <w:rsid w:val="008106D3"/>
    <w:rsid w:val="009F6D28"/>
    <w:rsid w:val="00D15732"/>
    <w:rsid w:val="00D9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ographs.iarc.fr/ENG/Classification/latest_classif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mfexcel.com/2013/12/05/quickly-deletehide-records-rows-with-strikethrough-format-by-using-find-and-a-couple-of-simple-techniq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ehha.ca.gov/proposition-65/proposition-65-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orecard.goodguide.com/health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KEERTHANA</cp:lastModifiedBy>
  <cp:revision>1</cp:revision>
  <dcterms:created xsi:type="dcterms:W3CDTF">2016-05-30T07:49:00Z</dcterms:created>
  <dcterms:modified xsi:type="dcterms:W3CDTF">2016-05-30T21:20:00Z</dcterms:modified>
</cp:coreProperties>
</file>