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304" w:rsidRDefault="004C18A3" w:rsidP="006F2B8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18A3">
        <w:rPr>
          <w:rFonts w:ascii="Times New Roman" w:hAnsi="Times New Roman" w:cs="Times New Roman"/>
          <w:b/>
          <w:sz w:val="32"/>
          <w:szCs w:val="32"/>
        </w:rPr>
        <w:t>SBU DASHBOARD</w:t>
      </w:r>
      <w:r>
        <w:rPr>
          <w:rFonts w:ascii="Times New Roman" w:hAnsi="Times New Roman" w:cs="Times New Roman"/>
          <w:b/>
          <w:sz w:val="32"/>
          <w:szCs w:val="32"/>
        </w:rPr>
        <w:t xml:space="preserve"> DOCUMENTATION</w:t>
      </w:r>
    </w:p>
    <w:p w:rsidR="00446781" w:rsidRDefault="00446781" w:rsidP="006F2B8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46781" w:rsidRPr="00446781" w:rsidRDefault="00446781" w:rsidP="006F2B8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781">
        <w:rPr>
          <w:rFonts w:ascii="Times New Roman" w:hAnsi="Times New Roman" w:cs="Times New Roman"/>
          <w:b/>
          <w:sz w:val="28"/>
          <w:szCs w:val="28"/>
        </w:rPr>
        <w:t>Overview</w:t>
      </w:r>
    </w:p>
    <w:p w:rsidR="00446781" w:rsidRPr="00A97C0D" w:rsidRDefault="00446781" w:rsidP="009C4C85">
      <w:pPr>
        <w:pStyle w:val="ListParagraph"/>
        <w:numPr>
          <w:ilvl w:val="0"/>
          <w:numId w:val="19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97C0D">
        <w:rPr>
          <w:rFonts w:ascii="Times New Roman" w:hAnsi="Times New Roman" w:cs="Times New Roman"/>
          <w:sz w:val="28"/>
          <w:szCs w:val="28"/>
        </w:rPr>
        <w:t>To design a SBU dashboard screen by fetching the data from different tables and displaying it for the user to know about the status of every projects in a program or segment.</w:t>
      </w:r>
    </w:p>
    <w:p w:rsidR="00446781" w:rsidRPr="00A97C0D" w:rsidRDefault="00446781" w:rsidP="003D5106">
      <w:pPr>
        <w:pStyle w:val="ListParagraph"/>
        <w:numPr>
          <w:ilvl w:val="0"/>
          <w:numId w:val="19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97C0D">
        <w:rPr>
          <w:rFonts w:ascii="Times New Roman" w:hAnsi="Times New Roman" w:cs="Times New Roman"/>
          <w:sz w:val="28"/>
          <w:szCs w:val="28"/>
        </w:rPr>
        <w:t>The dashboard screen</w:t>
      </w:r>
      <w:r w:rsidR="00576BC3" w:rsidRPr="00A97C0D">
        <w:rPr>
          <w:rFonts w:ascii="Times New Roman" w:hAnsi="Times New Roman" w:cs="Times New Roman"/>
          <w:sz w:val="28"/>
          <w:szCs w:val="28"/>
        </w:rPr>
        <w:t xml:space="preserve"> consists of data</w:t>
      </w:r>
      <w:r w:rsidRPr="00A97C0D">
        <w:rPr>
          <w:rFonts w:ascii="Times New Roman" w:hAnsi="Times New Roman" w:cs="Times New Roman"/>
          <w:sz w:val="28"/>
          <w:szCs w:val="28"/>
        </w:rPr>
        <w:t xml:space="preserve"> in the form of tables and bar graphs,</w:t>
      </w:r>
    </w:p>
    <w:p w:rsidR="00446781" w:rsidRPr="00446781" w:rsidRDefault="00446781" w:rsidP="00237DA3">
      <w:pPr>
        <w:pStyle w:val="ListParagraph"/>
        <w:numPr>
          <w:ilvl w:val="0"/>
          <w:numId w:val="21"/>
        </w:numPr>
        <w:spacing w:line="360" w:lineRule="auto"/>
        <w:ind w:left="0" w:firstLine="1843"/>
        <w:jc w:val="both"/>
        <w:rPr>
          <w:rFonts w:ascii="Times New Roman" w:hAnsi="Times New Roman" w:cs="Times New Roman"/>
          <w:sz w:val="28"/>
          <w:szCs w:val="28"/>
        </w:rPr>
      </w:pPr>
      <w:r w:rsidRPr="00446781">
        <w:rPr>
          <w:rFonts w:ascii="Times New Roman" w:hAnsi="Times New Roman" w:cs="Times New Roman"/>
          <w:sz w:val="28"/>
          <w:szCs w:val="28"/>
        </w:rPr>
        <w:t>Tables - Critical Open Risks, Program Wise Risk Summary</w:t>
      </w:r>
    </w:p>
    <w:p w:rsidR="00446781" w:rsidRDefault="00446781" w:rsidP="002775E3">
      <w:pPr>
        <w:pStyle w:val="ListParagraph"/>
        <w:numPr>
          <w:ilvl w:val="0"/>
          <w:numId w:val="21"/>
        </w:numPr>
        <w:spacing w:line="240" w:lineRule="auto"/>
        <w:ind w:left="0" w:firstLine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 Graphs – Overall RAG Status, Risk Category Summary, Best Practices.</w:t>
      </w:r>
    </w:p>
    <w:p w:rsidR="00446781" w:rsidRDefault="00446781" w:rsidP="006F2B8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781">
        <w:rPr>
          <w:rFonts w:ascii="Times New Roman" w:hAnsi="Times New Roman" w:cs="Times New Roman"/>
          <w:b/>
          <w:sz w:val="28"/>
          <w:szCs w:val="28"/>
        </w:rPr>
        <w:t>Technologies</w:t>
      </w:r>
    </w:p>
    <w:p w:rsidR="00446781" w:rsidRPr="00742005" w:rsidRDefault="00742005" w:rsidP="00746F8B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42005">
        <w:rPr>
          <w:rFonts w:ascii="Times New Roman" w:hAnsi="Times New Roman" w:cs="Times New Roman"/>
          <w:sz w:val="28"/>
          <w:szCs w:val="28"/>
        </w:rPr>
        <w:t>Angular</w:t>
      </w:r>
    </w:p>
    <w:p w:rsidR="00742005" w:rsidRPr="00742005" w:rsidRDefault="00742005" w:rsidP="00746F8B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42005">
        <w:rPr>
          <w:rFonts w:ascii="Times New Roman" w:hAnsi="Times New Roman" w:cs="Times New Roman"/>
          <w:sz w:val="28"/>
          <w:szCs w:val="28"/>
        </w:rPr>
        <w:t>Spring Boot</w:t>
      </w:r>
    </w:p>
    <w:p w:rsidR="00742005" w:rsidRDefault="00742005" w:rsidP="00746F8B">
      <w:pPr>
        <w:pStyle w:val="ListParagraph"/>
        <w:numPr>
          <w:ilvl w:val="0"/>
          <w:numId w:val="2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42005">
        <w:rPr>
          <w:rFonts w:ascii="Times New Roman" w:hAnsi="Times New Roman" w:cs="Times New Roman"/>
          <w:sz w:val="28"/>
          <w:szCs w:val="28"/>
        </w:rPr>
        <w:t>MySQL</w:t>
      </w:r>
    </w:p>
    <w:p w:rsidR="00742005" w:rsidRDefault="00742005" w:rsidP="006F2B8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2005">
        <w:rPr>
          <w:rFonts w:ascii="Times New Roman" w:hAnsi="Times New Roman" w:cs="Times New Roman"/>
          <w:b/>
          <w:sz w:val="28"/>
          <w:szCs w:val="28"/>
        </w:rPr>
        <w:t>Technology Wise Overview</w:t>
      </w:r>
    </w:p>
    <w:p w:rsidR="00742005" w:rsidRDefault="00742005" w:rsidP="006F2B8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2005">
        <w:rPr>
          <w:rFonts w:ascii="Times New Roman" w:hAnsi="Times New Roman" w:cs="Times New Roman"/>
          <w:b/>
          <w:sz w:val="24"/>
          <w:szCs w:val="24"/>
        </w:rPr>
        <w:t>Angular</w:t>
      </w:r>
    </w:p>
    <w:p w:rsidR="00742005" w:rsidRPr="00F11DF8" w:rsidRDefault="00D662EE" w:rsidP="00B84427">
      <w:pPr>
        <w:pStyle w:val="ListParagraph"/>
        <w:numPr>
          <w:ilvl w:val="0"/>
          <w:numId w:val="18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F11DF8">
        <w:rPr>
          <w:rFonts w:ascii="Times New Roman" w:hAnsi="Times New Roman" w:cs="Times New Roman"/>
          <w:sz w:val="28"/>
          <w:szCs w:val="28"/>
        </w:rPr>
        <w:t xml:space="preserve">To design the </w:t>
      </w:r>
      <w:r w:rsidR="00742005" w:rsidRPr="00F11DF8">
        <w:rPr>
          <w:rFonts w:ascii="Times New Roman" w:hAnsi="Times New Roman" w:cs="Times New Roman"/>
          <w:sz w:val="28"/>
          <w:szCs w:val="28"/>
        </w:rPr>
        <w:t>frontend screen, Angular</w:t>
      </w:r>
      <w:r w:rsidR="004A2B6E" w:rsidRPr="00F11DF8">
        <w:rPr>
          <w:rFonts w:ascii="Times New Roman" w:hAnsi="Times New Roman" w:cs="Times New Roman"/>
          <w:sz w:val="28"/>
          <w:szCs w:val="28"/>
        </w:rPr>
        <w:t xml:space="preserve"> framework</w:t>
      </w:r>
      <w:r w:rsidR="00742005" w:rsidRPr="00F11DF8">
        <w:rPr>
          <w:rFonts w:ascii="Times New Roman" w:hAnsi="Times New Roman" w:cs="Times New Roman"/>
          <w:sz w:val="28"/>
          <w:szCs w:val="28"/>
        </w:rPr>
        <w:t xml:space="preserve"> is used </w:t>
      </w:r>
      <w:r w:rsidR="00F11DF8"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Pr="00F11DF8">
        <w:rPr>
          <w:rFonts w:ascii="Times New Roman" w:hAnsi="Times New Roman" w:cs="Times New Roman"/>
          <w:sz w:val="28"/>
          <w:szCs w:val="28"/>
        </w:rPr>
        <w:t>built</w:t>
      </w:r>
      <w:proofErr w:type="spellEnd"/>
      <w:r w:rsidR="004A2B6E" w:rsidRPr="00F11DF8">
        <w:rPr>
          <w:rFonts w:ascii="Times New Roman" w:hAnsi="Times New Roman" w:cs="Times New Roman"/>
          <w:sz w:val="28"/>
          <w:szCs w:val="28"/>
        </w:rPr>
        <w:t xml:space="preserve"> a </w:t>
      </w:r>
      <w:r w:rsidRPr="00F11D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single-page </w:t>
      </w:r>
      <w:r w:rsidR="004A2B6E" w:rsidRPr="00F11D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applications using HTML</w:t>
      </w:r>
      <w:proofErr w:type="gramStart"/>
      <w:r w:rsidR="004A2B6E" w:rsidRPr="00F11D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,CSS</w:t>
      </w:r>
      <w:proofErr w:type="gramEnd"/>
      <w:r w:rsidR="004A2B6E" w:rsidRPr="00F11DF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 </w:t>
      </w:r>
      <w:r w:rsidR="00576BC3" w:rsidRPr="00F11DF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Typescript</w:t>
      </w:r>
      <w:r w:rsidR="004A2B6E" w:rsidRPr="00F11DF8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.</w:t>
      </w:r>
    </w:p>
    <w:p w:rsidR="00742005" w:rsidRPr="00B84427" w:rsidRDefault="00742005" w:rsidP="00B84427">
      <w:pPr>
        <w:pStyle w:val="ListParagraph"/>
        <w:numPr>
          <w:ilvl w:val="0"/>
          <w:numId w:val="18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B84427">
        <w:rPr>
          <w:rFonts w:ascii="Times New Roman" w:hAnsi="Times New Roman" w:cs="Times New Roman"/>
          <w:sz w:val="28"/>
          <w:szCs w:val="28"/>
        </w:rPr>
        <w:t xml:space="preserve">Angular integrates with the </w:t>
      </w:r>
      <w:proofErr w:type="gramStart"/>
      <w:r w:rsidRPr="00B84427">
        <w:rPr>
          <w:rFonts w:ascii="Times New Roman" w:hAnsi="Times New Roman" w:cs="Times New Roman"/>
          <w:sz w:val="28"/>
          <w:szCs w:val="28"/>
        </w:rPr>
        <w:t>back</w:t>
      </w:r>
      <w:r w:rsidR="00BC6824" w:rsidRPr="00B84427">
        <w:rPr>
          <w:rFonts w:ascii="Times New Roman" w:hAnsi="Times New Roman" w:cs="Times New Roman"/>
          <w:sz w:val="28"/>
          <w:szCs w:val="28"/>
        </w:rPr>
        <w:t>end(</w:t>
      </w:r>
      <w:proofErr w:type="gramEnd"/>
      <w:r w:rsidR="00BC6824" w:rsidRPr="00B84427">
        <w:rPr>
          <w:rFonts w:ascii="Times New Roman" w:hAnsi="Times New Roman" w:cs="Times New Roman"/>
          <w:sz w:val="28"/>
          <w:szCs w:val="28"/>
        </w:rPr>
        <w:t>Spring Boot) by making a Res</w:t>
      </w:r>
      <w:r w:rsidR="00D662EE" w:rsidRPr="00B84427">
        <w:rPr>
          <w:rFonts w:ascii="Times New Roman" w:hAnsi="Times New Roman" w:cs="Times New Roman"/>
          <w:sz w:val="28"/>
          <w:szCs w:val="28"/>
        </w:rPr>
        <w:t>t API</w:t>
      </w:r>
      <w:r w:rsidR="004545E1" w:rsidRPr="00B84427">
        <w:rPr>
          <w:rFonts w:ascii="Times New Roman" w:hAnsi="Times New Roman" w:cs="Times New Roman"/>
          <w:sz w:val="28"/>
          <w:szCs w:val="28"/>
        </w:rPr>
        <w:t xml:space="preserve"> call to get the data</w:t>
      </w:r>
      <w:r w:rsidRPr="00B84427">
        <w:rPr>
          <w:rFonts w:ascii="Times New Roman" w:hAnsi="Times New Roman" w:cs="Times New Roman"/>
          <w:sz w:val="28"/>
          <w:szCs w:val="28"/>
        </w:rPr>
        <w:t xml:space="preserve"> from database.</w:t>
      </w:r>
    </w:p>
    <w:p w:rsidR="004A2B6E" w:rsidRDefault="004A2B6E" w:rsidP="006F2B8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Components:</w:t>
      </w:r>
    </w:p>
    <w:p w:rsidR="004A2B6E" w:rsidRPr="00BD4030" w:rsidRDefault="00D662EE" w:rsidP="00BD4030">
      <w:pPr>
        <w:pStyle w:val="ListParagraph"/>
        <w:numPr>
          <w:ilvl w:val="0"/>
          <w:numId w:val="18"/>
        </w:numPr>
        <w:spacing w:line="360" w:lineRule="auto"/>
        <w:ind w:left="0" w:firstLine="113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4030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EFEFE"/>
        </w:rPr>
        <w:t xml:space="preserve">Components are </w:t>
      </w:r>
      <w:r w:rsidR="004A2B6E" w:rsidRPr="00BD4030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EFEFE"/>
        </w:rPr>
        <w:t>basic building block of an UI in an Angular application.</w:t>
      </w:r>
    </w:p>
    <w:p w:rsidR="004A2B6E" w:rsidRPr="00C3174B" w:rsidRDefault="00113F94" w:rsidP="00C3174B">
      <w:pPr>
        <w:pStyle w:val="ListParagraph"/>
        <w:numPr>
          <w:ilvl w:val="0"/>
          <w:numId w:val="18"/>
        </w:numPr>
        <w:spacing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4A2B6E" w:rsidRPr="00C3174B">
        <w:rPr>
          <w:rFonts w:ascii="Times New Roman" w:hAnsi="Times New Roman" w:cs="Times New Roman"/>
          <w:sz w:val="28"/>
          <w:szCs w:val="28"/>
        </w:rPr>
        <w:t xml:space="preserve"> components used in designing the dashboard</w:t>
      </w:r>
      <w:r w:rsidR="00DF0632" w:rsidRPr="00C3174B">
        <w:rPr>
          <w:rFonts w:ascii="Times New Roman" w:hAnsi="Times New Roman" w:cs="Times New Roman"/>
          <w:sz w:val="28"/>
          <w:szCs w:val="28"/>
        </w:rPr>
        <w:t xml:space="preserve"> screens</w:t>
      </w:r>
      <w:r>
        <w:rPr>
          <w:rFonts w:ascii="Times New Roman" w:hAnsi="Times New Roman" w:cs="Times New Roman"/>
          <w:sz w:val="28"/>
          <w:szCs w:val="28"/>
        </w:rPr>
        <w:t xml:space="preserve"> were</w:t>
      </w:r>
    </w:p>
    <w:p w:rsidR="004A2B6E" w:rsidRPr="004A2B6E" w:rsidRDefault="004A2B6E" w:rsidP="006F2B8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B6E">
        <w:rPr>
          <w:rFonts w:ascii="Times New Roman" w:hAnsi="Times New Roman" w:cs="Times New Roman"/>
          <w:sz w:val="28"/>
          <w:szCs w:val="28"/>
        </w:rPr>
        <w:lastRenderedPageBreak/>
        <w:t>About</w:t>
      </w:r>
    </w:p>
    <w:p w:rsidR="004A2B6E" w:rsidRDefault="004A2B6E" w:rsidP="006F2B8D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B6E">
        <w:rPr>
          <w:rFonts w:ascii="Times New Roman" w:hAnsi="Times New Roman" w:cs="Times New Roman"/>
          <w:sz w:val="28"/>
          <w:szCs w:val="28"/>
        </w:rPr>
        <w:t>Home</w:t>
      </w:r>
    </w:p>
    <w:p w:rsidR="00DF0632" w:rsidRDefault="00DF0632" w:rsidP="006F2B8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F0632" w:rsidRDefault="00DF0632" w:rsidP="006F2B8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0632">
        <w:rPr>
          <w:rFonts w:ascii="Times New Roman" w:hAnsi="Times New Roman" w:cs="Times New Roman"/>
          <w:b/>
          <w:sz w:val="24"/>
          <w:szCs w:val="24"/>
        </w:rPr>
        <w:t>Home Component</w:t>
      </w:r>
    </w:p>
    <w:p w:rsidR="00DF0632" w:rsidRPr="00744C20" w:rsidRDefault="00DF0632" w:rsidP="006F2B8D">
      <w:pPr>
        <w:pStyle w:val="ListParagraph"/>
        <w:numPr>
          <w:ilvl w:val="0"/>
          <w:numId w:val="13"/>
        </w:numPr>
        <w:tabs>
          <w:tab w:val="left" w:pos="1134"/>
        </w:tabs>
        <w:spacing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744C20">
        <w:rPr>
          <w:rFonts w:ascii="Times New Roman" w:hAnsi="Times New Roman" w:cs="Times New Roman"/>
          <w:sz w:val="28"/>
          <w:szCs w:val="28"/>
        </w:rPr>
        <w:t xml:space="preserve">It consists of html, </w:t>
      </w:r>
      <w:proofErr w:type="spellStart"/>
      <w:r w:rsidRPr="00744C20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744C2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44C20">
        <w:rPr>
          <w:rFonts w:ascii="Times New Roman" w:hAnsi="Times New Roman" w:cs="Times New Roman"/>
          <w:sz w:val="28"/>
          <w:szCs w:val="28"/>
        </w:rPr>
        <w:t>spec</w:t>
      </w:r>
      <w:proofErr w:type="gramEnd"/>
      <w:r w:rsidRPr="00744C20">
        <w:rPr>
          <w:rFonts w:ascii="Times New Roman" w:hAnsi="Times New Roman" w:cs="Times New Roman"/>
          <w:sz w:val="28"/>
          <w:szCs w:val="28"/>
        </w:rPr>
        <w:t xml:space="preserve"> and typescript files.</w:t>
      </w:r>
    </w:p>
    <w:p w:rsidR="00DF0632" w:rsidRDefault="00055A98" w:rsidP="006F2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8640F">
          <w:rPr>
            <w:rStyle w:val="Hyperlink"/>
            <w:rFonts w:ascii="Times New Roman" w:hAnsi="Times New Roman" w:cs="Times New Roman"/>
            <w:sz w:val="24"/>
            <w:szCs w:val="24"/>
          </w:rPr>
          <w:t>home.component.ts</w:t>
        </w:r>
      </w:hyperlink>
      <w:r w:rsidR="00DF0632">
        <w:rPr>
          <w:rFonts w:ascii="Times New Roman" w:hAnsi="Times New Roman" w:cs="Times New Roman"/>
          <w:sz w:val="24"/>
          <w:szCs w:val="24"/>
        </w:rPr>
        <w:t>:</w:t>
      </w:r>
    </w:p>
    <w:p w:rsidR="00055A98" w:rsidRPr="00055A98" w:rsidRDefault="00055A98" w:rsidP="006F2B8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5A98">
        <w:rPr>
          <w:rFonts w:ascii="Times New Roman" w:hAnsi="Times New Roman" w:cs="Times New Roman"/>
          <w:b/>
          <w:sz w:val="24"/>
          <w:szCs w:val="24"/>
        </w:rPr>
        <w:t>Table Description</w:t>
      </w:r>
    </w:p>
    <w:p w:rsidR="00DF0632" w:rsidRPr="00DF2256" w:rsidRDefault="00DF0632" w:rsidP="0014526D">
      <w:pPr>
        <w:pStyle w:val="ListParagraph"/>
        <w:numPr>
          <w:ilvl w:val="0"/>
          <w:numId w:val="13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F2256">
        <w:rPr>
          <w:rFonts w:ascii="Times New Roman" w:hAnsi="Times New Roman" w:cs="Times New Roman"/>
          <w:sz w:val="28"/>
          <w:szCs w:val="28"/>
        </w:rPr>
        <w:t xml:space="preserve">The typescript </w:t>
      </w:r>
      <w:proofErr w:type="gramStart"/>
      <w:r w:rsidRPr="00DF2256">
        <w:rPr>
          <w:rFonts w:ascii="Times New Roman" w:hAnsi="Times New Roman" w:cs="Times New Roman"/>
          <w:sz w:val="28"/>
          <w:szCs w:val="28"/>
        </w:rPr>
        <w:t>file in the component contain</w:t>
      </w:r>
      <w:proofErr w:type="gramEnd"/>
      <w:r w:rsidRPr="00DF2256">
        <w:rPr>
          <w:rFonts w:ascii="Times New Roman" w:hAnsi="Times New Roman" w:cs="Times New Roman"/>
          <w:sz w:val="28"/>
          <w:szCs w:val="28"/>
        </w:rPr>
        <w:t xml:space="preserve"> information about the selector, style, template which is used to design that particular component.</w:t>
      </w:r>
    </w:p>
    <w:p w:rsidR="003D3387" w:rsidRPr="006F2B8D" w:rsidRDefault="003D3387" w:rsidP="0014526D">
      <w:pPr>
        <w:pStyle w:val="ListParagraph"/>
        <w:numPr>
          <w:ilvl w:val="0"/>
          <w:numId w:val="13"/>
        </w:numPr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F2B8D">
        <w:rPr>
          <w:rFonts w:ascii="Times New Roman" w:hAnsi="Times New Roman" w:cs="Times New Roman"/>
          <w:sz w:val="28"/>
          <w:szCs w:val="28"/>
        </w:rPr>
        <w:t xml:space="preserve">The home component class consists of variables like </w:t>
      </w:r>
      <w:proofErr w:type="gramStart"/>
      <w:r w:rsidRPr="006F2B8D">
        <w:rPr>
          <w:rFonts w:ascii="Times New Roman" w:hAnsi="Times New Roman" w:cs="Times New Roman"/>
          <w:sz w:val="28"/>
          <w:szCs w:val="28"/>
        </w:rPr>
        <w:t>products</w:t>
      </w:r>
      <w:r w:rsidR="00B8415E" w:rsidRPr="006F2B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8415E" w:rsidRPr="006F2B8D">
        <w:rPr>
          <w:rFonts w:ascii="Times New Roman" w:hAnsi="Times New Roman" w:cs="Times New Roman"/>
          <w:sz w:val="28"/>
          <w:szCs w:val="28"/>
        </w:rPr>
        <w:t>stores</w:t>
      </w:r>
      <w:r w:rsidR="00BC6824" w:rsidRPr="006F2B8D">
        <w:rPr>
          <w:rFonts w:ascii="Times New Roman" w:hAnsi="Times New Roman" w:cs="Times New Roman"/>
          <w:sz w:val="28"/>
          <w:szCs w:val="28"/>
        </w:rPr>
        <w:t xml:space="preserve"> the data</w:t>
      </w:r>
      <w:r w:rsidR="00B8415E" w:rsidRPr="006F2B8D">
        <w:rPr>
          <w:rFonts w:ascii="Times New Roman" w:hAnsi="Times New Roman" w:cs="Times New Roman"/>
          <w:sz w:val="28"/>
          <w:szCs w:val="28"/>
        </w:rPr>
        <w:t xml:space="preserve"> from the database)</w:t>
      </w:r>
      <w:r w:rsidRPr="006F2B8D">
        <w:rPr>
          <w:rFonts w:ascii="Times New Roman" w:hAnsi="Times New Roman" w:cs="Times New Roman"/>
          <w:sz w:val="28"/>
          <w:szCs w:val="28"/>
        </w:rPr>
        <w:t xml:space="preserve">, </w:t>
      </w:r>
      <w:r w:rsidR="002C565D" w:rsidRPr="006F2B8D">
        <w:rPr>
          <w:rFonts w:ascii="Times New Roman" w:hAnsi="Times New Roman" w:cs="Times New Roman"/>
          <w:sz w:val="28"/>
          <w:szCs w:val="28"/>
        </w:rPr>
        <w:t>dataBar1</w:t>
      </w:r>
      <w:r w:rsidR="00CA5F41" w:rsidRPr="006F2B8D">
        <w:rPr>
          <w:rFonts w:ascii="Times New Roman" w:hAnsi="Times New Roman" w:cs="Times New Roman"/>
          <w:sz w:val="28"/>
          <w:szCs w:val="28"/>
        </w:rPr>
        <w:t xml:space="preserve">and dataBar2, </w:t>
      </w:r>
      <w:r w:rsidRPr="006F2B8D">
        <w:rPr>
          <w:rFonts w:ascii="Times New Roman" w:hAnsi="Times New Roman" w:cs="Times New Roman"/>
          <w:sz w:val="28"/>
          <w:szCs w:val="28"/>
        </w:rPr>
        <w:t>displayedColumns1</w:t>
      </w:r>
      <w:r w:rsidR="00CA5F41" w:rsidRPr="006F2B8D">
        <w:rPr>
          <w:rFonts w:ascii="Times New Roman" w:hAnsi="Times New Roman" w:cs="Times New Roman"/>
          <w:sz w:val="28"/>
          <w:szCs w:val="28"/>
        </w:rPr>
        <w:t xml:space="preserve">(contains </w:t>
      </w:r>
      <w:r w:rsidRPr="006F2B8D">
        <w:rPr>
          <w:rFonts w:ascii="Times New Roman" w:hAnsi="Times New Roman" w:cs="Times New Roman"/>
          <w:sz w:val="28"/>
          <w:szCs w:val="28"/>
        </w:rPr>
        <w:t>columns name for the first table in the dashboard</w:t>
      </w:r>
      <w:r w:rsidR="00CA5F41" w:rsidRPr="006F2B8D">
        <w:rPr>
          <w:rFonts w:ascii="Times New Roman" w:hAnsi="Times New Roman" w:cs="Times New Roman"/>
          <w:sz w:val="28"/>
          <w:szCs w:val="28"/>
        </w:rPr>
        <w:t xml:space="preserve"> ), </w:t>
      </w:r>
      <w:r w:rsidR="002C565D" w:rsidRPr="006F2B8D">
        <w:rPr>
          <w:rFonts w:ascii="Times New Roman" w:hAnsi="Times New Roman" w:cs="Times New Roman"/>
          <w:sz w:val="28"/>
          <w:szCs w:val="28"/>
        </w:rPr>
        <w:t>displayedColumns2</w:t>
      </w:r>
      <w:r w:rsidR="00CA5F41" w:rsidRPr="006F2B8D">
        <w:rPr>
          <w:rFonts w:ascii="Times New Roman" w:hAnsi="Times New Roman" w:cs="Times New Roman"/>
          <w:sz w:val="28"/>
          <w:szCs w:val="28"/>
        </w:rPr>
        <w:t>(contains</w:t>
      </w:r>
      <w:r w:rsidR="002C565D" w:rsidRPr="006F2B8D">
        <w:rPr>
          <w:rFonts w:ascii="Times New Roman" w:hAnsi="Times New Roman" w:cs="Times New Roman"/>
          <w:sz w:val="28"/>
          <w:szCs w:val="28"/>
        </w:rPr>
        <w:t xml:space="preserve"> columns name for the second table</w:t>
      </w:r>
      <w:r w:rsidR="00CA5F41" w:rsidRPr="006F2B8D">
        <w:rPr>
          <w:rFonts w:ascii="Times New Roman" w:hAnsi="Times New Roman" w:cs="Times New Roman"/>
          <w:sz w:val="28"/>
          <w:szCs w:val="28"/>
        </w:rPr>
        <w:t xml:space="preserve"> in the </w:t>
      </w:r>
      <w:r w:rsidR="002C565D" w:rsidRPr="006F2B8D">
        <w:rPr>
          <w:rFonts w:ascii="Times New Roman" w:hAnsi="Times New Roman" w:cs="Times New Roman"/>
          <w:sz w:val="28"/>
          <w:szCs w:val="28"/>
        </w:rPr>
        <w:t>dashboard</w:t>
      </w:r>
      <w:r w:rsidR="00CA5F41" w:rsidRPr="006F2B8D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DF0632" w:rsidRPr="006F2B8D" w:rsidRDefault="00DF0632" w:rsidP="008600E7">
      <w:pPr>
        <w:pStyle w:val="ListParagraph"/>
        <w:numPr>
          <w:ilvl w:val="0"/>
          <w:numId w:val="13"/>
        </w:numPr>
        <w:spacing w:line="360" w:lineRule="auto"/>
        <w:ind w:left="-142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6F2B8D">
        <w:rPr>
          <w:rFonts w:ascii="Times New Roman" w:hAnsi="Times New Roman" w:cs="Times New Roman"/>
          <w:sz w:val="28"/>
          <w:szCs w:val="28"/>
        </w:rPr>
        <w:t xml:space="preserve">The functionality of the component is </w:t>
      </w:r>
      <w:r w:rsidR="003D3387" w:rsidRPr="006F2B8D">
        <w:rPr>
          <w:rFonts w:ascii="Times New Roman" w:hAnsi="Times New Roman" w:cs="Times New Roman"/>
          <w:sz w:val="28"/>
          <w:szCs w:val="28"/>
        </w:rPr>
        <w:t xml:space="preserve">added in </w:t>
      </w:r>
      <w:proofErr w:type="spellStart"/>
      <w:r w:rsidR="003D3387" w:rsidRPr="006F2B8D">
        <w:rPr>
          <w:rFonts w:ascii="Times New Roman" w:hAnsi="Times New Roman" w:cs="Times New Roman"/>
          <w:sz w:val="28"/>
          <w:szCs w:val="28"/>
        </w:rPr>
        <w:t>ngOnInit</w:t>
      </w:r>
      <w:proofErr w:type="spellEnd"/>
      <w:r w:rsidR="003D3387" w:rsidRPr="006F2B8D">
        <w:rPr>
          <w:rFonts w:ascii="Times New Roman" w:hAnsi="Times New Roman" w:cs="Times New Roman"/>
          <w:sz w:val="28"/>
          <w:szCs w:val="28"/>
        </w:rPr>
        <w:t>() function</w:t>
      </w:r>
      <w:r w:rsidR="00CA5F41" w:rsidRPr="006F2B8D">
        <w:rPr>
          <w:rFonts w:ascii="Times New Roman" w:hAnsi="Times New Roman" w:cs="Times New Roman"/>
          <w:sz w:val="28"/>
          <w:szCs w:val="28"/>
        </w:rPr>
        <w:t xml:space="preserve">, whenever the page gets loaded it make a </w:t>
      </w:r>
      <w:r w:rsidR="003D3387" w:rsidRPr="006F2B8D">
        <w:rPr>
          <w:rFonts w:ascii="Times New Roman" w:hAnsi="Times New Roman" w:cs="Times New Roman"/>
          <w:sz w:val="28"/>
          <w:szCs w:val="28"/>
        </w:rPr>
        <w:t xml:space="preserve"> </w:t>
      </w:r>
      <w:r w:rsidR="008C4245" w:rsidRPr="006F2B8D">
        <w:rPr>
          <w:rFonts w:ascii="Times New Roman" w:hAnsi="Times New Roman" w:cs="Times New Roman"/>
          <w:sz w:val="28"/>
          <w:szCs w:val="28"/>
        </w:rPr>
        <w:t>Rest A</w:t>
      </w:r>
      <w:r w:rsidRPr="006F2B8D">
        <w:rPr>
          <w:rFonts w:ascii="Times New Roman" w:hAnsi="Times New Roman" w:cs="Times New Roman"/>
          <w:sz w:val="28"/>
          <w:szCs w:val="28"/>
        </w:rPr>
        <w:t xml:space="preserve">pi call </w:t>
      </w:r>
      <w:r w:rsidR="002C565D" w:rsidRPr="006F2B8D">
        <w:rPr>
          <w:rFonts w:ascii="Times New Roman" w:hAnsi="Times New Roman" w:cs="Times New Roman"/>
          <w:sz w:val="28"/>
          <w:szCs w:val="28"/>
        </w:rPr>
        <w:t>with the help of Http client get() method</w:t>
      </w:r>
      <w:r w:rsidR="00CA5F41" w:rsidRPr="006F2B8D">
        <w:rPr>
          <w:rFonts w:ascii="Times New Roman" w:hAnsi="Times New Roman" w:cs="Times New Roman"/>
          <w:sz w:val="28"/>
          <w:szCs w:val="28"/>
        </w:rPr>
        <w:t xml:space="preserve"> with specific rest </w:t>
      </w:r>
      <w:proofErr w:type="spellStart"/>
      <w:r w:rsidR="00CA5F41" w:rsidRPr="006F2B8D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="00CA5F41" w:rsidRPr="006F2B8D">
        <w:rPr>
          <w:rFonts w:ascii="Times New Roman" w:hAnsi="Times New Roman" w:cs="Times New Roman"/>
          <w:sz w:val="28"/>
          <w:szCs w:val="28"/>
        </w:rPr>
        <w:t xml:space="preserve"> and </w:t>
      </w:r>
      <w:r w:rsidR="00FF7DE3" w:rsidRPr="006F2B8D">
        <w:rPr>
          <w:rFonts w:ascii="Times New Roman" w:hAnsi="Times New Roman" w:cs="Times New Roman"/>
          <w:sz w:val="28"/>
          <w:szCs w:val="28"/>
        </w:rPr>
        <w:t>subscribe, to monitor the data</w:t>
      </w:r>
      <w:r w:rsidR="00B8415E" w:rsidRPr="006F2B8D">
        <w:rPr>
          <w:rFonts w:ascii="Times New Roman" w:hAnsi="Times New Roman" w:cs="Times New Roman"/>
          <w:sz w:val="28"/>
          <w:szCs w:val="28"/>
        </w:rPr>
        <w:t xml:space="preserve"> from datab</w:t>
      </w:r>
      <w:r w:rsidR="00BC6824" w:rsidRPr="006F2B8D">
        <w:rPr>
          <w:rFonts w:ascii="Times New Roman" w:hAnsi="Times New Roman" w:cs="Times New Roman"/>
          <w:sz w:val="28"/>
          <w:szCs w:val="28"/>
        </w:rPr>
        <w:t>a</w:t>
      </w:r>
      <w:r w:rsidR="00B8415E" w:rsidRPr="006F2B8D">
        <w:rPr>
          <w:rFonts w:ascii="Times New Roman" w:hAnsi="Times New Roman" w:cs="Times New Roman"/>
          <w:sz w:val="28"/>
          <w:szCs w:val="28"/>
        </w:rPr>
        <w:t>se</w:t>
      </w:r>
      <w:r w:rsidR="00FF7DE3" w:rsidRPr="006F2B8D">
        <w:rPr>
          <w:rFonts w:ascii="Times New Roman" w:hAnsi="Times New Roman" w:cs="Times New Roman"/>
          <w:sz w:val="28"/>
          <w:szCs w:val="28"/>
        </w:rPr>
        <w:t xml:space="preserve"> and also manipulate accordingly in</w:t>
      </w:r>
      <w:r w:rsidR="00B8415E" w:rsidRPr="006F2B8D">
        <w:rPr>
          <w:rFonts w:ascii="Times New Roman" w:hAnsi="Times New Roman" w:cs="Times New Roman"/>
          <w:sz w:val="28"/>
          <w:szCs w:val="28"/>
        </w:rPr>
        <w:t xml:space="preserve"> UI.</w:t>
      </w:r>
    </w:p>
    <w:p w:rsidR="003D3387" w:rsidRPr="00906D9C" w:rsidRDefault="003D3387" w:rsidP="00906D9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D9C">
        <w:rPr>
          <w:rFonts w:ascii="Times New Roman" w:hAnsi="Times New Roman" w:cs="Times New Roman"/>
          <w:sz w:val="28"/>
          <w:szCs w:val="28"/>
        </w:rPr>
        <w:t xml:space="preserve">Method Name – </w:t>
      </w:r>
      <w:proofErr w:type="spellStart"/>
      <w:proofErr w:type="gramStart"/>
      <w:r w:rsidRPr="00906D9C">
        <w:rPr>
          <w:rFonts w:ascii="Times New Roman" w:hAnsi="Times New Roman" w:cs="Times New Roman"/>
          <w:sz w:val="28"/>
          <w:szCs w:val="28"/>
        </w:rPr>
        <w:t>sendGetRequest</w:t>
      </w:r>
      <w:proofErr w:type="spellEnd"/>
      <w:r w:rsidRPr="00906D9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06D9C">
        <w:rPr>
          <w:rFonts w:ascii="Times New Roman" w:hAnsi="Times New Roman" w:cs="Times New Roman"/>
          <w:sz w:val="28"/>
          <w:szCs w:val="28"/>
        </w:rPr>
        <w:t>).</w:t>
      </w:r>
    </w:p>
    <w:p w:rsidR="00B8415E" w:rsidRPr="00781D56" w:rsidRDefault="00781D56" w:rsidP="00A536D5">
      <w:pPr>
        <w:pStyle w:val="ListParagraph"/>
        <w:numPr>
          <w:ilvl w:val="0"/>
          <w:numId w:val="13"/>
        </w:numPr>
        <w:spacing w:line="360" w:lineRule="auto"/>
        <w:ind w:left="-142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8415E" w:rsidRPr="00781D56">
        <w:rPr>
          <w:rFonts w:ascii="Times New Roman" w:hAnsi="Times New Roman" w:cs="Times New Roman"/>
          <w:sz w:val="28"/>
          <w:szCs w:val="28"/>
        </w:rPr>
        <w:t xml:space="preserve">Until the data from backend is fetched, the page displays loading </w:t>
      </w:r>
      <w:proofErr w:type="gramStart"/>
      <w:r w:rsidR="00B8415E" w:rsidRPr="00781D56">
        <w:rPr>
          <w:rFonts w:ascii="Times New Roman" w:hAnsi="Times New Roman" w:cs="Times New Roman"/>
          <w:sz w:val="28"/>
          <w:szCs w:val="28"/>
        </w:rPr>
        <w:t>symbol</w:t>
      </w:r>
      <w:r w:rsidR="00B8415E" w:rsidRPr="00781D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8415E" w:rsidRPr="00781D56">
        <w:rPr>
          <w:rFonts w:ascii="Times New Roman" w:hAnsi="Times New Roman" w:cs="Times New Roman"/>
          <w:sz w:val="28"/>
          <w:szCs w:val="28"/>
        </w:rPr>
        <w:t>I</w:t>
      </w:r>
      <w:r w:rsidR="00B8415E" w:rsidRPr="00781D56">
        <w:rPr>
          <w:rFonts w:ascii="Times New Roman" w:hAnsi="Times New Roman" w:cs="Times New Roman"/>
          <w:sz w:val="28"/>
          <w:szCs w:val="28"/>
        </w:rPr>
        <w:t xml:space="preserve">f </w:t>
      </w:r>
      <w:r w:rsidR="00B8415E" w:rsidRPr="00781D56">
        <w:rPr>
          <w:rFonts w:ascii="Times New Roman" w:hAnsi="Times New Roman" w:cs="Times New Roman"/>
          <w:sz w:val="28"/>
          <w:szCs w:val="28"/>
        </w:rPr>
        <w:t>the data</w:t>
      </w:r>
      <w:r w:rsidR="00B8415E" w:rsidRPr="00781D56">
        <w:rPr>
          <w:rFonts w:ascii="Times New Roman" w:hAnsi="Times New Roman" w:cs="Times New Roman"/>
          <w:sz w:val="28"/>
          <w:szCs w:val="28"/>
        </w:rPr>
        <w:t xml:space="preserve"> </w:t>
      </w:r>
      <w:r w:rsidR="00B8415E" w:rsidRPr="00781D56">
        <w:rPr>
          <w:rFonts w:ascii="Times New Roman" w:hAnsi="Times New Roman" w:cs="Times New Roman"/>
          <w:sz w:val="28"/>
          <w:szCs w:val="28"/>
        </w:rPr>
        <w:t>is not yet initialized</w:t>
      </w:r>
      <w:r w:rsidR="00B8415E" w:rsidRPr="00781D56">
        <w:rPr>
          <w:rFonts w:ascii="Times New Roman" w:hAnsi="Times New Roman" w:cs="Times New Roman"/>
          <w:sz w:val="28"/>
          <w:szCs w:val="28"/>
        </w:rPr>
        <w:t xml:space="preserve"> </w:t>
      </w:r>
      <w:r w:rsidR="00B8415E" w:rsidRPr="00781D56">
        <w:rPr>
          <w:rFonts w:ascii="Times New Roman" w:hAnsi="Times New Roman" w:cs="Times New Roman"/>
          <w:sz w:val="28"/>
          <w:szCs w:val="28"/>
        </w:rPr>
        <w:t xml:space="preserve">or product length </w:t>
      </w:r>
      <w:r w:rsidR="00B8415E" w:rsidRPr="00781D56">
        <w:rPr>
          <w:rFonts w:ascii="Times New Roman" w:hAnsi="Times New Roman" w:cs="Times New Roman"/>
          <w:sz w:val="28"/>
          <w:szCs w:val="28"/>
        </w:rPr>
        <w:t>is zero)</w:t>
      </w:r>
      <w:r w:rsidR="00B8415E" w:rsidRPr="00781D56">
        <w:rPr>
          <w:rFonts w:ascii="Times New Roman" w:hAnsi="Times New Roman" w:cs="Times New Roman"/>
          <w:sz w:val="28"/>
          <w:szCs w:val="28"/>
        </w:rPr>
        <w:t xml:space="preserve"> by using mat-spinner.</w:t>
      </w:r>
    </w:p>
    <w:p w:rsidR="0050342E" w:rsidRPr="00781D56" w:rsidRDefault="0050342E" w:rsidP="00781D56">
      <w:pPr>
        <w:pStyle w:val="ListParagraph"/>
        <w:numPr>
          <w:ilvl w:val="0"/>
          <w:numId w:val="13"/>
        </w:numPr>
        <w:spacing w:line="360" w:lineRule="auto"/>
        <w:ind w:left="-142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781D56">
        <w:rPr>
          <w:rFonts w:ascii="Times New Roman" w:hAnsi="Times New Roman" w:cs="Times New Roman"/>
          <w:sz w:val="28"/>
          <w:szCs w:val="28"/>
        </w:rPr>
        <w:t xml:space="preserve">All the </w:t>
      </w:r>
      <w:r w:rsidR="00576BC3" w:rsidRPr="00781D56">
        <w:rPr>
          <w:rFonts w:ascii="Times New Roman" w:hAnsi="Times New Roman" w:cs="Times New Roman"/>
          <w:sz w:val="28"/>
          <w:szCs w:val="28"/>
        </w:rPr>
        <w:t>data</w:t>
      </w:r>
      <w:r w:rsidRPr="00781D56">
        <w:rPr>
          <w:rFonts w:ascii="Times New Roman" w:hAnsi="Times New Roman" w:cs="Times New Roman"/>
          <w:sz w:val="28"/>
          <w:szCs w:val="28"/>
        </w:rPr>
        <w:t xml:space="preserve"> from </w:t>
      </w:r>
      <w:r w:rsidR="00576BC3" w:rsidRPr="00781D56">
        <w:rPr>
          <w:rFonts w:ascii="Times New Roman" w:hAnsi="Times New Roman" w:cs="Times New Roman"/>
          <w:sz w:val="28"/>
          <w:szCs w:val="28"/>
        </w:rPr>
        <w:t>data source</w:t>
      </w:r>
      <w:r w:rsidRPr="00781D56">
        <w:rPr>
          <w:rFonts w:ascii="Times New Roman" w:hAnsi="Times New Roman" w:cs="Times New Roman"/>
          <w:sz w:val="28"/>
          <w:szCs w:val="28"/>
        </w:rPr>
        <w:t xml:space="preserve"> are iterated one by one under the element and rendered into the specified column name</w:t>
      </w:r>
      <w:r w:rsidR="00055A98" w:rsidRPr="00781D56">
        <w:rPr>
          <w:rFonts w:ascii="Times New Roman" w:hAnsi="Times New Roman" w:cs="Times New Roman"/>
          <w:sz w:val="28"/>
          <w:szCs w:val="28"/>
        </w:rPr>
        <w:t xml:space="preserve"> in table format</w:t>
      </w:r>
      <w:r w:rsidRPr="00781D56">
        <w:rPr>
          <w:rFonts w:ascii="Times New Roman" w:hAnsi="Times New Roman" w:cs="Times New Roman"/>
          <w:sz w:val="28"/>
          <w:szCs w:val="28"/>
        </w:rPr>
        <w:t>.</w:t>
      </w:r>
    </w:p>
    <w:p w:rsidR="0050342E" w:rsidRPr="006B7132" w:rsidRDefault="0050342E" w:rsidP="006B7132">
      <w:pPr>
        <w:pStyle w:val="ListParagraph"/>
        <w:numPr>
          <w:ilvl w:val="0"/>
          <w:numId w:val="16"/>
        </w:numPr>
        <w:spacing w:line="360" w:lineRule="auto"/>
        <w:ind w:left="-142" w:firstLine="1222"/>
        <w:jc w:val="both"/>
        <w:rPr>
          <w:rFonts w:ascii="Times New Roman" w:hAnsi="Times New Roman" w:cs="Times New Roman"/>
          <w:sz w:val="28"/>
          <w:szCs w:val="28"/>
        </w:rPr>
      </w:pPr>
      <w:r w:rsidRPr="006B7132">
        <w:rPr>
          <w:rFonts w:ascii="Times New Roman" w:hAnsi="Times New Roman" w:cs="Times New Roman"/>
          <w:sz w:val="28"/>
          <w:szCs w:val="28"/>
        </w:rPr>
        <w:t xml:space="preserve">The functionality for displaying the RAG column is done using </w:t>
      </w:r>
      <w:proofErr w:type="spellStart"/>
      <w:r w:rsidRPr="006B7132">
        <w:rPr>
          <w:rFonts w:ascii="Times New Roman" w:hAnsi="Times New Roman" w:cs="Times New Roman"/>
          <w:sz w:val="28"/>
          <w:szCs w:val="28"/>
        </w:rPr>
        <w:t>ngIf</w:t>
      </w:r>
      <w:proofErr w:type="spellEnd"/>
      <w:r w:rsidRPr="006B7132">
        <w:rPr>
          <w:rFonts w:ascii="Times New Roman" w:hAnsi="Times New Roman" w:cs="Times New Roman"/>
          <w:sz w:val="28"/>
          <w:szCs w:val="28"/>
        </w:rPr>
        <w:t xml:space="preserve"> directive with some business logic added.</w:t>
      </w:r>
    </w:p>
    <w:p w:rsidR="00055A98" w:rsidRDefault="006F2B8D" w:rsidP="004D0D78">
      <w:pPr>
        <w:spacing w:line="360" w:lineRule="auto"/>
        <w:ind w:left="72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AA7F69">
        <w:rPr>
          <w:rFonts w:ascii="Times New Roman" w:hAnsi="Times New Roman" w:cs="Times New Roman"/>
          <w:sz w:val="28"/>
          <w:szCs w:val="28"/>
        </w:rPr>
        <w:t xml:space="preserve"> </w:t>
      </w:r>
      <w:r w:rsidR="0050342E">
        <w:rPr>
          <w:rFonts w:ascii="Times New Roman" w:hAnsi="Times New Roman" w:cs="Times New Roman"/>
          <w:sz w:val="28"/>
          <w:szCs w:val="28"/>
        </w:rPr>
        <w:t xml:space="preserve">If the </w:t>
      </w:r>
      <w:proofErr w:type="spellStart"/>
      <w:r w:rsidR="0050342E">
        <w:rPr>
          <w:rFonts w:ascii="Times New Roman" w:hAnsi="Times New Roman" w:cs="Times New Roman"/>
          <w:sz w:val="28"/>
          <w:szCs w:val="28"/>
        </w:rPr>
        <w:t>element.RAG</w:t>
      </w:r>
      <w:proofErr w:type="spellEnd"/>
      <w:r w:rsidR="0050342E">
        <w:rPr>
          <w:rFonts w:ascii="Times New Roman" w:hAnsi="Times New Roman" w:cs="Times New Roman"/>
          <w:sz w:val="28"/>
          <w:szCs w:val="28"/>
        </w:rPr>
        <w:t xml:space="preserve"> = “Code Red” then </w:t>
      </w:r>
      <w:proofErr w:type="spellStart"/>
      <w:r w:rsidR="0050342E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="0050342E">
        <w:rPr>
          <w:rFonts w:ascii="Times New Roman" w:hAnsi="Times New Roman" w:cs="Times New Roman"/>
          <w:sz w:val="28"/>
          <w:szCs w:val="28"/>
        </w:rPr>
        <w:t xml:space="preserve"> = “RED</w:t>
      </w:r>
      <w:proofErr w:type="gramStart"/>
      <w:r w:rsidR="0050342E">
        <w:rPr>
          <w:rFonts w:ascii="Times New Roman" w:hAnsi="Times New Roman" w:cs="Times New Roman"/>
          <w:sz w:val="28"/>
          <w:szCs w:val="28"/>
        </w:rPr>
        <w:t>”</w:t>
      </w:r>
      <w:r w:rsidR="00055A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55A98">
        <w:rPr>
          <w:rFonts w:ascii="Times New Roman" w:hAnsi="Times New Roman" w:cs="Times New Roman"/>
          <w:sz w:val="28"/>
          <w:szCs w:val="28"/>
        </w:rPr>
        <w:t>refer to .negative in html file)</w:t>
      </w:r>
    </w:p>
    <w:p w:rsidR="00055A98" w:rsidRDefault="006F2B8D" w:rsidP="004D0D78">
      <w:pPr>
        <w:spacing w:line="360" w:lineRule="auto"/>
        <w:ind w:left="72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AA7F69">
        <w:rPr>
          <w:rFonts w:ascii="Times New Roman" w:hAnsi="Times New Roman" w:cs="Times New Roman"/>
          <w:sz w:val="28"/>
          <w:szCs w:val="28"/>
        </w:rPr>
        <w:t xml:space="preserve"> </w:t>
      </w:r>
      <w:r w:rsidR="0050342E">
        <w:rPr>
          <w:rFonts w:ascii="Times New Roman" w:hAnsi="Times New Roman" w:cs="Times New Roman"/>
          <w:sz w:val="28"/>
          <w:szCs w:val="28"/>
        </w:rPr>
        <w:t xml:space="preserve">If the </w:t>
      </w:r>
      <w:proofErr w:type="spellStart"/>
      <w:r w:rsidR="0050342E">
        <w:rPr>
          <w:rFonts w:ascii="Times New Roman" w:hAnsi="Times New Roman" w:cs="Times New Roman"/>
          <w:sz w:val="28"/>
          <w:szCs w:val="28"/>
        </w:rPr>
        <w:t>element.RAG</w:t>
      </w:r>
      <w:proofErr w:type="spellEnd"/>
      <w:r w:rsidR="0050342E">
        <w:rPr>
          <w:rFonts w:ascii="Times New Roman" w:hAnsi="Times New Roman" w:cs="Times New Roman"/>
          <w:sz w:val="28"/>
          <w:szCs w:val="28"/>
        </w:rPr>
        <w:t xml:space="preserve"> = “Amber Escalate” then </w:t>
      </w:r>
      <w:proofErr w:type="spellStart"/>
      <w:r w:rsidR="0050342E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="0050342E">
        <w:rPr>
          <w:rFonts w:ascii="Times New Roman" w:hAnsi="Times New Roman" w:cs="Times New Roman"/>
          <w:sz w:val="28"/>
          <w:szCs w:val="28"/>
        </w:rPr>
        <w:t xml:space="preserve"> = “Yellow”</w:t>
      </w:r>
      <w:r w:rsidR="00055A98">
        <w:rPr>
          <w:rFonts w:ascii="Times New Roman" w:hAnsi="Times New Roman" w:cs="Times New Roman"/>
          <w:sz w:val="28"/>
          <w:szCs w:val="28"/>
        </w:rPr>
        <w:t>(</w:t>
      </w:r>
      <w:r w:rsidR="00055A98" w:rsidRPr="00055A98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055A98">
        <w:rPr>
          <w:rFonts w:ascii="Times New Roman" w:hAnsi="Times New Roman" w:cs="Times New Roman"/>
          <w:sz w:val="28"/>
          <w:szCs w:val="28"/>
        </w:rPr>
        <w:t>refer to</w:t>
      </w:r>
      <w:r w:rsidR="00055A98">
        <w:rPr>
          <w:rFonts w:ascii="Times New Roman" w:hAnsi="Times New Roman" w:cs="Times New Roman"/>
          <w:sz w:val="28"/>
          <w:szCs w:val="28"/>
        </w:rPr>
        <w:t xml:space="preserve"> </w:t>
      </w:r>
      <w:r w:rsidR="00055A98">
        <w:rPr>
          <w:rFonts w:ascii="Times New Roman" w:hAnsi="Times New Roman" w:cs="Times New Roman"/>
          <w:sz w:val="28"/>
          <w:szCs w:val="28"/>
        </w:rPr>
        <w:t>.</w:t>
      </w:r>
      <w:r w:rsidR="00055A98">
        <w:rPr>
          <w:rFonts w:ascii="Times New Roman" w:hAnsi="Times New Roman" w:cs="Times New Roman"/>
          <w:sz w:val="28"/>
          <w:szCs w:val="28"/>
        </w:rPr>
        <w:t>positive</w:t>
      </w:r>
      <w:r w:rsidR="00055A98">
        <w:rPr>
          <w:rFonts w:ascii="Times New Roman" w:hAnsi="Times New Roman" w:cs="Times New Roman"/>
          <w:sz w:val="28"/>
          <w:szCs w:val="28"/>
        </w:rPr>
        <w:t xml:space="preserve"> in html file)</w:t>
      </w:r>
    </w:p>
    <w:p w:rsidR="0050342E" w:rsidRPr="00055A98" w:rsidRDefault="00055A98" w:rsidP="006F2B8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5A98">
        <w:rPr>
          <w:rFonts w:ascii="Times New Roman" w:hAnsi="Times New Roman" w:cs="Times New Roman"/>
          <w:b/>
          <w:sz w:val="24"/>
          <w:szCs w:val="24"/>
        </w:rPr>
        <w:t>Bar Chart Description</w:t>
      </w:r>
    </w:p>
    <w:p w:rsidR="0050342E" w:rsidRPr="00231337" w:rsidRDefault="00055A98" w:rsidP="00231337">
      <w:pPr>
        <w:pStyle w:val="ListParagraph"/>
        <w:numPr>
          <w:ilvl w:val="0"/>
          <w:numId w:val="15"/>
        </w:numPr>
        <w:spacing w:line="360" w:lineRule="auto"/>
        <w:ind w:left="-142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231337">
        <w:rPr>
          <w:rFonts w:ascii="Times New Roman" w:hAnsi="Times New Roman" w:cs="Times New Roman"/>
          <w:sz w:val="28"/>
          <w:szCs w:val="28"/>
        </w:rPr>
        <w:t xml:space="preserve">The horizontal way of bar chart is designed using appropriate </w:t>
      </w:r>
      <w:proofErr w:type="spellStart"/>
      <w:r w:rsidRPr="00231337">
        <w:rPr>
          <w:rFonts w:ascii="Times New Roman" w:hAnsi="Times New Roman" w:cs="Times New Roman"/>
          <w:sz w:val="28"/>
          <w:szCs w:val="28"/>
        </w:rPr>
        <w:t>barChartOptions</w:t>
      </w:r>
      <w:proofErr w:type="spellEnd"/>
      <w:r w:rsidR="007C5B2E" w:rsidRPr="00231337">
        <w:rPr>
          <w:rFonts w:ascii="Times New Roman" w:hAnsi="Times New Roman" w:cs="Times New Roman"/>
          <w:sz w:val="28"/>
          <w:szCs w:val="28"/>
        </w:rPr>
        <w:t>.</w:t>
      </w:r>
    </w:p>
    <w:p w:rsidR="007C5B2E" w:rsidRPr="00D662EE" w:rsidRDefault="007C5B2E" w:rsidP="00987EB9">
      <w:pPr>
        <w:pStyle w:val="ListParagraph"/>
        <w:numPr>
          <w:ilvl w:val="0"/>
          <w:numId w:val="6"/>
        </w:numPr>
        <w:spacing w:line="360" w:lineRule="auto"/>
        <w:ind w:left="851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62EE">
        <w:rPr>
          <w:rFonts w:ascii="Times New Roman" w:hAnsi="Times New Roman" w:cs="Times New Roman"/>
          <w:sz w:val="28"/>
          <w:szCs w:val="28"/>
        </w:rPr>
        <w:t>barChartType</w:t>
      </w:r>
      <w:proofErr w:type="spellEnd"/>
      <w:r w:rsidRPr="00D662EE">
        <w:rPr>
          <w:rFonts w:ascii="Times New Roman" w:hAnsi="Times New Roman" w:cs="Times New Roman"/>
          <w:sz w:val="28"/>
          <w:szCs w:val="28"/>
        </w:rPr>
        <w:t>:</w:t>
      </w:r>
      <w:r w:rsidRPr="007C5B2E">
        <w:t xml:space="preserve"> </w:t>
      </w:r>
      <w:proofErr w:type="spellStart"/>
      <w:r w:rsidRPr="00D662EE">
        <w:rPr>
          <w:rFonts w:ascii="Times New Roman" w:hAnsi="Times New Roman" w:cs="Times New Roman"/>
          <w:sz w:val="28"/>
          <w:szCs w:val="28"/>
        </w:rPr>
        <w:t>ChartType</w:t>
      </w:r>
      <w:proofErr w:type="spellEnd"/>
      <w:r w:rsidRPr="00D662EE">
        <w:rPr>
          <w:rFonts w:ascii="Times New Roman" w:hAnsi="Times New Roman" w:cs="Times New Roman"/>
          <w:sz w:val="28"/>
          <w:szCs w:val="28"/>
        </w:rPr>
        <w:t xml:space="preserve"> = “horizontal”</w:t>
      </w:r>
    </w:p>
    <w:p w:rsidR="007C5B2E" w:rsidRPr="00D662EE" w:rsidRDefault="007C5B2E" w:rsidP="00987EB9">
      <w:pPr>
        <w:pStyle w:val="ListParagraph"/>
        <w:numPr>
          <w:ilvl w:val="0"/>
          <w:numId w:val="6"/>
        </w:numPr>
        <w:spacing w:line="360" w:lineRule="auto"/>
        <w:ind w:left="851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62EE">
        <w:rPr>
          <w:rFonts w:ascii="Times New Roman" w:hAnsi="Times New Roman" w:cs="Times New Roman"/>
          <w:sz w:val="28"/>
          <w:szCs w:val="28"/>
        </w:rPr>
        <w:t>barChartLabels</w:t>
      </w:r>
      <w:proofErr w:type="spellEnd"/>
      <w:r w:rsidRPr="00D662EE">
        <w:rPr>
          <w:rFonts w:ascii="Times New Roman" w:hAnsi="Times New Roman" w:cs="Times New Roman"/>
          <w:sz w:val="28"/>
          <w:szCs w:val="28"/>
        </w:rPr>
        <w:t>:</w:t>
      </w:r>
      <w:r w:rsidRPr="007C5B2E">
        <w:t xml:space="preserve"> </w:t>
      </w:r>
      <w:r w:rsidRPr="00D662EE">
        <w:rPr>
          <w:rFonts w:ascii="Times New Roman" w:hAnsi="Times New Roman" w:cs="Times New Roman"/>
          <w:sz w:val="28"/>
          <w:szCs w:val="28"/>
        </w:rPr>
        <w:t xml:space="preserve">Label[] = ["Code </w:t>
      </w:r>
      <w:proofErr w:type="spellStart"/>
      <w:r w:rsidRPr="00D662EE">
        <w:rPr>
          <w:rFonts w:ascii="Times New Roman" w:hAnsi="Times New Roman" w:cs="Times New Roman"/>
          <w:sz w:val="28"/>
          <w:szCs w:val="28"/>
        </w:rPr>
        <w:t>Red","Amber</w:t>
      </w:r>
      <w:proofErr w:type="spellEnd"/>
      <w:r w:rsidRPr="00D662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2EE">
        <w:rPr>
          <w:rFonts w:ascii="Times New Roman" w:hAnsi="Times New Roman" w:cs="Times New Roman"/>
          <w:sz w:val="28"/>
          <w:szCs w:val="28"/>
        </w:rPr>
        <w:t>Escalate","Amber</w:t>
      </w:r>
      <w:proofErr w:type="spellEnd"/>
      <w:r w:rsidRPr="00D662EE">
        <w:rPr>
          <w:rFonts w:ascii="Times New Roman" w:hAnsi="Times New Roman" w:cs="Times New Roman"/>
          <w:sz w:val="28"/>
          <w:szCs w:val="28"/>
        </w:rPr>
        <w:t xml:space="preserve"> Manage"]</w:t>
      </w:r>
    </w:p>
    <w:p w:rsidR="00D662EE" w:rsidRPr="007E466E" w:rsidRDefault="007C5B2E" w:rsidP="006F2B8D">
      <w:pPr>
        <w:pStyle w:val="ListParagraph"/>
        <w:numPr>
          <w:ilvl w:val="0"/>
          <w:numId w:val="6"/>
        </w:numPr>
        <w:spacing w:line="360" w:lineRule="auto"/>
        <w:ind w:left="851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62EE">
        <w:rPr>
          <w:rFonts w:ascii="Times New Roman" w:hAnsi="Times New Roman" w:cs="Times New Roman"/>
          <w:sz w:val="28"/>
          <w:szCs w:val="28"/>
        </w:rPr>
        <w:t>barChartData</w:t>
      </w:r>
      <w:proofErr w:type="spellEnd"/>
      <w:proofErr w:type="gramEnd"/>
      <w:r w:rsidRPr="00D662EE">
        <w:rPr>
          <w:rFonts w:ascii="Times New Roman" w:hAnsi="Times New Roman" w:cs="Times New Roman"/>
          <w:sz w:val="28"/>
          <w:szCs w:val="28"/>
        </w:rPr>
        <w:t xml:space="preserve"> – Defines the total count of risks for particular RAG status value under the label: Total # Programs</w:t>
      </w:r>
      <w:r w:rsidR="00EF5BBE" w:rsidRPr="00D662EE">
        <w:rPr>
          <w:rFonts w:ascii="Times New Roman" w:hAnsi="Times New Roman" w:cs="Times New Roman"/>
          <w:sz w:val="28"/>
          <w:szCs w:val="28"/>
        </w:rPr>
        <w:t xml:space="preserve"> using data</w:t>
      </w:r>
      <w:r w:rsidR="00576BC3" w:rsidRPr="00D662EE">
        <w:rPr>
          <w:rFonts w:ascii="Times New Roman" w:hAnsi="Times New Roman" w:cs="Times New Roman"/>
          <w:sz w:val="28"/>
          <w:szCs w:val="28"/>
        </w:rPr>
        <w:t xml:space="preserve"> </w:t>
      </w:r>
      <w:r w:rsidRPr="00D662EE">
        <w:rPr>
          <w:rFonts w:ascii="Times New Roman" w:hAnsi="Times New Roman" w:cs="Times New Roman"/>
          <w:sz w:val="28"/>
          <w:szCs w:val="28"/>
        </w:rPr>
        <w:t>count</w:t>
      </w:r>
      <w:r w:rsidR="00BC6824" w:rsidRPr="00D662EE">
        <w:rPr>
          <w:rFonts w:ascii="Times New Roman" w:hAnsi="Times New Roman" w:cs="Times New Roman"/>
          <w:sz w:val="28"/>
          <w:szCs w:val="28"/>
        </w:rPr>
        <w:t>.</w:t>
      </w:r>
    </w:p>
    <w:p w:rsidR="0050342E" w:rsidRDefault="0050342E" w:rsidP="006F2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8640F">
          <w:rPr>
            <w:rStyle w:val="Hyperlink"/>
            <w:rFonts w:ascii="Times New Roman" w:hAnsi="Times New Roman" w:cs="Times New Roman"/>
            <w:sz w:val="24"/>
            <w:szCs w:val="24"/>
          </w:rPr>
          <w:t>home.component.html</w:t>
        </w:r>
      </w:hyperlink>
      <w:r>
        <w:rPr>
          <w:rFonts w:ascii="Times New Roman" w:hAnsi="Times New Roman" w:cs="Times New Roman"/>
          <w:sz w:val="24"/>
          <w:szCs w:val="24"/>
        </w:rPr>
        <w:t>:</w:t>
      </w:r>
    </w:p>
    <w:p w:rsidR="0050342E" w:rsidRPr="007E466E" w:rsidRDefault="0050342E" w:rsidP="007E466E">
      <w:pPr>
        <w:pStyle w:val="ListParagraph"/>
        <w:numPr>
          <w:ilvl w:val="0"/>
          <w:numId w:val="17"/>
        </w:numPr>
        <w:spacing w:line="360" w:lineRule="auto"/>
        <w:ind w:left="-142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7E466E">
        <w:rPr>
          <w:rFonts w:ascii="Times New Roman" w:hAnsi="Times New Roman" w:cs="Times New Roman"/>
          <w:sz w:val="28"/>
          <w:szCs w:val="28"/>
        </w:rPr>
        <w:t xml:space="preserve">The file consists of inline </w:t>
      </w:r>
      <w:proofErr w:type="spellStart"/>
      <w:r w:rsidRPr="007E466E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7E466E">
        <w:rPr>
          <w:rFonts w:ascii="Times New Roman" w:hAnsi="Times New Roman" w:cs="Times New Roman"/>
          <w:sz w:val="28"/>
          <w:szCs w:val="28"/>
        </w:rPr>
        <w:t xml:space="preserve"> styles</w:t>
      </w:r>
      <w:r w:rsidR="00055A98" w:rsidRPr="007E466E">
        <w:rPr>
          <w:rFonts w:ascii="Times New Roman" w:hAnsi="Times New Roman" w:cs="Times New Roman"/>
          <w:sz w:val="28"/>
          <w:szCs w:val="28"/>
        </w:rPr>
        <w:t xml:space="preserve"> and all </w:t>
      </w:r>
      <w:r w:rsidRPr="007E466E">
        <w:rPr>
          <w:rFonts w:ascii="Times New Roman" w:hAnsi="Times New Roman" w:cs="Times New Roman"/>
          <w:sz w:val="28"/>
          <w:szCs w:val="28"/>
        </w:rPr>
        <w:t>the table row and header definitions.</w:t>
      </w:r>
    </w:p>
    <w:p w:rsidR="00BC6824" w:rsidRPr="007E466E" w:rsidRDefault="00BC6824" w:rsidP="007E466E">
      <w:pPr>
        <w:pStyle w:val="ListParagraph"/>
        <w:numPr>
          <w:ilvl w:val="0"/>
          <w:numId w:val="17"/>
        </w:numPr>
        <w:spacing w:line="360" w:lineRule="auto"/>
        <w:ind w:left="-142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7E466E">
        <w:rPr>
          <w:rFonts w:ascii="Times New Roman" w:hAnsi="Times New Roman" w:cs="Times New Roman"/>
          <w:sz w:val="28"/>
          <w:szCs w:val="28"/>
        </w:rPr>
        <w:t>The canvasjs is used to define the bar</w:t>
      </w:r>
      <w:r w:rsidR="00576BC3" w:rsidRPr="007E466E">
        <w:rPr>
          <w:rFonts w:ascii="Times New Roman" w:hAnsi="Times New Roman" w:cs="Times New Roman"/>
          <w:sz w:val="28"/>
          <w:szCs w:val="28"/>
        </w:rPr>
        <w:t xml:space="preserve"> </w:t>
      </w:r>
      <w:r w:rsidRPr="007E466E">
        <w:rPr>
          <w:rFonts w:ascii="Times New Roman" w:hAnsi="Times New Roman" w:cs="Times New Roman"/>
          <w:sz w:val="28"/>
          <w:szCs w:val="28"/>
        </w:rPr>
        <w:t>chart definitions.</w:t>
      </w:r>
    </w:p>
    <w:p w:rsidR="00BC6824" w:rsidRPr="0050342E" w:rsidRDefault="00BC6824" w:rsidP="006F2B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342E" w:rsidRDefault="0050342E" w:rsidP="006F2B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415E" w:rsidRDefault="0050342E" w:rsidP="006F2B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8415E" w:rsidRDefault="00B8415E" w:rsidP="006F2B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D3387" w:rsidRDefault="003D3387" w:rsidP="006F2B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F0632" w:rsidRDefault="00DF0632" w:rsidP="006F2B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F0632" w:rsidRPr="00DF0632" w:rsidRDefault="00DF0632" w:rsidP="006F2B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742005" w:rsidRDefault="00742005" w:rsidP="006F2B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42005" w:rsidRDefault="00742005" w:rsidP="006F2B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742005" w:rsidRDefault="00742005" w:rsidP="006F2B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42005" w:rsidRPr="00742005" w:rsidRDefault="00742005" w:rsidP="006F2B8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6781" w:rsidRDefault="00446781" w:rsidP="006F2B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6781" w:rsidRPr="00446781" w:rsidRDefault="00446781" w:rsidP="006F2B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18A3" w:rsidRPr="004C18A3" w:rsidRDefault="004C18A3" w:rsidP="006F2B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C18A3" w:rsidRPr="004C1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0239"/>
    <w:multiLevelType w:val="hybridMultilevel"/>
    <w:tmpl w:val="ECB0D7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9C316A"/>
    <w:multiLevelType w:val="hybridMultilevel"/>
    <w:tmpl w:val="B4A6E7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D471C8"/>
    <w:multiLevelType w:val="hybridMultilevel"/>
    <w:tmpl w:val="8FD09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437F3"/>
    <w:multiLevelType w:val="hybridMultilevel"/>
    <w:tmpl w:val="5A42FEFC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181216E2"/>
    <w:multiLevelType w:val="hybridMultilevel"/>
    <w:tmpl w:val="4238C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00908"/>
    <w:multiLevelType w:val="hybridMultilevel"/>
    <w:tmpl w:val="327AD4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663800"/>
    <w:multiLevelType w:val="hybridMultilevel"/>
    <w:tmpl w:val="55122EA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F4E3259"/>
    <w:multiLevelType w:val="hybridMultilevel"/>
    <w:tmpl w:val="7CEA7B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5D1849"/>
    <w:multiLevelType w:val="hybridMultilevel"/>
    <w:tmpl w:val="A76C444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B291130"/>
    <w:multiLevelType w:val="hybridMultilevel"/>
    <w:tmpl w:val="0360F30A"/>
    <w:lvl w:ilvl="0" w:tplc="2B384EA2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346113"/>
    <w:multiLevelType w:val="hybridMultilevel"/>
    <w:tmpl w:val="A3765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A0F0D"/>
    <w:multiLevelType w:val="hybridMultilevel"/>
    <w:tmpl w:val="3DBA72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9267E1"/>
    <w:multiLevelType w:val="hybridMultilevel"/>
    <w:tmpl w:val="42FE7004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9E1495C"/>
    <w:multiLevelType w:val="hybridMultilevel"/>
    <w:tmpl w:val="80803D0C"/>
    <w:lvl w:ilvl="0" w:tplc="40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>
    <w:nsid w:val="5BF04E44"/>
    <w:multiLevelType w:val="hybridMultilevel"/>
    <w:tmpl w:val="9BE662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B91E80"/>
    <w:multiLevelType w:val="hybridMultilevel"/>
    <w:tmpl w:val="9A04F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F63EFF"/>
    <w:multiLevelType w:val="hybridMultilevel"/>
    <w:tmpl w:val="7AF69F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8DC0CA2"/>
    <w:multiLevelType w:val="hybridMultilevel"/>
    <w:tmpl w:val="92EAAF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9813D6E"/>
    <w:multiLevelType w:val="hybridMultilevel"/>
    <w:tmpl w:val="D88A9D4C"/>
    <w:lvl w:ilvl="0" w:tplc="40090005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9">
    <w:nsid w:val="71406FBD"/>
    <w:multiLevelType w:val="hybridMultilevel"/>
    <w:tmpl w:val="0F5A65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5493304"/>
    <w:multiLevelType w:val="hybridMultilevel"/>
    <w:tmpl w:val="A65CB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4"/>
  </w:num>
  <w:num w:numId="4">
    <w:abstractNumId w:val="3"/>
  </w:num>
  <w:num w:numId="5">
    <w:abstractNumId w:val="20"/>
  </w:num>
  <w:num w:numId="6">
    <w:abstractNumId w:val="18"/>
  </w:num>
  <w:num w:numId="7">
    <w:abstractNumId w:val="5"/>
  </w:num>
  <w:num w:numId="8">
    <w:abstractNumId w:val="11"/>
  </w:num>
  <w:num w:numId="9">
    <w:abstractNumId w:val="14"/>
  </w:num>
  <w:num w:numId="10">
    <w:abstractNumId w:val="17"/>
  </w:num>
  <w:num w:numId="11">
    <w:abstractNumId w:val="1"/>
  </w:num>
  <w:num w:numId="12">
    <w:abstractNumId w:val="0"/>
  </w:num>
  <w:num w:numId="13">
    <w:abstractNumId w:val="16"/>
  </w:num>
  <w:num w:numId="14">
    <w:abstractNumId w:val="10"/>
  </w:num>
  <w:num w:numId="15">
    <w:abstractNumId w:val="6"/>
  </w:num>
  <w:num w:numId="16">
    <w:abstractNumId w:val="7"/>
  </w:num>
  <w:num w:numId="17">
    <w:abstractNumId w:val="19"/>
  </w:num>
  <w:num w:numId="18">
    <w:abstractNumId w:val="8"/>
  </w:num>
  <w:num w:numId="19">
    <w:abstractNumId w:val="2"/>
  </w:num>
  <w:num w:numId="20">
    <w:abstractNumId w:val="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8A3"/>
    <w:rsid w:val="00055A98"/>
    <w:rsid w:val="00113F94"/>
    <w:rsid w:val="001225B0"/>
    <w:rsid w:val="0014526D"/>
    <w:rsid w:val="00180A8E"/>
    <w:rsid w:val="00231337"/>
    <w:rsid w:val="00237DA3"/>
    <w:rsid w:val="002621C8"/>
    <w:rsid w:val="002775E3"/>
    <w:rsid w:val="002C565D"/>
    <w:rsid w:val="003C4C1F"/>
    <w:rsid w:val="003D3387"/>
    <w:rsid w:val="003D5106"/>
    <w:rsid w:val="00446781"/>
    <w:rsid w:val="00452F7A"/>
    <w:rsid w:val="004545E1"/>
    <w:rsid w:val="00471F77"/>
    <w:rsid w:val="004A2B6E"/>
    <w:rsid w:val="004C18A3"/>
    <w:rsid w:val="004D0D78"/>
    <w:rsid w:val="0050342E"/>
    <w:rsid w:val="00576BC3"/>
    <w:rsid w:val="006B7132"/>
    <w:rsid w:val="006F2B8D"/>
    <w:rsid w:val="00742005"/>
    <w:rsid w:val="00744C20"/>
    <w:rsid w:val="00746F8B"/>
    <w:rsid w:val="00781D56"/>
    <w:rsid w:val="007A63D6"/>
    <w:rsid w:val="007C5B2E"/>
    <w:rsid w:val="007E466E"/>
    <w:rsid w:val="008600E7"/>
    <w:rsid w:val="008C061B"/>
    <w:rsid w:val="008C4245"/>
    <w:rsid w:val="00906D9C"/>
    <w:rsid w:val="0096437D"/>
    <w:rsid w:val="00987EB9"/>
    <w:rsid w:val="009C4C85"/>
    <w:rsid w:val="00A51D84"/>
    <w:rsid w:val="00A536D5"/>
    <w:rsid w:val="00A97C0D"/>
    <w:rsid w:val="00AA7F69"/>
    <w:rsid w:val="00B01735"/>
    <w:rsid w:val="00B8415E"/>
    <w:rsid w:val="00B84427"/>
    <w:rsid w:val="00BC6824"/>
    <w:rsid w:val="00BD4030"/>
    <w:rsid w:val="00C3174B"/>
    <w:rsid w:val="00CA3304"/>
    <w:rsid w:val="00CA5F41"/>
    <w:rsid w:val="00CD7A8C"/>
    <w:rsid w:val="00D662EE"/>
    <w:rsid w:val="00DF0632"/>
    <w:rsid w:val="00DF2256"/>
    <w:rsid w:val="00EF5BBE"/>
    <w:rsid w:val="00F11DF8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4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4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home.component.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2DD1B-DDE7-4506-B7FE-C66C6ABE9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</dc:creator>
  <cp:lastModifiedBy>Keerthana</cp:lastModifiedBy>
  <cp:revision>44</cp:revision>
  <dcterms:created xsi:type="dcterms:W3CDTF">2020-10-06T05:18:00Z</dcterms:created>
  <dcterms:modified xsi:type="dcterms:W3CDTF">2020-10-06T11:16:00Z</dcterms:modified>
</cp:coreProperties>
</file>