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17262" w14:textId="77777777" w:rsidR="00E64AC5" w:rsidRPr="00E64AC5" w:rsidRDefault="00E64AC5" w:rsidP="00E64AC5">
      <w:pPr>
        <w:spacing w:line="276" w:lineRule="auto"/>
      </w:pPr>
      <w:proofErr w:type="gramStart"/>
      <w:r w:rsidRPr="00E64AC5">
        <w:t>!pip</w:t>
      </w:r>
      <w:proofErr w:type="gramEnd"/>
      <w:r w:rsidRPr="00E64AC5">
        <w:t xml:space="preserve"> install </w:t>
      </w:r>
      <w:proofErr w:type="spellStart"/>
      <w:r w:rsidRPr="00E64AC5">
        <w:t>sacrebleu</w:t>
      </w:r>
      <w:proofErr w:type="spellEnd"/>
    </w:p>
    <w:p w14:paraId="753DD41E" w14:textId="77777777" w:rsidR="00E64AC5" w:rsidRPr="00E64AC5" w:rsidRDefault="00E64AC5" w:rsidP="00E64AC5">
      <w:pPr>
        <w:spacing w:line="276" w:lineRule="auto"/>
      </w:pPr>
    </w:p>
    <w:p w14:paraId="5FFF7DC7" w14:textId="77777777" w:rsidR="00E64AC5" w:rsidRPr="00E64AC5" w:rsidRDefault="00E64AC5" w:rsidP="00E64AC5">
      <w:pPr>
        <w:spacing w:line="276" w:lineRule="auto"/>
      </w:pPr>
      <w:r w:rsidRPr="00E64AC5">
        <w:t>import torch</w:t>
      </w:r>
    </w:p>
    <w:p w14:paraId="6789374C" w14:textId="77777777" w:rsidR="00E64AC5" w:rsidRPr="00E64AC5" w:rsidRDefault="00E64AC5" w:rsidP="00E64AC5">
      <w:pPr>
        <w:spacing w:line="276" w:lineRule="auto"/>
      </w:pPr>
      <w:r w:rsidRPr="00E64AC5">
        <w:t xml:space="preserve">from transformers import </w:t>
      </w:r>
      <w:proofErr w:type="spellStart"/>
      <w:r w:rsidRPr="00E64AC5">
        <w:t>MarianMTModel</w:t>
      </w:r>
      <w:proofErr w:type="spellEnd"/>
      <w:r w:rsidRPr="00E64AC5">
        <w:t xml:space="preserve">, </w:t>
      </w:r>
      <w:proofErr w:type="spellStart"/>
      <w:r w:rsidRPr="00E64AC5">
        <w:t>MarianTokenizer</w:t>
      </w:r>
      <w:proofErr w:type="spellEnd"/>
    </w:p>
    <w:p w14:paraId="161B500E" w14:textId="77777777" w:rsidR="00E64AC5" w:rsidRPr="00E64AC5" w:rsidRDefault="00E64AC5" w:rsidP="00E64AC5">
      <w:pPr>
        <w:spacing w:line="276" w:lineRule="auto"/>
      </w:pPr>
      <w:r w:rsidRPr="00E64AC5">
        <w:t>import logging</w:t>
      </w:r>
    </w:p>
    <w:p w14:paraId="30DADCB6" w14:textId="77777777" w:rsidR="00E64AC5" w:rsidRPr="00E64AC5" w:rsidRDefault="00E64AC5" w:rsidP="00E64AC5">
      <w:pPr>
        <w:spacing w:line="276" w:lineRule="auto"/>
      </w:pPr>
      <w:r w:rsidRPr="00E64AC5">
        <w:t xml:space="preserve">from datasets import </w:t>
      </w:r>
      <w:proofErr w:type="spellStart"/>
      <w:r w:rsidRPr="00E64AC5">
        <w:t>load_dataset</w:t>
      </w:r>
      <w:proofErr w:type="spellEnd"/>
    </w:p>
    <w:p w14:paraId="575211B9" w14:textId="77777777" w:rsidR="00E64AC5" w:rsidRPr="00E64AC5" w:rsidRDefault="00E64AC5" w:rsidP="00E64AC5">
      <w:pPr>
        <w:spacing w:line="276" w:lineRule="auto"/>
      </w:pPr>
      <w:r w:rsidRPr="00E64AC5">
        <w:t xml:space="preserve">import </w:t>
      </w:r>
      <w:proofErr w:type="spellStart"/>
      <w:r w:rsidRPr="00E64AC5">
        <w:t>sacrebleu</w:t>
      </w:r>
      <w:proofErr w:type="spellEnd"/>
    </w:p>
    <w:p w14:paraId="027EDDB9" w14:textId="77777777" w:rsidR="00E64AC5" w:rsidRPr="00E64AC5" w:rsidRDefault="00E64AC5" w:rsidP="00E64AC5">
      <w:pPr>
        <w:spacing w:line="276" w:lineRule="auto"/>
      </w:pPr>
      <w:r w:rsidRPr="00E64AC5">
        <w:t>import random</w:t>
      </w:r>
    </w:p>
    <w:p w14:paraId="580CAAD1" w14:textId="77777777" w:rsidR="00E64AC5" w:rsidRPr="00E64AC5" w:rsidRDefault="00E64AC5" w:rsidP="00E64AC5">
      <w:pPr>
        <w:spacing w:line="276" w:lineRule="auto"/>
      </w:pPr>
    </w:p>
    <w:p w14:paraId="7901FEFF" w14:textId="77777777" w:rsidR="00E64AC5" w:rsidRPr="00E64AC5" w:rsidRDefault="00E64AC5" w:rsidP="00E64AC5">
      <w:pPr>
        <w:spacing w:line="276" w:lineRule="auto"/>
      </w:pPr>
      <w:r w:rsidRPr="00E64AC5">
        <w:t># Corrected logging call for transformers</w:t>
      </w:r>
    </w:p>
    <w:p w14:paraId="5CA08322" w14:textId="77777777" w:rsidR="00E64AC5" w:rsidRPr="00E64AC5" w:rsidRDefault="00E64AC5" w:rsidP="00E64AC5">
      <w:pPr>
        <w:spacing w:line="276" w:lineRule="auto"/>
      </w:pPr>
      <w:r w:rsidRPr="00E64AC5">
        <w:t xml:space="preserve">from transformers import logging as </w:t>
      </w:r>
      <w:proofErr w:type="spellStart"/>
      <w:r w:rsidRPr="00E64AC5">
        <w:t>transformers_logging</w:t>
      </w:r>
      <w:proofErr w:type="spellEnd"/>
    </w:p>
    <w:p w14:paraId="14D38AFE" w14:textId="77777777" w:rsidR="00E64AC5" w:rsidRPr="00E64AC5" w:rsidRDefault="00E64AC5" w:rsidP="00E64AC5">
      <w:pPr>
        <w:spacing w:line="276" w:lineRule="auto"/>
      </w:pPr>
      <w:proofErr w:type="spellStart"/>
      <w:r w:rsidRPr="00E64AC5">
        <w:t>transformers_logging.set_verbosity_</w:t>
      </w:r>
      <w:proofErr w:type="gramStart"/>
      <w:r w:rsidRPr="00E64AC5">
        <w:t>error</w:t>
      </w:r>
      <w:proofErr w:type="spellEnd"/>
      <w:r w:rsidRPr="00E64AC5">
        <w:t>(</w:t>
      </w:r>
      <w:proofErr w:type="gramEnd"/>
      <w:r w:rsidRPr="00E64AC5">
        <w:t>)</w:t>
      </w:r>
    </w:p>
    <w:p w14:paraId="1287EB5F" w14:textId="77777777" w:rsidR="00E64AC5" w:rsidRPr="00E64AC5" w:rsidRDefault="00E64AC5" w:rsidP="00E64AC5">
      <w:pPr>
        <w:spacing w:line="276" w:lineRule="auto"/>
      </w:pPr>
    </w:p>
    <w:p w14:paraId="035D5EBA" w14:textId="77777777" w:rsidR="00E64AC5" w:rsidRPr="00E64AC5" w:rsidRDefault="00E64AC5" w:rsidP="00E64AC5">
      <w:pPr>
        <w:spacing w:line="276" w:lineRule="auto"/>
      </w:pPr>
      <w:r w:rsidRPr="00E64AC5">
        <w:t xml:space="preserve">dataset = </w:t>
      </w:r>
      <w:proofErr w:type="spellStart"/>
      <w:r w:rsidRPr="00E64AC5">
        <w:t>load_</w:t>
      </w:r>
      <w:proofErr w:type="gramStart"/>
      <w:r w:rsidRPr="00E64AC5">
        <w:t>dataset</w:t>
      </w:r>
      <w:proofErr w:type="spellEnd"/>
      <w:r w:rsidRPr="00E64AC5">
        <w:t>(</w:t>
      </w:r>
      <w:proofErr w:type="gramEnd"/>
      <w:r w:rsidRPr="00E64AC5">
        <w:t>"opus100", "</w:t>
      </w:r>
      <w:proofErr w:type="spellStart"/>
      <w:r w:rsidRPr="00E64AC5">
        <w:t>en-fr</w:t>
      </w:r>
      <w:proofErr w:type="spellEnd"/>
      <w:r w:rsidRPr="00E64AC5">
        <w:t>", split="test")</w:t>
      </w:r>
    </w:p>
    <w:p w14:paraId="3007B66D" w14:textId="77777777" w:rsidR="00E64AC5" w:rsidRPr="00E64AC5" w:rsidRDefault="00E64AC5" w:rsidP="00E64AC5">
      <w:pPr>
        <w:spacing w:line="276" w:lineRule="auto"/>
      </w:pPr>
      <w:proofErr w:type="spellStart"/>
      <w:r w:rsidRPr="00E64AC5">
        <w:t>sample_indices</w:t>
      </w:r>
      <w:proofErr w:type="spellEnd"/>
      <w:r w:rsidRPr="00E64AC5">
        <w:t xml:space="preserve"> = </w:t>
      </w:r>
      <w:proofErr w:type="spellStart"/>
      <w:r w:rsidRPr="00E64AC5">
        <w:t>random.sample</w:t>
      </w:r>
      <w:proofErr w:type="spellEnd"/>
      <w:r w:rsidRPr="00E64AC5">
        <w:t>(range(</w:t>
      </w:r>
      <w:proofErr w:type="spellStart"/>
      <w:r w:rsidRPr="00E64AC5">
        <w:t>len</w:t>
      </w:r>
      <w:proofErr w:type="spellEnd"/>
      <w:r w:rsidRPr="00E64AC5">
        <w:t>(dataset)), 15)</w:t>
      </w:r>
    </w:p>
    <w:p w14:paraId="32EE378F" w14:textId="77777777" w:rsidR="00E64AC5" w:rsidRPr="00E64AC5" w:rsidRDefault="00E64AC5" w:rsidP="00E64AC5">
      <w:pPr>
        <w:spacing w:line="276" w:lineRule="auto"/>
      </w:pPr>
      <w:proofErr w:type="spellStart"/>
      <w:r w:rsidRPr="00E64AC5">
        <w:t>sampled_data</w:t>
      </w:r>
      <w:proofErr w:type="spellEnd"/>
      <w:r w:rsidRPr="00E64AC5">
        <w:t xml:space="preserve"> = [dataset[</w:t>
      </w:r>
      <w:proofErr w:type="spellStart"/>
      <w:r w:rsidRPr="00E64AC5">
        <w:t>i</w:t>
      </w:r>
      <w:proofErr w:type="spellEnd"/>
      <w:r w:rsidRPr="00E64AC5">
        <w:t xml:space="preserve">] for </w:t>
      </w:r>
      <w:proofErr w:type="spellStart"/>
      <w:r w:rsidRPr="00E64AC5">
        <w:t>i</w:t>
      </w:r>
      <w:proofErr w:type="spellEnd"/>
      <w:r w:rsidRPr="00E64AC5">
        <w:t xml:space="preserve"> in </w:t>
      </w:r>
      <w:proofErr w:type="spellStart"/>
      <w:r w:rsidRPr="00E64AC5">
        <w:t>sample_indices</w:t>
      </w:r>
      <w:proofErr w:type="spellEnd"/>
      <w:r w:rsidRPr="00E64AC5">
        <w:t>]</w:t>
      </w:r>
    </w:p>
    <w:p w14:paraId="77D6391F" w14:textId="77777777" w:rsidR="00E64AC5" w:rsidRPr="00E64AC5" w:rsidRDefault="00E64AC5" w:rsidP="00E64AC5">
      <w:pPr>
        <w:spacing w:line="276" w:lineRule="auto"/>
      </w:pPr>
    </w:p>
    <w:p w14:paraId="705A41BC" w14:textId="77777777" w:rsidR="00E64AC5" w:rsidRPr="00E64AC5" w:rsidRDefault="00E64AC5" w:rsidP="00E64AC5">
      <w:pPr>
        <w:spacing w:line="276" w:lineRule="auto"/>
      </w:pPr>
      <w:proofErr w:type="spellStart"/>
      <w:r w:rsidRPr="00E64AC5">
        <w:t>english_sentences</w:t>
      </w:r>
      <w:proofErr w:type="spellEnd"/>
      <w:r w:rsidRPr="00E64AC5">
        <w:t xml:space="preserve"> = [ex["translation</w:t>
      </w:r>
      <w:proofErr w:type="gramStart"/>
      <w:r w:rsidRPr="00E64AC5">
        <w:t>"][</w:t>
      </w:r>
      <w:proofErr w:type="gramEnd"/>
      <w:r w:rsidRPr="00E64AC5">
        <w:t>"</w:t>
      </w:r>
      <w:proofErr w:type="spellStart"/>
      <w:r w:rsidRPr="00E64AC5">
        <w:t>en</w:t>
      </w:r>
      <w:proofErr w:type="spellEnd"/>
      <w:r w:rsidRPr="00E64AC5">
        <w:t xml:space="preserve">"] for ex in </w:t>
      </w:r>
      <w:proofErr w:type="spellStart"/>
      <w:r w:rsidRPr="00E64AC5">
        <w:t>sampled_data</w:t>
      </w:r>
      <w:proofErr w:type="spellEnd"/>
      <w:r w:rsidRPr="00E64AC5">
        <w:t>]</w:t>
      </w:r>
    </w:p>
    <w:p w14:paraId="5198C3A7" w14:textId="77777777" w:rsidR="00E64AC5" w:rsidRPr="00E64AC5" w:rsidRDefault="00E64AC5" w:rsidP="00E64AC5">
      <w:pPr>
        <w:spacing w:line="276" w:lineRule="auto"/>
      </w:pPr>
      <w:proofErr w:type="spellStart"/>
      <w:r w:rsidRPr="00E64AC5">
        <w:t>french_references</w:t>
      </w:r>
      <w:proofErr w:type="spellEnd"/>
      <w:r w:rsidRPr="00E64AC5">
        <w:t xml:space="preserve"> = [[ex["translation</w:t>
      </w:r>
      <w:proofErr w:type="gramStart"/>
      <w:r w:rsidRPr="00E64AC5">
        <w:t>"][</w:t>
      </w:r>
      <w:proofErr w:type="gramEnd"/>
      <w:r w:rsidRPr="00E64AC5">
        <w:t>"</w:t>
      </w:r>
      <w:proofErr w:type="spellStart"/>
      <w:r w:rsidRPr="00E64AC5">
        <w:t>fr</w:t>
      </w:r>
      <w:proofErr w:type="spellEnd"/>
      <w:r w:rsidRPr="00E64AC5">
        <w:t xml:space="preserve">"]] for ex in </w:t>
      </w:r>
      <w:proofErr w:type="spellStart"/>
      <w:r w:rsidRPr="00E64AC5">
        <w:t>sampled_data</w:t>
      </w:r>
      <w:proofErr w:type="spellEnd"/>
      <w:r w:rsidRPr="00E64AC5">
        <w:t>]</w:t>
      </w:r>
    </w:p>
    <w:p w14:paraId="6C96CF55" w14:textId="77777777" w:rsidR="00E64AC5" w:rsidRPr="00E64AC5" w:rsidRDefault="00E64AC5" w:rsidP="00E64AC5">
      <w:pPr>
        <w:spacing w:line="276" w:lineRule="auto"/>
      </w:pPr>
      <w:proofErr w:type="spellStart"/>
      <w:r w:rsidRPr="00E64AC5">
        <w:t>model_name</w:t>
      </w:r>
      <w:proofErr w:type="spellEnd"/>
      <w:r w:rsidRPr="00E64AC5">
        <w:t xml:space="preserve"> = "Helsinki-NLP/opus-</w:t>
      </w:r>
      <w:proofErr w:type="spellStart"/>
      <w:r w:rsidRPr="00E64AC5">
        <w:t>mt</w:t>
      </w:r>
      <w:proofErr w:type="spellEnd"/>
      <w:r w:rsidRPr="00E64AC5">
        <w:t>-</w:t>
      </w:r>
      <w:proofErr w:type="spellStart"/>
      <w:r w:rsidRPr="00E64AC5">
        <w:t>en-fr</w:t>
      </w:r>
      <w:proofErr w:type="spellEnd"/>
      <w:r w:rsidRPr="00E64AC5">
        <w:t>"</w:t>
      </w:r>
    </w:p>
    <w:p w14:paraId="709CDEC5" w14:textId="77777777" w:rsidR="00E64AC5" w:rsidRPr="00E64AC5" w:rsidRDefault="00E64AC5" w:rsidP="00E64AC5">
      <w:pPr>
        <w:spacing w:line="276" w:lineRule="auto"/>
      </w:pPr>
      <w:r w:rsidRPr="00E64AC5">
        <w:t xml:space="preserve">tokenizer = </w:t>
      </w:r>
      <w:proofErr w:type="spellStart"/>
      <w:r w:rsidRPr="00E64AC5">
        <w:t>MarianTokenizer.from_pretrained</w:t>
      </w:r>
      <w:proofErr w:type="spellEnd"/>
      <w:r w:rsidRPr="00E64AC5">
        <w:t>(</w:t>
      </w:r>
      <w:proofErr w:type="spellStart"/>
      <w:r w:rsidRPr="00E64AC5">
        <w:t>model_name</w:t>
      </w:r>
      <w:proofErr w:type="spellEnd"/>
      <w:r w:rsidRPr="00E64AC5">
        <w:t>)</w:t>
      </w:r>
    </w:p>
    <w:p w14:paraId="4D1B252D" w14:textId="77777777" w:rsidR="00E64AC5" w:rsidRPr="00E64AC5" w:rsidRDefault="00E64AC5" w:rsidP="00E64AC5">
      <w:pPr>
        <w:spacing w:line="276" w:lineRule="auto"/>
      </w:pPr>
      <w:r w:rsidRPr="00E64AC5">
        <w:t xml:space="preserve">model = </w:t>
      </w:r>
      <w:proofErr w:type="spellStart"/>
      <w:r w:rsidRPr="00E64AC5">
        <w:t>MarianMTModel.from_pretrained</w:t>
      </w:r>
      <w:proofErr w:type="spellEnd"/>
      <w:r w:rsidRPr="00E64AC5">
        <w:t>(</w:t>
      </w:r>
      <w:proofErr w:type="spellStart"/>
      <w:r w:rsidRPr="00E64AC5">
        <w:t>model_name</w:t>
      </w:r>
      <w:proofErr w:type="spellEnd"/>
      <w:r w:rsidRPr="00E64AC5">
        <w:t>)</w:t>
      </w:r>
    </w:p>
    <w:p w14:paraId="256E01B2" w14:textId="77777777" w:rsidR="00E64AC5" w:rsidRPr="00E64AC5" w:rsidRDefault="00E64AC5" w:rsidP="00E64AC5">
      <w:pPr>
        <w:spacing w:line="276" w:lineRule="auto"/>
      </w:pPr>
      <w:proofErr w:type="spellStart"/>
      <w:r w:rsidRPr="00E64AC5">
        <w:t>model.config.tie_word_embeddings</w:t>
      </w:r>
      <w:proofErr w:type="spellEnd"/>
      <w:r w:rsidRPr="00E64AC5">
        <w:t xml:space="preserve"> = False</w:t>
      </w:r>
    </w:p>
    <w:p w14:paraId="0843D50C" w14:textId="77777777" w:rsidR="00E64AC5" w:rsidRPr="00E64AC5" w:rsidRDefault="00E64AC5" w:rsidP="00E64AC5">
      <w:pPr>
        <w:spacing w:line="276" w:lineRule="auto"/>
      </w:pPr>
      <w:r w:rsidRPr="00E64AC5">
        <w:t xml:space="preserve">inputs = </w:t>
      </w:r>
      <w:proofErr w:type="gramStart"/>
      <w:r w:rsidRPr="00E64AC5">
        <w:t>tokenizer(</w:t>
      </w:r>
      <w:proofErr w:type="gramEnd"/>
    </w:p>
    <w:p w14:paraId="2D50D67F" w14:textId="77777777" w:rsidR="00E64AC5" w:rsidRPr="00E64AC5" w:rsidRDefault="00E64AC5" w:rsidP="00E64AC5">
      <w:pPr>
        <w:spacing w:line="276" w:lineRule="auto"/>
      </w:pPr>
      <w:r w:rsidRPr="00E64AC5">
        <w:t xml:space="preserve">    </w:t>
      </w:r>
      <w:proofErr w:type="spellStart"/>
      <w:r w:rsidRPr="00E64AC5">
        <w:t>english_sentences</w:t>
      </w:r>
      <w:proofErr w:type="spellEnd"/>
      <w:r w:rsidRPr="00E64AC5">
        <w:t>,</w:t>
      </w:r>
    </w:p>
    <w:p w14:paraId="11419544" w14:textId="77777777" w:rsidR="00E64AC5" w:rsidRPr="00E64AC5" w:rsidRDefault="00E64AC5" w:rsidP="00E64AC5">
      <w:pPr>
        <w:spacing w:line="276" w:lineRule="auto"/>
      </w:pPr>
      <w:r w:rsidRPr="00E64AC5">
        <w:t xml:space="preserve">    </w:t>
      </w:r>
      <w:proofErr w:type="spellStart"/>
      <w:r w:rsidRPr="00E64AC5">
        <w:t>return_tensors</w:t>
      </w:r>
      <w:proofErr w:type="spellEnd"/>
      <w:r w:rsidRPr="00E64AC5">
        <w:t>="pt",</w:t>
      </w:r>
    </w:p>
    <w:p w14:paraId="1C07FDFD" w14:textId="77777777" w:rsidR="00E64AC5" w:rsidRPr="00E64AC5" w:rsidRDefault="00E64AC5" w:rsidP="00E64AC5">
      <w:pPr>
        <w:spacing w:line="276" w:lineRule="auto"/>
      </w:pPr>
      <w:r w:rsidRPr="00E64AC5">
        <w:t>    padding=True,</w:t>
      </w:r>
    </w:p>
    <w:p w14:paraId="79A793CB" w14:textId="77777777" w:rsidR="00E64AC5" w:rsidRPr="00E64AC5" w:rsidRDefault="00E64AC5" w:rsidP="00E64AC5">
      <w:pPr>
        <w:spacing w:line="276" w:lineRule="auto"/>
      </w:pPr>
      <w:r w:rsidRPr="00E64AC5">
        <w:t>    truncation=True,</w:t>
      </w:r>
    </w:p>
    <w:p w14:paraId="2CDDDE7D" w14:textId="77777777" w:rsidR="00E64AC5" w:rsidRPr="00E64AC5" w:rsidRDefault="00E64AC5" w:rsidP="00E64AC5">
      <w:pPr>
        <w:spacing w:line="276" w:lineRule="auto"/>
      </w:pPr>
      <w:r w:rsidRPr="00E64AC5">
        <w:lastRenderedPageBreak/>
        <w:t xml:space="preserve">    </w:t>
      </w:r>
      <w:proofErr w:type="spellStart"/>
      <w:r w:rsidRPr="00E64AC5">
        <w:t>max_length</w:t>
      </w:r>
      <w:proofErr w:type="spellEnd"/>
      <w:r w:rsidRPr="00E64AC5">
        <w:t>=128</w:t>
      </w:r>
    </w:p>
    <w:p w14:paraId="56AD321B" w14:textId="77777777" w:rsidR="00E64AC5" w:rsidRPr="00E64AC5" w:rsidRDefault="00E64AC5" w:rsidP="00E64AC5">
      <w:pPr>
        <w:spacing w:line="276" w:lineRule="auto"/>
      </w:pPr>
      <w:r w:rsidRPr="00E64AC5">
        <w:t>)</w:t>
      </w:r>
    </w:p>
    <w:p w14:paraId="4D6827B3" w14:textId="77777777" w:rsidR="00E64AC5" w:rsidRPr="00E64AC5" w:rsidRDefault="00E64AC5" w:rsidP="00E64AC5">
      <w:pPr>
        <w:spacing w:line="276" w:lineRule="auto"/>
      </w:pPr>
      <w:r w:rsidRPr="00E64AC5">
        <w:t xml:space="preserve">with </w:t>
      </w:r>
      <w:proofErr w:type="spellStart"/>
      <w:r w:rsidRPr="00E64AC5">
        <w:t>torch.no_</w:t>
      </w:r>
      <w:proofErr w:type="gramStart"/>
      <w:r w:rsidRPr="00E64AC5">
        <w:t>grad</w:t>
      </w:r>
      <w:proofErr w:type="spellEnd"/>
      <w:r w:rsidRPr="00E64AC5">
        <w:t>(</w:t>
      </w:r>
      <w:proofErr w:type="gramEnd"/>
      <w:r w:rsidRPr="00E64AC5">
        <w:t>):</w:t>
      </w:r>
    </w:p>
    <w:p w14:paraId="2FC7DB77" w14:textId="77777777" w:rsidR="00E64AC5" w:rsidRPr="00E64AC5" w:rsidRDefault="00E64AC5" w:rsidP="00E64AC5">
      <w:pPr>
        <w:spacing w:line="276" w:lineRule="auto"/>
      </w:pPr>
      <w:r w:rsidRPr="00E64AC5">
        <w:t xml:space="preserve">    </w:t>
      </w:r>
      <w:proofErr w:type="spellStart"/>
      <w:r w:rsidRPr="00E64AC5">
        <w:t>generated_tokens</w:t>
      </w:r>
      <w:proofErr w:type="spellEnd"/>
      <w:r w:rsidRPr="00E64AC5">
        <w:t xml:space="preserve"> = </w:t>
      </w:r>
      <w:proofErr w:type="spellStart"/>
      <w:proofErr w:type="gramStart"/>
      <w:r w:rsidRPr="00E64AC5">
        <w:t>model.generate</w:t>
      </w:r>
      <w:proofErr w:type="spellEnd"/>
      <w:proofErr w:type="gramEnd"/>
      <w:r w:rsidRPr="00E64AC5">
        <w:t>(**inputs)</w:t>
      </w:r>
    </w:p>
    <w:p w14:paraId="213B2B1D" w14:textId="77777777" w:rsidR="00E64AC5" w:rsidRPr="00E64AC5" w:rsidRDefault="00E64AC5" w:rsidP="00E64AC5">
      <w:pPr>
        <w:spacing w:line="276" w:lineRule="auto"/>
      </w:pPr>
      <w:r w:rsidRPr="00E64AC5">
        <w:t xml:space="preserve">    </w:t>
      </w:r>
      <w:proofErr w:type="spellStart"/>
      <w:r w:rsidRPr="00E64AC5">
        <w:t>translated_sentences</w:t>
      </w:r>
      <w:proofErr w:type="spellEnd"/>
      <w:r w:rsidRPr="00E64AC5">
        <w:t xml:space="preserve"> = </w:t>
      </w:r>
      <w:proofErr w:type="spellStart"/>
      <w:proofErr w:type="gramStart"/>
      <w:r w:rsidRPr="00E64AC5">
        <w:t>tokenizer.batch</w:t>
      </w:r>
      <w:proofErr w:type="gramEnd"/>
      <w:r w:rsidRPr="00E64AC5">
        <w:t>_</w:t>
      </w:r>
      <w:proofErr w:type="gramStart"/>
      <w:r w:rsidRPr="00E64AC5">
        <w:t>decode</w:t>
      </w:r>
      <w:proofErr w:type="spellEnd"/>
      <w:r w:rsidRPr="00E64AC5">
        <w:t>(</w:t>
      </w:r>
      <w:proofErr w:type="spellStart"/>
      <w:proofErr w:type="gramEnd"/>
      <w:r w:rsidRPr="00E64AC5">
        <w:t>generated_tokens</w:t>
      </w:r>
      <w:proofErr w:type="spellEnd"/>
      <w:r w:rsidRPr="00E64AC5">
        <w:t xml:space="preserve">, </w:t>
      </w:r>
      <w:proofErr w:type="spellStart"/>
      <w:r w:rsidRPr="00E64AC5">
        <w:t>skip_special_tokens</w:t>
      </w:r>
      <w:proofErr w:type="spellEnd"/>
      <w:r w:rsidRPr="00E64AC5">
        <w:t>=True)</w:t>
      </w:r>
    </w:p>
    <w:p w14:paraId="75F1CAED" w14:textId="77777777" w:rsidR="00E64AC5" w:rsidRPr="00E64AC5" w:rsidRDefault="00E64AC5" w:rsidP="00E64AC5">
      <w:pPr>
        <w:spacing w:line="276" w:lineRule="auto"/>
      </w:pPr>
      <w:proofErr w:type="gramStart"/>
      <w:r w:rsidRPr="00E64AC5">
        <w:t>print(</w:t>
      </w:r>
      <w:proofErr w:type="gramEnd"/>
      <w:r w:rsidRPr="00E64AC5">
        <w:t>"\n--- Translations ---\n")</w:t>
      </w:r>
    </w:p>
    <w:p w14:paraId="5802ECAB" w14:textId="77777777" w:rsidR="00E64AC5" w:rsidRPr="00E64AC5" w:rsidRDefault="00E64AC5" w:rsidP="00E64AC5">
      <w:pPr>
        <w:spacing w:line="276" w:lineRule="auto"/>
      </w:pPr>
      <w:r w:rsidRPr="00E64AC5">
        <w:t xml:space="preserve">for </w:t>
      </w:r>
      <w:proofErr w:type="spellStart"/>
      <w:r w:rsidRPr="00E64AC5">
        <w:t>idx</w:t>
      </w:r>
      <w:proofErr w:type="spellEnd"/>
      <w:r w:rsidRPr="00E64AC5">
        <w:t>, (</w:t>
      </w:r>
      <w:proofErr w:type="spellStart"/>
      <w:r w:rsidRPr="00E64AC5">
        <w:t>src</w:t>
      </w:r>
      <w:proofErr w:type="spellEnd"/>
      <w:r w:rsidRPr="00E64AC5">
        <w:t xml:space="preserve">, pred, ref) in </w:t>
      </w:r>
      <w:proofErr w:type="gramStart"/>
      <w:r w:rsidRPr="00E64AC5">
        <w:t>enumerate(zip(</w:t>
      </w:r>
      <w:proofErr w:type="spellStart"/>
      <w:proofErr w:type="gramEnd"/>
      <w:r w:rsidRPr="00E64AC5">
        <w:t>english_sentences</w:t>
      </w:r>
      <w:proofErr w:type="spellEnd"/>
      <w:r w:rsidRPr="00E64AC5">
        <w:t xml:space="preserve">, </w:t>
      </w:r>
      <w:proofErr w:type="spellStart"/>
      <w:r w:rsidRPr="00E64AC5">
        <w:t>translated_sentences</w:t>
      </w:r>
      <w:proofErr w:type="spellEnd"/>
      <w:r w:rsidRPr="00E64AC5">
        <w:t xml:space="preserve">, </w:t>
      </w:r>
      <w:proofErr w:type="spellStart"/>
      <w:r w:rsidRPr="00E64AC5">
        <w:t>french_references</w:t>
      </w:r>
      <w:proofErr w:type="spellEnd"/>
      <w:r w:rsidRPr="00E64AC5">
        <w:t>), 1):</w:t>
      </w:r>
    </w:p>
    <w:p w14:paraId="033E3EA8" w14:textId="77777777" w:rsidR="00E64AC5" w:rsidRPr="00E64AC5" w:rsidRDefault="00E64AC5" w:rsidP="00E64AC5">
      <w:pPr>
        <w:spacing w:line="276" w:lineRule="auto"/>
      </w:pPr>
      <w:r w:rsidRPr="00E64AC5">
        <w:t xml:space="preserve">    </w:t>
      </w:r>
      <w:proofErr w:type="gramStart"/>
      <w:r w:rsidRPr="00E64AC5">
        <w:t>print(</w:t>
      </w:r>
      <w:proofErr w:type="spellStart"/>
      <w:proofErr w:type="gramEnd"/>
      <w:r w:rsidRPr="00E64AC5">
        <w:t>f"Example</w:t>
      </w:r>
      <w:proofErr w:type="spellEnd"/>
      <w:r w:rsidRPr="00E64AC5">
        <w:t xml:space="preserve"> {</w:t>
      </w:r>
      <w:proofErr w:type="spellStart"/>
      <w:r w:rsidRPr="00E64AC5">
        <w:t>idx</w:t>
      </w:r>
      <w:proofErr w:type="spellEnd"/>
      <w:r w:rsidRPr="00E64AC5">
        <w:t>}")</w:t>
      </w:r>
    </w:p>
    <w:p w14:paraId="05F6610B" w14:textId="77777777" w:rsidR="00E64AC5" w:rsidRPr="00E64AC5" w:rsidRDefault="00E64AC5" w:rsidP="00E64AC5">
      <w:pPr>
        <w:spacing w:line="276" w:lineRule="auto"/>
      </w:pPr>
      <w:r w:rsidRPr="00E64AC5">
        <w:t xml:space="preserve">    </w:t>
      </w:r>
      <w:proofErr w:type="gramStart"/>
      <w:r w:rsidRPr="00E64AC5">
        <w:t>print(</w:t>
      </w:r>
      <w:proofErr w:type="spellStart"/>
      <w:proofErr w:type="gramEnd"/>
      <w:r w:rsidRPr="00E64AC5">
        <w:t>f"</w:t>
      </w:r>
      <w:proofErr w:type="gramStart"/>
      <w:r w:rsidRPr="00E64AC5">
        <w:t>Source</w:t>
      </w:r>
      <w:proofErr w:type="spellEnd"/>
      <w:r w:rsidRPr="00E64AC5">
        <w:t xml:space="preserve"> :</w:t>
      </w:r>
      <w:proofErr w:type="gramEnd"/>
      <w:r w:rsidRPr="00E64AC5">
        <w:t xml:space="preserve"> {</w:t>
      </w:r>
      <w:proofErr w:type="spellStart"/>
      <w:r w:rsidRPr="00E64AC5">
        <w:t>src</w:t>
      </w:r>
      <w:proofErr w:type="spellEnd"/>
      <w:r w:rsidRPr="00E64AC5">
        <w:t>}")</w:t>
      </w:r>
    </w:p>
    <w:p w14:paraId="57F58457" w14:textId="77777777" w:rsidR="00E64AC5" w:rsidRPr="00E64AC5" w:rsidRDefault="00E64AC5" w:rsidP="00E64AC5">
      <w:pPr>
        <w:spacing w:line="276" w:lineRule="auto"/>
      </w:pPr>
      <w:r w:rsidRPr="00E64AC5">
        <w:t xml:space="preserve">    </w:t>
      </w:r>
      <w:proofErr w:type="gramStart"/>
      <w:r w:rsidRPr="00E64AC5">
        <w:t>print(</w:t>
      </w:r>
      <w:proofErr w:type="spellStart"/>
      <w:proofErr w:type="gramEnd"/>
      <w:r w:rsidRPr="00E64AC5">
        <w:t>f"</w:t>
      </w:r>
      <w:proofErr w:type="gramStart"/>
      <w:r w:rsidRPr="00E64AC5">
        <w:t>Predicted</w:t>
      </w:r>
      <w:proofErr w:type="spellEnd"/>
      <w:r w:rsidRPr="00E64AC5">
        <w:t xml:space="preserve"> :</w:t>
      </w:r>
      <w:proofErr w:type="gramEnd"/>
      <w:r w:rsidRPr="00E64AC5">
        <w:t xml:space="preserve"> {pred}")</w:t>
      </w:r>
    </w:p>
    <w:p w14:paraId="00E2E7EC" w14:textId="77777777" w:rsidR="00E64AC5" w:rsidRPr="00E64AC5" w:rsidRDefault="00E64AC5" w:rsidP="00E64AC5">
      <w:pPr>
        <w:spacing w:line="276" w:lineRule="auto"/>
      </w:pPr>
      <w:r w:rsidRPr="00E64AC5">
        <w:t xml:space="preserve">    </w:t>
      </w:r>
      <w:proofErr w:type="gramStart"/>
      <w:r w:rsidRPr="00E64AC5">
        <w:t>print(</w:t>
      </w:r>
      <w:proofErr w:type="spellStart"/>
      <w:proofErr w:type="gramEnd"/>
      <w:r w:rsidRPr="00E64AC5">
        <w:t>f"</w:t>
      </w:r>
      <w:proofErr w:type="gramStart"/>
      <w:r w:rsidRPr="00E64AC5">
        <w:t>Reference</w:t>
      </w:r>
      <w:proofErr w:type="spellEnd"/>
      <w:r w:rsidRPr="00E64AC5">
        <w:t xml:space="preserve"> :</w:t>
      </w:r>
      <w:proofErr w:type="gramEnd"/>
      <w:r w:rsidRPr="00E64AC5">
        <w:t xml:space="preserve"> {</w:t>
      </w:r>
      <w:proofErr w:type="gramStart"/>
      <w:r w:rsidRPr="00E64AC5">
        <w:t>ref[</w:t>
      </w:r>
      <w:proofErr w:type="gramEnd"/>
      <w:r w:rsidRPr="00E64AC5">
        <w:t>0]}")</w:t>
      </w:r>
    </w:p>
    <w:p w14:paraId="1BE809A0" w14:textId="77777777" w:rsidR="00E64AC5" w:rsidRPr="00E64AC5" w:rsidRDefault="00E64AC5" w:rsidP="00E64AC5">
      <w:pPr>
        <w:spacing w:line="276" w:lineRule="auto"/>
      </w:pPr>
      <w:r w:rsidRPr="00E64AC5">
        <w:t xml:space="preserve">    </w:t>
      </w:r>
      <w:proofErr w:type="gramStart"/>
      <w:r w:rsidRPr="00E64AC5">
        <w:t>print(</w:t>
      </w:r>
      <w:proofErr w:type="gramEnd"/>
      <w:r w:rsidRPr="00E64AC5">
        <w:t>)</w:t>
      </w:r>
    </w:p>
    <w:p w14:paraId="2FC5FE24" w14:textId="77777777" w:rsidR="00E64AC5" w:rsidRPr="00E64AC5" w:rsidRDefault="00E64AC5" w:rsidP="00E64AC5">
      <w:pPr>
        <w:spacing w:line="276" w:lineRule="auto"/>
      </w:pPr>
      <w:proofErr w:type="spellStart"/>
      <w:r w:rsidRPr="00E64AC5">
        <w:t>bleu_score</w:t>
      </w:r>
      <w:proofErr w:type="spellEnd"/>
      <w:r w:rsidRPr="00E64AC5">
        <w:t xml:space="preserve"> = </w:t>
      </w:r>
      <w:proofErr w:type="spellStart"/>
      <w:proofErr w:type="gramStart"/>
      <w:r w:rsidRPr="00E64AC5">
        <w:t>sacrebleu.corpus</w:t>
      </w:r>
      <w:proofErr w:type="gramEnd"/>
      <w:r w:rsidRPr="00E64AC5">
        <w:t>_</w:t>
      </w:r>
      <w:proofErr w:type="gramStart"/>
      <w:r w:rsidRPr="00E64AC5">
        <w:t>bleu</w:t>
      </w:r>
      <w:proofErr w:type="spellEnd"/>
      <w:r w:rsidRPr="00E64AC5">
        <w:t>(</w:t>
      </w:r>
      <w:proofErr w:type="spellStart"/>
      <w:proofErr w:type="gramEnd"/>
      <w:r w:rsidRPr="00E64AC5">
        <w:t>translated_sentences</w:t>
      </w:r>
      <w:proofErr w:type="spellEnd"/>
      <w:r w:rsidRPr="00E64AC5">
        <w:t xml:space="preserve">, </w:t>
      </w:r>
      <w:proofErr w:type="spellStart"/>
      <w:r w:rsidRPr="00E64AC5">
        <w:t>french_references</w:t>
      </w:r>
      <w:proofErr w:type="spellEnd"/>
      <w:r w:rsidRPr="00E64AC5">
        <w:t>)</w:t>
      </w:r>
    </w:p>
    <w:p w14:paraId="59B38734" w14:textId="77777777" w:rsidR="00E64AC5" w:rsidRPr="00E64AC5" w:rsidRDefault="00E64AC5" w:rsidP="00E64AC5">
      <w:pPr>
        <w:spacing w:line="276" w:lineRule="auto"/>
      </w:pPr>
      <w:proofErr w:type="gramStart"/>
      <w:r w:rsidRPr="00E64AC5">
        <w:t>print(</w:t>
      </w:r>
      <w:proofErr w:type="gramEnd"/>
      <w:r w:rsidRPr="00E64AC5">
        <w:t xml:space="preserve">"BLEU Score:", </w:t>
      </w:r>
      <w:proofErr w:type="spellStart"/>
      <w:r w:rsidRPr="00E64AC5">
        <w:t>bleu_</w:t>
      </w:r>
      <w:proofErr w:type="gramStart"/>
      <w:r w:rsidRPr="00E64AC5">
        <w:t>score.score</w:t>
      </w:r>
      <w:proofErr w:type="spellEnd"/>
      <w:proofErr w:type="gramEnd"/>
      <w:r w:rsidRPr="00E64AC5">
        <w:t>)</w:t>
      </w:r>
    </w:p>
    <w:p w14:paraId="79C200E8" w14:textId="77777777" w:rsidR="00E64AC5" w:rsidRDefault="00E64AC5" w:rsidP="00E64AC5">
      <w:pPr>
        <w:spacing w:line="276" w:lineRule="auto"/>
      </w:pPr>
    </w:p>
    <w:p w14:paraId="0170CD2E" w14:textId="77777777" w:rsidR="00E64AC5" w:rsidRDefault="00E64AC5" w:rsidP="00E64AC5">
      <w:pPr>
        <w:spacing w:line="276" w:lineRule="auto"/>
      </w:pPr>
    </w:p>
    <w:p w14:paraId="4063A93E" w14:textId="77777777" w:rsidR="00E64AC5" w:rsidRPr="00E64AC5" w:rsidRDefault="00E64AC5" w:rsidP="00E64AC5">
      <w:pPr>
        <w:spacing w:line="276" w:lineRule="auto"/>
      </w:pPr>
      <w:r w:rsidRPr="00E64AC5">
        <w:br/>
        <w:t>--- Translations ---</w:t>
      </w:r>
    </w:p>
    <w:p w14:paraId="4A60737C" w14:textId="77777777" w:rsidR="00E64AC5" w:rsidRPr="00E64AC5" w:rsidRDefault="00E64AC5" w:rsidP="00E64AC5">
      <w:pPr>
        <w:spacing w:line="276" w:lineRule="auto"/>
      </w:pPr>
    </w:p>
    <w:p w14:paraId="713B2C38" w14:textId="77777777" w:rsidR="00E64AC5" w:rsidRPr="00E64AC5" w:rsidRDefault="00E64AC5" w:rsidP="00E64AC5">
      <w:pPr>
        <w:spacing w:line="276" w:lineRule="auto"/>
      </w:pPr>
      <w:r w:rsidRPr="00E64AC5">
        <w:t>Example 1</w:t>
      </w:r>
    </w:p>
    <w:p w14:paraId="061C47D3" w14:textId="77777777" w:rsidR="00E64AC5" w:rsidRPr="00E64AC5" w:rsidRDefault="00E64AC5" w:rsidP="00E64AC5">
      <w:pPr>
        <w:spacing w:line="276" w:lineRule="auto"/>
      </w:pPr>
      <w:proofErr w:type="gramStart"/>
      <w:r w:rsidRPr="00E64AC5">
        <w:t>Source :</w:t>
      </w:r>
      <w:proofErr w:type="gramEnd"/>
      <w:r w:rsidRPr="00E64AC5">
        <w:t xml:space="preserve"> 4-2001, point 1.6.47 Proposal for a Council decision on a </w:t>
      </w:r>
      <w:proofErr w:type="gramStart"/>
      <w:r w:rsidRPr="00E64AC5">
        <w:t>Community</w:t>
      </w:r>
      <w:proofErr w:type="gramEnd"/>
      <w:r w:rsidRPr="00E64AC5">
        <w:t xml:space="preserve"> position concerning a decision of the EC - the former Yugoslav Republic of Macedonia Stabilisation and Association Council amending Protocol 2 (on steel products) to the Stabilisation and Association Agreement: </w:t>
      </w:r>
      <w:proofErr w:type="gramStart"/>
      <w:r w:rsidRPr="00E64AC5">
        <w:t>COM(</w:t>
      </w:r>
      <w:proofErr w:type="gramEnd"/>
      <w:r w:rsidRPr="00E64AC5">
        <w:t>2007) 437; point 1.29.15 of this Bulletin Adopted on 17 October.</w:t>
      </w:r>
    </w:p>
    <w:p w14:paraId="05FC174A" w14:textId="77777777" w:rsidR="00E64AC5" w:rsidRPr="00E64AC5" w:rsidRDefault="00E64AC5" w:rsidP="00E64AC5">
      <w:pPr>
        <w:spacing w:line="276" w:lineRule="auto"/>
      </w:pPr>
      <w:proofErr w:type="gramStart"/>
      <w:r w:rsidRPr="00E64AC5">
        <w:t>Predicted :</w:t>
      </w:r>
      <w:proofErr w:type="gramEnd"/>
      <w:r w:rsidRPr="00E64AC5">
        <w:t xml:space="preserve"> 4-2001, point 1.6.47 Proposition de </w:t>
      </w:r>
      <w:proofErr w:type="spellStart"/>
      <w:r w:rsidRPr="00E64AC5">
        <w:t>décision</w:t>
      </w:r>
      <w:proofErr w:type="spellEnd"/>
      <w:r w:rsidRPr="00E64AC5">
        <w:t xml:space="preserve"> du Conseil relative à </w:t>
      </w:r>
      <w:proofErr w:type="spellStart"/>
      <w:r w:rsidRPr="00E64AC5">
        <w:t>une</w:t>
      </w:r>
      <w:proofErr w:type="spellEnd"/>
      <w:r w:rsidRPr="00E64AC5">
        <w:t xml:space="preserve"> position de la </w:t>
      </w:r>
      <w:proofErr w:type="spellStart"/>
      <w:r w:rsidRPr="00E64AC5">
        <w:t>Communauté</w:t>
      </w:r>
      <w:proofErr w:type="spellEnd"/>
      <w:r w:rsidRPr="00E64AC5">
        <w:t xml:space="preserve"> </w:t>
      </w:r>
      <w:proofErr w:type="spellStart"/>
      <w:r w:rsidRPr="00E64AC5">
        <w:t>concernant</w:t>
      </w:r>
      <w:proofErr w:type="spellEnd"/>
      <w:r w:rsidRPr="00E64AC5">
        <w:t xml:space="preserve"> </w:t>
      </w:r>
      <w:proofErr w:type="spellStart"/>
      <w:r w:rsidRPr="00E64AC5">
        <w:t>une</w:t>
      </w:r>
      <w:proofErr w:type="spellEnd"/>
      <w:r w:rsidRPr="00E64AC5">
        <w:t xml:space="preserve"> </w:t>
      </w:r>
      <w:proofErr w:type="spellStart"/>
      <w:r w:rsidRPr="00E64AC5">
        <w:t>décision</w:t>
      </w:r>
      <w:proofErr w:type="spellEnd"/>
      <w:r w:rsidRPr="00E64AC5">
        <w:t xml:space="preserve"> du Conseil de stabilisation et </w:t>
      </w:r>
      <w:proofErr w:type="spellStart"/>
      <w:r w:rsidRPr="00E64AC5">
        <w:t>d'association</w:t>
      </w:r>
      <w:proofErr w:type="spellEnd"/>
      <w:r w:rsidRPr="00E64AC5">
        <w:t xml:space="preserve"> CE-</w:t>
      </w:r>
      <w:proofErr w:type="spellStart"/>
      <w:r w:rsidRPr="00E64AC5">
        <w:t>ancienne</w:t>
      </w:r>
      <w:proofErr w:type="spellEnd"/>
      <w:r w:rsidRPr="00E64AC5">
        <w:t xml:space="preserve"> République </w:t>
      </w:r>
      <w:proofErr w:type="spellStart"/>
      <w:r w:rsidRPr="00E64AC5">
        <w:t>yougoslave</w:t>
      </w:r>
      <w:proofErr w:type="spellEnd"/>
      <w:r w:rsidRPr="00E64AC5">
        <w:t xml:space="preserve"> de Macédoine </w:t>
      </w:r>
      <w:proofErr w:type="spellStart"/>
      <w:r w:rsidRPr="00E64AC5">
        <w:t>modifiant</w:t>
      </w:r>
      <w:proofErr w:type="spellEnd"/>
      <w:r w:rsidRPr="00E64AC5">
        <w:t xml:space="preserve"> le </w:t>
      </w:r>
      <w:proofErr w:type="spellStart"/>
      <w:r w:rsidRPr="00E64AC5">
        <w:t>protocole</w:t>
      </w:r>
      <w:proofErr w:type="spellEnd"/>
      <w:r w:rsidRPr="00E64AC5">
        <w:t xml:space="preserve"> 2 (</w:t>
      </w:r>
      <w:proofErr w:type="spellStart"/>
      <w:r w:rsidRPr="00E64AC5">
        <w:t>produits</w:t>
      </w:r>
      <w:proofErr w:type="spellEnd"/>
      <w:r w:rsidRPr="00E64AC5">
        <w:t xml:space="preserve"> </w:t>
      </w:r>
      <w:proofErr w:type="spellStart"/>
      <w:r w:rsidRPr="00E64AC5">
        <w:t>sidérurgiques</w:t>
      </w:r>
      <w:proofErr w:type="spellEnd"/>
      <w:r w:rsidRPr="00E64AC5">
        <w:t xml:space="preserve">) de </w:t>
      </w:r>
      <w:proofErr w:type="spellStart"/>
      <w:r w:rsidRPr="00E64AC5">
        <w:t>l'accord</w:t>
      </w:r>
      <w:proofErr w:type="spellEnd"/>
      <w:r w:rsidRPr="00E64AC5">
        <w:t xml:space="preserve"> de stabilisation et </w:t>
      </w:r>
      <w:proofErr w:type="spellStart"/>
      <w:r w:rsidRPr="00E64AC5">
        <w:t>d'association</w:t>
      </w:r>
      <w:proofErr w:type="spellEnd"/>
      <w:r w:rsidRPr="00E64AC5">
        <w:t xml:space="preserve"> - </w:t>
      </w:r>
      <w:proofErr w:type="gramStart"/>
      <w:r w:rsidRPr="00E64AC5">
        <w:t>COM(</w:t>
      </w:r>
      <w:proofErr w:type="gramEnd"/>
      <w:r w:rsidRPr="00E64AC5">
        <w:t xml:space="preserve">2007) 437 et point 1.29.15 du </w:t>
      </w:r>
      <w:proofErr w:type="spellStart"/>
      <w:r w:rsidRPr="00E64AC5">
        <w:t>présent</w:t>
      </w:r>
      <w:proofErr w:type="spellEnd"/>
      <w:r w:rsidRPr="00E64AC5">
        <w:t xml:space="preserve"> Bulletin Adoption par le Conseil, le 17 </w:t>
      </w:r>
      <w:proofErr w:type="spellStart"/>
      <w:r w:rsidRPr="00E64AC5">
        <w:t>octobre</w:t>
      </w:r>
      <w:proofErr w:type="spellEnd"/>
      <w:r w:rsidRPr="00E64AC5">
        <w:t>.</w:t>
      </w:r>
    </w:p>
    <w:p w14:paraId="331616C0" w14:textId="77777777" w:rsidR="00E64AC5" w:rsidRPr="00E64AC5" w:rsidRDefault="00E64AC5" w:rsidP="00E64AC5">
      <w:pPr>
        <w:spacing w:line="276" w:lineRule="auto"/>
      </w:pPr>
      <w:proofErr w:type="gramStart"/>
      <w:r w:rsidRPr="00E64AC5">
        <w:t>Reference :</w:t>
      </w:r>
      <w:proofErr w:type="gramEnd"/>
      <w:r w:rsidRPr="00E64AC5">
        <w:t xml:space="preserve"> 4-2001, point 1.6.47 Proposition de </w:t>
      </w:r>
      <w:proofErr w:type="spellStart"/>
      <w:r w:rsidRPr="00E64AC5">
        <w:t>décision</w:t>
      </w:r>
      <w:proofErr w:type="spellEnd"/>
      <w:r w:rsidRPr="00E64AC5">
        <w:t xml:space="preserve"> du Conseil </w:t>
      </w:r>
      <w:proofErr w:type="spellStart"/>
      <w:r w:rsidRPr="00E64AC5">
        <w:t>concernant</w:t>
      </w:r>
      <w:proofErr w:type="spellEnd"/>
      <w:r w:rsidRPr="00E64AC5">
        <w:t xml:space="preserve"> la position de la </w:t>
      </w:r>
      <w:proofErr w:type="spellStart"/>
      <w:r w:rsidRPr="00E64AC5">
        <w:t>Communauté</w:t>
      </w:r>
      <w:proofErr w:type="spellEnd"/>
      <w:r w:rsidRPr="00E64AC5">
        <w:t xml:space="preserve"> sur </w:t>
      </w:r>
      <w:proofErr w:type="spellStart"/>
      <w:r w:rsidRPr="00E64AC5">
        <w:t>une</w:t>
      </w:r>
      <w:proofErr w:type="spellEnd"/>
      <w:r w:rsidRPr="00E64AC5">
        <w:t xml:space="preserve"> </w:t>
      </w:r>
      <w:proofErr w:type="spellStart"/>
      <w:r w:rsidRPr="00E64AC5">
        <w:t>décision</w:t>
      </w:r>
      <w:proofErr w:type="spellEnd"/>
      <w:r w:rsidRPr="00E64AC5">
        <w:t xml:space="preserve"> du conseil de stabilisation et </w:t>
      </w:r>
      <w:proofErr w:type="spellStart"/>
      <w:r w:rsidRPr="00E64AC5">
        <w:t>d'association</w:t>
      </w:r>
      <w:proofErr w:type="spellEnd"/>
      <w:r w:rsidRPr="00E64AC5">
        <w:t xml:space="preserve"> CE-</w:t>
      </w:r>
      <w:proofErr w:type="spellStart"/>
      <w:r w:rsidRPr="00E64AC5">
        <w:t>ancienne</w:t>
      </w:r>
      <w:proofErr w:type="spellEnd"/>
      <w:r w:rsidRPr="00E64AC5">
        <w:t xml:space="preserve"> République </w:t>
      </w:r>
      <w:proofErr w:type="spellStart"/>
      <w:r w:rsidRPr="00E64AC5">
        <w:t>yougoslave</w:t>
      </w:r>
      <w:proofErr w:type="spellEnd"/>
      <w:r w:rsidRPr="00E64AC5">
        <w:t xml:space="preserve"> de Macédoine </w:t>
      </w:r>
      <w:proofErr w:type="spellStart"/>
      <w:r w:rsidRPr="00E64AC5">
        <w:t>modifiant</w:t>
      </w:r>
      <w:proofErr w:type="spellEnd"/>
      <w:r w:rsidRPr="00E64AC5">
        <w:t xml:space="preserve"> le </w:t>
      </w:r>
      <w:proofErr w:type="spellStart"/>
      <w:r w:rsidRPr="00E64AC5">
        <w:t>protocole</w:t>
      </w:r>
      <w:proofErr w:type="spellEnd"/>
      <w:r w:rsidRPr="00E64AC5">
        <w:t xml:space="preserve"> n° 2 (</w:t>
      </w:r>
      <w:proofErr w:type="spellStart"/>
      <w:r w:rsidRPr="00E64AC5">
        <w:t>relatif</w:t>
      </w:r>
      <w:proofErr w:type="spellEnd"/>
      <w:r w:rsidRPr="00E64AC5">
        <w:t xml:space="preserve"> aux </w:t>
      </w:r>
      <w:proofErr w:type="spellStart"/>
      <w:r w:rsidRPr="00E64AC5">
        <w:t>produits</w:t>
      </w:r>
      <w:proofErr w:type="spellEnd"/>
      <w:r w:rsidRPr="00E64AC5">
        <w:t xml:space="preserve"> </w:t>
      </w:r>
      <w:proofErr w:type="spellStart"/>
      <w:r w:rsidRPr="00E64AC5">
        <w:t>sidérurgiques</w:t>
      </w:r>
      <w:proofErr w:type="spellEnd"/>
      <w:r w:rsidRPr="00E64AC5">
        <w:t xml:space="preserve">) à </w:t>
      </w:r>
      <w:proofErr w:type="spellStart"/>
      <w:r w:rsidRPr="00E64AC5">
        <w:t>l'accord</w:t>
      </w:r>
      <w:proofErr w:type="spellEnd"/>
      <w:r w:rsidRPr="00E64AC5">
        <w:t xml:space="preserve"> de stabilisation et </w:t>
      </w:r>
      <w:proofErr w:type="spellStart"/>
      <w:r w:rsidRPr="00E64AC5">
        <w:t>d'association</w:t>
      </w:r>
      <w:proofErr w:type="spellEnd"/>
      <w:r w:rsidRPr="00E64AC5">
        <w:t xml:space="preserve"> - </w:t>
      </w:r>
      <w:proofErr w:type="gramStart"/>
      <w:r w:rsidRPr="00E64AC5">
        <w:t>COM(</w:t>
      </w:r>
      <w:proofErr w:type="gramEnd"/>
      <w:r w:rsidRPr="00E64AC5">
        <w:t xml:space="preserve">2007) 437 et point 1.29.15 du </w:t>
      </w:r>
      <w:proofErr w:type="spellStart"/>
      <w:r w:rsidRPr="00E64AC5">
        <w:t>présent</w:t>
      </w:r>
      <w:proofErr w:type="spellEnd"/>
      <w:r w:rsidRPr="00E64AC5">
        <w:t xml:space="preserve"> Bulletin Adoption par la Commission, le 17 </w:t>
      </w:r>
      <w:proofErr w:type="spellStart"/>
      <w:r w:rsidRPr="00E64AC5">
        <w:t>octobre</w:t>
      </w:r>
      <w:proofErr w:type="spellEnd"/>
      <w:r w:rsidRPr="00E64AC5">
        <w:t>.</w:t>
      </w:r>
    </w:p>
    <w:p w14:paraId="7173854F" w14:textId="77777777" w:rsidR="00E64AC5" w:rsidRPr="00E64AC5" w:rsidRDefault="00E64AC5" w:rsidP="00E64AC5">
      <w:pPr>
        <w:spacing w:line="276" w:lineRule="auto"/>
      </w:pPr>
    </w:p>
    <w:p w14:paraId="77CE256D" w14:textId="77777777" w:rsidR="00E64AC5" w:rsidRPr="00E64AC5" w:rsidRDefault="00E64AC5" w:rsidP="00E64AC5">
      <w:pPr>
        <w:spacing w:line="276" w:lineRule="auto"/>
      </w:pPr>
      <w:r w:rsidRPr="00E64AC5">
        <w:t>Example 2</w:t>
      </w:r>
    </w:p>
    <w:p w14:paraId="3A7EBF02" w14:textId="77777777" w:rsidR="00E64AC5" w:rsidRPr="00E64AC5" w:rsidRDefault="00E64AC5" w:rsidP="00E64AC5">
      <w:pPr>
        <w:spacing w:line="276" w:lineRule="auto"/>
      </w:pPr>
      <w:r w:rsidRPr="00E64AC5">
        <w:t>Source : Taking into account the recommendations made by the EDPS in its Opinion, the Commission has developed a set of data protection guidelines for the EWRS, which should help to clarify the respective roles, tasks and obligations of the various actors of the system and in that way guarantee effective compliance with the abovementioned data protection rules and ensure the provision of clear information and easily available mechanisms for data subjects to assert their rights,</w:t>
      </w:r>
    </w:p>
    <w:p w14:paraId="2B7285AC" w14:textId="77777777" w:rsidR="00E64AC5" w:rsidRPr="00E64AC5" w:rsidRDefault="00E64AC5" w:rsidP="00E64AC5">
      <w:pPr>
        <w:spacing w:line="276" w:lineRule="auto"/>
      </w:pPr>
      <w:r w:rsidRPr="00E64AC5">
        <w:t xml:space="preserve">Predicted : Compte </w:t>
      </w:r>
      <w:proofErr w:type="spellStart"/>
      <w:r w:rsidRPr="00E64AC5">
        <w:t>tenu</w:t>
      </w:r>
      <w:proofErr w:type="spellEnd"/>
      <w:r w:rsidRPr="00E64AC5">
        <w:t xml:space="preserve"> des </w:t>
      </w:r>
      <w:proofErr w:type="spellStart"/>
      <w:r w:rsidRPr="00E64AC5">
        <w:t>recommandations</w:t>
      </w:r>
      <w:proofErr w:type="spellEnd"/>
      <w:r w:rsidRPr="00E64AC5">
        <w:t xml:space="preserve"> </w:t>
      </w:r>
      <w:proofErr w:type="spellStart"/>
      <w:r w:rsidRPr="00E64AC5">
        <w:t>formulées</w:t>
      </w:r>
      <w:proofErr w:type="spellEnd"/>
      <w:r w:rsidRPr="00E64AC5">
        <w:t xml:space="preserve"> par le CEPD dans son avis, la Commission a </w:t>
      </w:r>
      <w:proofErr w:type="spellStart"/>
      <w:r w:rsidRPr="00E64AC5">
        <w:t>élaboré</w:t>
      </w:r>
      <w:proofErr w:type="spellEnd"/>
      <w:r w:rsidRPr="00E64AC5">
        <w:t xml:space="preserve"> un ensemble de </w:t>
      </w:r>
      <w:proofErr w:type="spellStart"/>
      <w:r w:rsidRPr="00E64AC5">
        <w:t>lignes</w:t>
      </w:r>
      <w:proofErr w:type="spellEnd"/>
      <w:r w:rsidRPr="00E64AC5">
        <w:t xml:space="preserve"> directrices pour la protection des données à </w:t>
      </w:r>
      <w:proofErr w:type="spellStart"/>
      <w:r w:rsidRPr="00E64AC5">
        <w:t>l'intention</w:t>
      </w:r>
      <w:proofErr w:type="spellEnd"/>
      <w:r w:rsidRPr="00E64AC5">
        <w:t xml:space="preserve"> du SEAE, qui </w:t>
      </w:r>
      <w:proofErr w:type="spellStart"/>
      <w:r w:rsidRPr="00E64AC5">
        <w:t>devrait</w:t>
      </w:r>
      <w:proofErr w:type="spellEnd"/>
      <w:r w:rsidRPr="00E64AC5">
        <w:t xml:space="preserve"> </w:t>
      </w:r>
      <w:proofErr w:type="spellStart"/>
      <w:r w:rsidRPr="00E64AC5">
        <w:t>contribuer</w:t>
      </w:r>
      <w:proofErr w:type="spellEnd"/>
      <w:r w:rsidRPr="00E64AC5">
        <w:t xml:space="preserve"> à clarifier les </w:t>
      </w:r>
      <w:proofErr w:type="spellStart"/>
      <w:r w:rsidRPr="00E64AC5">
        <w:t>rôles</w:t>
      </w:r>
      <w:proofErr w:type="spellEnd"/>
      <w:r w:rsidRPr="00E64AC5">
        <w:t xml:space="preserve">, les </w:t>
      </w:r>
      <w:proofErr w:type="spellStart"/>
      <w:r w:rsidRPr="00E64AC5">
        <w:t>tâches</w:t>
      </w:r>
      <w:proofErr w:type="spellEnd"/>
      <w:r w:rsidRPr="00E64AC5">
        <w:t xml:space="preserve"> et les obligations </w:t>
      </w:r>
      <w:proofErr w:type="spellStart"/>
      <w:r w:rsidRPr="00E64AC5">
        <w:t>respectifs</w:t>
      </w:r>
      <w:proofErr w:type="spellEnd"/>
      <w:r w:rsidRPr="00E64AC5">
        <w:t xml:space="preserve"> des </w:t>
      </w:r>
      <w:proofErr w:type="spellStart"/>
      <w:r w:rsidRPr="00E64AC5">
        <w:t>différents</w:t>
      </w:r>
      <w:proofErr w:type="spellEnd"/>
      <w:r w:rsidRPr="00E64AC5">
        <w:t xml:space="preserve"> </w:t>
      </w:r>
      <w:proofErr w:type="spellStart"/>
      <w:r w:rsidRPr="00E64AC5">
        <w:t>acteurs</w:t>
      </w:r>
      <w:proofErr w:type="spellEnd"/>
      <w:r w:rsidRPr="00E64AC5">
        <w:t xml:space="preserve"> du </w:t>
      </w:r>
      <w:proofErr w:type="spellStart"/>
      <w:r w:rsidRPr="00E64AC5">
        <w:t>système</w:t>
      </w:r>
      <w:proofErr w:type="spellEnd"/>
      <w:r w:rsidRPr="00E64AC5">
        <w:t xml:space="preserve"> et </w:t>
      </w:r>
      <w:proofErr w:type="spellStart"/>
      <w:r w:rsidRPr="00E64AC5">
        <w:t>garantir</w:t>
      </w:r>
      <w:proofErr w:type="spellEnd"/>
      <w:r w:rsidRPr="00E64AC5">
        <w:t xml:space="preserve"> </w:t>
      </w:r>
      <w:proofErr w:type="spellStart"/>
      <w:r w:rsidRPr="00E64AC5">
        <w:t>ainsi</w:t>
      </w:r>
      <w:proofErr w:type="spellEnd"/>
      <w:r w:rsidRPr="00E64AC5">
        <w:t xml:space="preserve"> le respect </w:t>
      </w:r>
      <w:proofErr w:type="spellStart"/>
      <w:r w:rsidRPr="00E64AC5">
        <w:t>effectif</w:t>
      </w:r>
      <w:proofErr w:type="spellEnd"/>
      <w:r w:rsidRPr="00E64AC5">
        <w:t xml:space="preserve"> des </w:t>
      </w:r>
      <w:proofErr w:type="spellStart"/>
      <w:r w:rsidRPr="00E64AC5">
        <w:t>règles</w:t>
      </w:r>
      <w:proofErr w:type="spellEnd"/>
      <w:r w:rsidRPr="00E64AC5">
        <w:t xml:space="preserve"> </w:t>
      </w:r>
      <w:proofErr w:type="spellStart"/>
      <w:r w:rsidRPr="00E64AC5">
        <w:t>susmentionnées</w:t>
      </w:r>
      <w:proofErr w:type="spellEnd"/>
      <w:r w:rsidRPr="00E64AC5">
        <w:t xml:space="preserve"> </w:t>
      </w:r>
      <w:proofErr w:type="spellStart"/>
      <w:r w:rsidRPr="00E64AC5">
        <w:t>en</w:t>
      </w:r>
      <w:proofErr w:type="spellEnd"/>
      <w:r w:rsidRPr="00E64AC5">
        <w:t xml:space="preserve"> matière de protection des données et </w:t>
      </w:r>
      <w:proofErr w:type="spellStart"/>
      <w:r w:rsidRPr="00E64AC5">
        <w:t>garantir</w:t>
      </w:r>
      <w:proofErr w:type="spellEnd"/>
      <w:r w:rsidRPr="00E64AC5">
        <w:t xml:space="preserve"> la </w:t>
      </w:r>
      <w:proofErr w:type="spellStart"/>
      <w:r w:rsidRPr="00E64AC5">
        <w:t>fourniture</w:t>
      </w:r>
      <w:proofErr w:type="spellEnd"/>
      <w:r w:rsidRPr="00E64AC5">
        <w:t xml:space="preserve"> </w:t>
      </w:r>
      <w:proofErr w:type="spellStart"/>
      <w:r w:rsidRPr="00E64AC5">
        <w:t>d'informations</w:t>
      </w:r>
      <w:proofErr w:type="spellEnd"/>
      <w:r w:rsidRPr="00E64AC5">
        <w:t xml:space="preserve"> </w:t>
      </w:r>
      <w:proofErr w:type="spellStart"/>
      <w:r w:rsidRPr="00E64AC5">
        <w:t>claires</w:t>
      </w:r>
      <w:proofErr w:type="spellEnd"/>
      <w:r w:rsidRPr="00E64AC5">
        <w:t xml:space="preserve"> et de </w:t>
      </w:r>
      <w:proofErr w:type="spellStart"/>
      <w:r w:rsidRPr="00E64AC5">
        <w:t>mécanismes</w:t>
      </w:r>
      <w:proofErr w:type="spellEnd"/>
      <w:r w:rsidRPr="00E64AC5">
        <w:t xml:space="preserve"> </w:t>
      </w:r>
      <w:proofErr w:type="spellStart"/>
      <w:r w:rsidRPr="00E64AC5">
        <w:t>facilement</w:t>
      </w:r>
      <w:proofErr w:type="spellEnd"/>
      <w:r w:rsidRPr="00E64AC5">
        <w:t xml:space="preserve"> </w:t>
      </w:r>
      <w:proofErr w:type="spellStart"/>
      <w:r w:rsidRPr="00E64AC5">
        <w:t>accessibles</w:t>
      </w:r>
      <w:proofErr w:type="spellEnd"/>
      <w:r w:rsidRPr="00E64AC5">
        <w:t xml:space="preserve"> aux </w:t>
      </w:r>
      <w:proofErr w:type="spellStart"/>
      <w:r w:rsidRPr="00E64AC5">
        <w:t>personnes</w:t>
      </w:r>
      <w:proofErr w:type="spellEnd"/>
      <w:r w:rsidRPr="00E64AC5">
        <w:t xml:space="preserve"> </w:t>
      </w:r>
      <w:proofErr w:type="spellStart"/>
      <w:r w:rsidRPr="00E64AC5">
        <w:t>concernées</w:t>
      </w:r>
      <w:proofErr w:type="spellEnd"/>
      <w:r w:rsidRPr="00E64AC5">
        <w:t xml:space="preserve"> pour faire </w:t>
      </w:r>
      <w:proofErr w:type="spellStart"/>
      <w:r w:rsidRPr="00E64AC5">
        <w:t>valoir</w:t>
      </w:r>
      <w:proofErr w:type="spellEnd"/>
      <w:r w:rsidRPr="00E64AC5">
        <w:t xml:space="preserve"> </w:t>
      </w:r>
      <w:proofErr w:type="spellStart"/>
      <w:r w:rsidRPr="00E64AC5">
        <w:t>leurs</w:t>
      </w:r>
      <w:proofErr w:type="spellEnd"/>
      <w:r w:rsidRPr="00E64AC5">
        <w:t xml:space="preserve"> droits,</w:t>
      </w:r>
    </w:p>
    <w:p w14:paraId="637ED812" w14:textId="77777777" w:rsidR="00E64AC5" w:rsidRPr="00E64AC5" w:rsidRDefault="00E64AC5" w:rsidP="00E64AC5">
      <w:pPr>
        <w:spacing w:line="276" w:lineRule="auto"/>
      </w:pPr>
      <w:r w:rsidRPr="00E64AC5">
        <w:t xml:space="preserve">Reference : Tenant compte des </w:t>
      </w:r>
      <w:proofErr w:type="spellStart"/>
      <w:r w:rsidRPr="00E64AC5">
        <w:t>recommandations</w:t>
      </w:r>
      <w:proofErr w:type="spellEnd"/>
      <w:r w:rsidRPr="00E64AC5">
        <w:t xml:space="preserve"> </w:t>
      </w:r>
      <w:proofErr w:type="spellStart"/>
      <w:r w:rsidRPr="00E64AC5">
        <w:t>formulées</w:t>
      </w:r>
      <w:proofErr w:type="spellEnd"/>
      <w:r w:rsidRPr="00E64AC5">
        <w:t xml:space="preserve"> par le CEPD dans son avis, la Commission a </w:t>
      </w:r>
      <w:proofErr w:type="spellStart"/>
      <w:r w:rsidRPr="00E64AC5">
        <w:t>rédigé</w:t>
      </w:r>
      <w:proofErr w:type="spellEnd"/>
      <w:r w:rsidRPr="00E64AC5">
        <w:t xml:space="preserve"> un ensemble de </w:t>
      </w:r>
      <w:proofErr w:type="spellStart"/>
      <w:r w:rsidRPr="00E64AC5">
        <w:t>lignes</w:t>
      </w:r>
      <w:proofErr w:type="spellEnd"/>
      <w:r w:rsidRPr="00E64AC5">
        <w:t xml:space="preserve"> directrices </w:t>
      </w:r>
      <w:proofErr w:type="spellStart"/>
      <w:r w:rsidRPr="00E64AC5">
        <w:t>en</w:t>
      </w:r>
      <w:proofErr w:type="spellEnd"/>
      <w:r w:rsidRPr="00E64AC5">
        <w:t xml:space="preserve"> matière de protection des données </w:t>
      </w:r>
      <w:proofErr w:type="spellStart"/>
      <w:r w:rsidRPr="00E64AC5">
        <w:t>concernant</w:t>
      </w:r>
      <w:proofErr w:type="spellEnd"/>
      <w:r w:rsidRPr="00E64AC5">
        <w:t xml:space="preserve"> le </w:t>
      </w:r>
      <w:proofErr w:type="spellStart"/>
      <w:r w:rsidRPr="00E64AC5">
        <w:t>système</w:t>
      </w:r>
      <w:proofErr w:type="spellEnd"/>
      <w:r w:rsidRPr="00E64AC5">
        <w:t xml:space="preserve"> </w:t>
      </w:r>
      <w:proofErr w:type="spellStart"/>
      <w:r w:rsidRPr="00E64AC5">
        <w:t>d’alerte</w:t>
      </w:r>
      <w:proofErr w:type="spellEnd"/>
      <w:r w:rsidRPr="00E64AC5">
        <w:t xml:space="preserve"> </w:t>
      </w:r>
      <w:proofErr w:type="spellStart"/>
      <w:r w:rsidRPr="00E64AC5">
        <w:t>précoce</w:t>
      </w:r>
      <w:proofErr w:type="spellEnd"/>
      <w:r w:rsidRPr="00E64AC5">
        <w:t xml:space="preserve"> et de </w:t>
      </w:r>
      <w:proofErr w:type="spellStart"/>
      <w:r w:rsidRPr="00E64AC5">
        <w:t>réaction</w:t>
      </w:r>
      <w:proofErr w:type="spellEnd"/>
      <w:r w:rsidRPr="00E64AC5">
        <w:t xml:space="preserve">, </w:t>
      </w:r>
      <w:proofErr w:type="spellStart"/>
      <w:r w:rsidRPr="00E64AC5">
        <w:t>lesquelles</w:t>
      </w:r>
      <w:proofErr w:type="spellEnd"/>
      <w:r w:rsidRPr="00E64AC5">
        <w:t xml:space="preserve"> </w:t>
      </w:r>
      <w:proofErr w:type="spellStart"/>
      <w:r w:rsidRPr="00E64AC5">
        <w:t>devraient</w:t>
      </w:r>
      <w:proofErr w:type="spellEnd"/>
      <w:r w:rsidRPr="00E64AC5">
        <w:t xml:space="preserve"> </w:t>
      </w:r>
      <w:proofErr w:type="spellStart"/>
      <w:r w:rsidRPr="00E64AC5">
        <w:t>contribuer</w:t>
      </w:r>
      <w:proofErr w:type="spellEnd"/>
      <w:r w:rsidRPr="00E64AC5">
        <w:t xml:space="preserve"> à </w:t>
      </w:r>
      <w:proofErr w:type="spellStart"/>
      <w:r w:rsidRPr="00E64AC5">
        <w:t>préciser</w:t>
      </w:r>
      <w:proofErr w:type="spellEnd"/>
      <w:r w:rsidRPr="00E64AC5">
        <w:t xml:space="preserve"> les </w:t>
      </w:r>
      <w:proofErr w:type="spellStart"/>
      <w:r w:rsidRPr="00E64AC5">
        <w:t>rôles</w:t>
      </w:r>
      <w:proofErr w:type="spellEnd"/>
      <w:r w:rsidRPr="00E64AC5">
        <w:t xml:space="preserve">, les </w:t>
      </w:r>
      <w:proofErr w:type="spellStart"/>
      <w:r w:rsidRPr="00E64AC5">
        <w:t>tâches</w:t>
      </w:r>
      <w:proofErr w:type="spellEnd"/>
      <w:r w:rsidRPr="00E64AC5">
        <w:t xml:space="preserve"> et les obligations des </w:t>
      </w:r>
      <w:proofErr w:type="spellStart"/>
      <w:r w:rsidRPr="00E64AC5">
        <w:t>différentes</w:t>
      </w:r>
      <w:proofErr w:type="spellEnd"/>
      <w:r w:rsidRPr="00E64AC5">
        <w:t xml:space="preserve"> </w:t>
      </w:r>
      <w:proofErr w:type="spellStart"/>
      <w:r w:rsidRPr="00E64AC5">
        <w:t>personnes</w:t>
      </w:r>
      <w:proofErr w:type="spellEnd"/>
      <w:r w:rsidRPr="00E64AC5">
        <w:t xml:space="preserve"> </w:t>
      </w:r>
      <w:proofErr w:type="spellStart"/>
      <w:r w:rsidRPr="00E64AC5">
        <w:t>intervenant</w:t>
      </w:r>
      <w:proofErr w:type="spellEnd"/>
      <w:r w:rsidRPr="00E64AC5">
        <w:t xml:space="preserve"> dans le </w:t>
      </w:r>
      <w:proofErr w:type="spellStart"/>
      <w:r w:rsidRPr="00E64AC5">
        <w:t>système</w:t>
      </w:r>
      <w:proofErr w:type="spellEnd"/>
      <w:r w:rsidRPr="00E64AC5">
        <w:t xml:space="preserve"> et, </w:t>
      </w:r>
      <w:proofErr w:type="spellStart"/>
      <w:r w:rsidRPr="00E64AC5">
        <w:t>ainsi</w:t>
      </w:r>
      <w:proofErr w:type="spellEnd"/>
      <w:r w:rsidRPr="00E64AC5">
        <w:t xml:space="preserve">, à </w:t>
      </w:r>
      <w:proofErr w:type="spellStart"/>
      <w:r w:rsidRPr="00E64AC5">
        <w:t>garantir</w:t>
      </w:r>
      <w:proofErr w:type="spellEnd"/>
      <w:r w:rsidRPr="00E64AC5">
        <w:t xml:space="preserve"> le respect </w:t>
      </w:r>
      <w:proofErr w:type="spellStart"/>
      <w:r w:rsidRPr="00E64AC5">
        <w:t>effectif</w:t>
      </w:r>
      <w:proofErr w:type="spellEnd"/>
      <w:r w:rsidRPr="00E64AC5">
        <w:t xml:space="preserve"> des dispositions </w:t>
      </w:r>
      <w:proofErr w:type="spellStart"/>
      <w:r w:rsidRPr="00E64AC5">
        <w:t>en</w:t>
      </w:r>
      <w:proofErr w:type="spellEnd"/>
      <w:r w:rsidRPr="00E64AC5">
        <w:t xml:space="preserve"> matière de protection des données </w:t>
      </w:r>
      <w:proofErr w:type="spellStart"/>
      <w:r w:rsidRPr="00E64AC5">
        <w:t>précitées</w:t>
      </w:r>
      <w:proofErr w:type="spellEnd"/>
      <w:r w:rsidRPr="00E64AC5">
        <w:t xml:space="preserve"> et la </w:t>
      </w:r>
      <w:proofErr w:type="spellStart"/>
      <w:r w:rsidRPr="00E64AC5">
        <w:t>fourniture</w:t>
      </w:r>
      <w:proofErr w:type="spellEnd"/>
      <w:r w:rsidRPr="00E64AC5">
        <w:t xml:space="preserve"> </w:t>
      </w:r>
      <w:proofErr w:type="spellStart"/>
      <w:r w:rsidRPr="00E64AC5">
        <w:t>d’informations</w:t>
      </w:r>
      <w:proofErr w:type="spellEnd"/>
      <w:r w:rsidRPr="00E64AC5">
        <w:t xml:space="preserve"> </w:t>
      </w:r>
      <w:proofErr w:type="spellStart"/>
      <w:r w:rsidRPr="00E64AC5">
        <w:t>claires</w:t>
      </w:r>
      <w:proofErr w:type="spellEnd"/>
      <w:r w:rsidRPr="00E64AC5">
        <w:t xml:space="preserve"> et de </w:t>
      </w:r>
      <w:proofErr w:type="spellStart"/>
      <w:r w:rsidRPr="00E64AC5">
        <w:t>dispositifs</w:t>
      </w:r>
      <w:proofErr w:type="spellEnd"/>
      <w:r w:rsidRPr="00E64AC5">
        <w:t xml:space="preserve"> </w:t>
      </w:r>
      <w:proofErr w:type="spellStart"/>
      <w:r w:rsidRPr="00E64AC5">
        <w:t>aisément</w:t>
      </w:r>
      <w:proofErr w:type="spellEnd"/>
      <w:r w:rsidRPr="00E64AC5">
        <w:t xml:space="preserve"> </w:t>
      </w:r>
      <w:proofErr w:type="spellStart"/>
      <w:r w:rsidRPr="00E64AC5">
        <w:t>accessibles</w:t>
      </w:r>
      <w:proofErr w:type="spellEnd"/>
      <w:r w:rsidRPr="00E64AC5">
        <w:t xml:space="preserve"> aux </w:t>
      </w:r>
      <w:proofErr w:type="spellStart"/>
      <w:r w:rsidRPr="00E64AC5">
        <w:t>personnes</w:t>
      </w:r>
      <w:proofErr w:type="spellEnd"/>
      <w:r w:rsidRPr="00E64AC5">
        <w:t xml:space="preserve"> </w:t>
      </w:r>
      <w:proofErr w:type="spellStart"/>
      <w:r w:rsidRPr="00E64AC5">
        <w:t>concernées</w:t>
      </w:r>
      <w:proofErr w:type="spellEnd"/>
      <w:r w:rsidRPr="00E64AC5">
        <w:t xml:space="preserve"> pour </w:t>
      </w:r>
      <w:proofErr w:type="spellStart"/>
      <w:r w:rsidRPr="00E64AC5">
        <w:t>qu’elles</w:t>
      </w:r>
      <w:proofErr w:type="spellEnd"/>
      <w:r w:rsidRPr="00E64AC5">
        <w:t xml:space="preserve"> </w:t>
      </w:r>
      <w:proofErr w:type="spellStart"/>
      <w:r w:rsidRPr="00E64AC5">
        <w:t>puissent</w:t>
      </w:r>
      <w:proofErr w:type="spellEnd"/>
      <w:r w:rsidRPr="00E64AC5">
        <w:t xml:space="preserve"> faire </w:t>
      </w:r>
      <w:proofErr w:type="spellStart"/>
      <w:r w:rsidRPr="00E64AC5">
        <w:t>valoir</w:t>
      </w:r>
      <w:proofErr w:type="spellEnd"/>
      <w:r w:rsidRPr="00E64AC5">
        <w:t xml:space="preserve"> </w:t>
      </w:r>
      <w:proofErr w:type="spellStart"/>
      <w:r w:rsidRPr="00E64AC5">
        <w:t>leurs</w:t>
      </w:r>
      <w:proofErr w:type="spellEnd"/>
      <w:r w:rsidRPr="00E64AC5">
        <w:t xml:space="preserve"> droits,</w:t>
      </w:r>
    </w:p>
    <w:p w14:paraId="14341A69" w14:textId="77777777" w:rsidR="00E64AC5" w:rsidRPr="00E64AC5" w:rsidRDefault="00E64AC5" w:rsidP="00E64AC5">
      <w:pPr>
        <w:spacing w:line="276" w:lineRule="auto"/>
      </w:pPr>
    </w:p>
    <w:p w14:paraId="2DE5E8E4" w14:textId="77777777" w:rsidR="00E64AC5" w:rsidRPr="00E64AC5" w:rsidRDefault="00E64AC5" w:rsidP="00E64AC5">
      <w:pPr>
        <w:spacing w:line="276" w:lineRule="auto"/>
      </w:pPr>
      <w:r w:rsidRPr="00E64AC5">
        <w:t>Example 3</w:t>
      </w:r>
    </w:p>
    <w:p w14:paraId="682435E3" w14:textId="77777777" w:rsidR="00E64AC5" w:rsidRPr="00E64AC5" w:rsidRDefault="00E64AC5" w:rsidP="00E64AC5">
      <w:pPr>
        <w:spacing w:line="276" w:lineRule="auto"/>
      </w:pPr>
      <w:proofErr w:type="gramStart"/>
      <w:r w:rsidRPr="00E64AC5">
        <w:t>Source :</w:t>
      </w:r>
      <w:proofErr w:type="gramEnd"/>
      <w:r w:rsidRPr="00E64AC5">
        <w:t xml:space="preserve"> Technologies The different technologies developed and utilized by the Agency are critical for maintaining adequate knowledge of the spread of disease both in Canada and globally.</w:t>
      </w:r>
    </w:p>
    <w:p w14:paraId="5034351B" w14:textId="77777777" w:rsidR="00E64AC5" w:rsidRPr="00E64AC5" w:rsidRDefault="00E64AC5" w:rsidP="00E64AC5">
      <w:pPr>
        <w:spacing w:line="276" w:lineRule="auto"/>
      </w:pPr>
      <w:proofErr w:type="gramStart"/>
      <w:r w:rsidRPr="00E64AC5">
        <w:t>Predicted :</w:t>
      </w:r>
      <w:proofErr w:type="gramEnd"/>
      <w:r w:rsidRPr="00E64AC5">
        <w:t xml:space="preserve"> Technologies Les </w:t>
      </w:r>
      <w:proofErr w:type="spellStart"/>
      <w:r w:rsidRPr="00E64AC5">
        <w:t>différentes</w:t>
      </w:r>
      <w:proofErr w:type="spellEnd"/>
      <w:r w:rsidRPr="00E64AC5">
        <w:t xml:space="preserve"> technologies mises au point et </w:t>
      </w:r>
      <w:proofErr w:type="spellStart"/>
      <w:r w:rsidRPr="00E64AC5">
        <w:t>utilisées</w:t>
      </w:r>
      <w:proofErr w:type="spellEnd"/>
      <w:r w:rsidRPr="00E64AC5">
        <w:t xml:space="preserve"> par </w:t>
      </w:r>
      <w:proofErr w:type="spellStart"/>
      <w:r w:rsidRPr="00E64AC5">
        <w:t>l'Agence</w:t>
      </w:r>
      <w:proofErr w:type="spellEnd"/>
      <w:r w:rsidRPr="00E64AC5">
        <w:t xml:space="preserve"> </w:t>
      </w:r>
      <w:proofErr w:type="spellStart"/>
      <w:r w:rsidRPr="00E64AC5">
        <w:t>sont</w:t>
      </w:r>
      <w:proofErr w:type="spellEnd"/>
      <w:r w:rsidRPr="00E64AC5">
        <w:t xml:space="preserve"> </w:t>
      </w:r>
      <w:proofErr w:type="spellStart"/>
      <w:r w:rsidRPr="00E64AC5">
        <w:t>essentielles</w:t>
      </w:r>
      <w:proofErr w:type="spellEnd"/>
      <w:r w:rsidRPr="00E64AC5">
        <w:t xml:space="preserve"> au </w:t>
      </w:r>
      <w:proofErr w:type="spellStart"/>
      <w:r w:rsidRPr="00E64AC5">
        <w:t>maintien</w:t>
      </w:r>
      <w:proofErr w:type="spellEnd"/>
      <w:r w:rsidRPr="00E64AC5">
        <w:t xml:space="preserve"> </w:t>
      </w:r>
      <w:proofErr w:type="spellStart"/>
      <w:r w:rsidRPr="00E64AC5">
        <w:t>d'une</w:t>
      </w:r>
      <w:proofErr w:type="spellEnd"/>
      <w:r w:rsidRPr="00E64AC5">
        <w:t xml:space="preserve"> </w:t>
      </w:r>
      <w:proofErr w:type="spellStart"/>
      <w:r w:rsidRPr="00E64AC5">
        <w:t>connaissance</w:t>
      </w:r>
      <w:proofErr w:type="spellEnd"/>
      <w:r w:rsidRPr="00E64AC5">
        <w:t xml:space="preserve"> </w:t>
      </w:r>
      <w:proofErr w:type="spellStart"/>
      <w:r w:rsidRPr="00E64AC5">
        <w:t>adéquate</w:t>
      </w:r>
      <w:proofErr w:type="spellEnd"/>
      <w:r w:rsidRPr="00E64AC5">
        <w:t xml:space="preserve"> de la propagation des maladies au Canada et à </w:t>
      </w:r>
      <w:proofErr w:type="spellStart"/>
      <w:r w:rsidRPr="00E64AC5">
        <w:t>l'échelle</w:t>
      </w:r>
      <w:proofErr w:type="spellEnd"/>
      <w:r w:rsidRPr="00E64AC5">
        <w:t xml:space="preserve"> </w:t>
      </w:r>
      <w:proofErr w:type="spellStart"/>
      <w:r w:rsidRPr="00E64AC5">
        <w:t>mondiale</w:t>
      </w:r>
      <w:proofErr w:type="spellEnd"/>
      <w:r w:rsidRPr="00E64AC5">
        <w:t>.</w:t>
      </w:r>
    </w:p>
    <w:p w14:paraId="7DE63F5F" w14:textId="77777777" w:rsidR="00E64AC5" w:rsidRPr="00E64AC5" w:rsidRDefault="00E64AC5" w:rsidP="00E64AC5">
      <w:pPr>
        <w:spacing w:line="276" w:lineRule="auto"/>
      </w:pPr>
      <w:proofErr w:type="gramStart"/>
      <w:r w:rsidRPr="00E64AC5">
        <w:t>Reference :</w:t>
      </w:r>
      <w:proofErr w:type="gramEnd"/>
      <w:r w:rsidRPr="00E64AC5">
        <w:t xml:space="preserve"> Technologies Les </w:t>
      </w:r>
      <w:proofErr w:type="spellStart"/>
      <w:r w:rsidRPr="00E64AC5">
        <w:t>différentes</w:t>
      </w:r>
      <w:proofErr w:type="spellEnd"/>
      <w:r w:rsidRPr="00E64AC5">
        <w:t xml:space="preserve"> technologies mises au point et </w:t>
      </w:r>
      <w:proofErr w:type="spellStart"/>
      <w:r w:rsidRPr="00E64AC5">
        <w:t>utilisées</w:t>
      </w:r>
      <w:proofErr w:type="spellEnd"/>
      <w:r w:rsidRPr="00E64AC5">
        <w:t xml:space="preserve"> par </w:t>
      </w:r>
      <w:proofErr w:type="spellStart"/>
      <w:r w:rsidRPr="00E64AC5">
        <w:t>l'Agence</w:t>
      </w:r>
      <w:proofErr w:type="spellEnd"/>
      <w:r w:rsidRPr="00E64AC5">
        <w:t xml:space="preserve"> </w:t>
      </w:r>
      <w:proofErr w:type="spellStart"/>
      <w:r w:rsidRPr="00E64AC5">
        <w:t>sont</w:t>
      </w:r>
      <w:proofErr w:type="spellEnd"/>
      <w:r w:rsidRPr="00E64AC5">
        <w:t xml:space="preserve"> </w:t>
      </w:r>
      <w:proofErr w:type="spellStart"/>
      <w:r w:rsidRPr="00E64AC5">
        <w:t>essentielles</w:t>
      </w:r>
      <w:proofErr w:type="spellEnd"/>
      <w:r w:rsidRPr="00E64AC5">
        <w:t xml:space="preserve"> pour </w:t>
      </w:r>
      <w:proofErr w:type="spellStart"/>
      <w:r w:rsidRPr="00E64AC5">
        <w:t>maintenir</w:t>
      </w:r>
      <w:proofErr w:type="spellEnd"/>
      <w:r w:rsidRPr="00E64AC5">
        <w:t xml:space="preserve"> un </w:t>
      </w:r>
      <w:proofErr w:type="spellStart"/>
      <w:r w:rsidRPr="00E64AC5">
        <w:t>niveau</w:t>
      </w:r>
      <w:proofErr w:type="spellEnd"/>
      <w:r w:rsidRPr="00E64AC5">
        <w:t xml:space="preserve"> de </w:t>
      </w:r>
      <w:proofErr w:type="spellStart"/>
      <w:r w:rsidRPr="00E64AC5">
        <w:t>connaissances</w:t>
      </w:r>
      <w:proofErr w:type="spellEnd"/>
      <w:r w:rsidRPr="00E64AC5">
        <w:t xml:space="preserve"> </w:t>
      </w:r>
      <w:proofErr w:type="spellStart"/>
      <w:r w:rsidRPr="00E64AC5">
        <w:t>suffisant</w:t>
      </w:r>
      <w:proofErr w:type="spellEnd"/>
      <w:r w:rsidRPr="00E64AC5">
        <w:t xml:space="preserve"> sur la propagation des maladies tant au Canada </w:t>
      </w:r>
      <w:proofErr w:type="spellStart"/>
      <w:r w:rsidRPr="00E64AC5">
        <w:t>qu'à</w:t>
      </w:r>
      <w:proofErr w:type="spellEnd"/>
      <w:r w:rsidRPr="00E64AC5">
        <w:t xml:space="preserve"> </w:t>
      </w:r>
      <w:proofErr w:type="spellStart"/>
      <w:r w:rsidRPr="00E64AC5">
        <w:t>l'étranger</w:t>
      </w:r>
      <w:proofErr w:type="spellEnd"/>
      <w:r w:rsidRPr="00E64AC5">
        <w:t>.</w:t>
      </w:r>
    </w:p>
    <w:p w14:paraId="67412AFD" w14:textId="77777777" w:rsidR="00E64AC5" w:rsidRPr="00E64AC5" w:rsidRDefault="00E64AC5" w:rsidP="00E64AC5">
      <w:pPr>
        <w:spacing w:line="276" w:lineRule="auto"/>
      </w:pPr>
    </w:p>
    <w:p w14:paraId="4A1B273E" w14:textId="77777777" w:rsidR="00E64AC5" w:rsidRPr="00E64AC5" w:rsidRDefault="00E64AC5" w:rsidP="00E64AC5">
      <w:pPr>
        <w:spacing w:line="276" w:lineRule="auto"/>
      </w:pPr>
      <w:r w:rsidRPr="00E64AC5">
        <w:t>BLEU Score: 70.04860095521707</w:t>
      </w:r>
    </w:p>
    <w:p w14:paraId="0EBD4E9E" w14:textId="77777777" w:rsidR="00E64AC5" w:rsidRPr="00E64AC5" w:rsidRDefault="00E64AC5" w:rsidP="00E64AC5">
      <w:pPr>
        <w:spacing w:line="276" w:lineRule="auto"/>
        <w:rPr>
          <w:i/>
          <w:iCs/>
        </w:rPr>
      </w:pPr>
      <w:r w:rsidRPr="00E64AC5">
        <w:rPr>
          <w:i/>
          <w:iCs/>
        </w:rPr>
        <w:t xml:space="preserve">Output is truncated. View as a </w:t>
      </w:r>
      <w:hyperlink r:id="rId4" w:history="1">
        <w:r w:rsidRPr="00E64AC5">
          <w:rPr>
            <w:rStyle w:val="Hyperlink"/>
            <w:i/>
            <w:iCs/>
          </w:rPr>
          <w:t>scrollable element</w:t>
        </w:r>
      </w:hyperlink>
      <w:r w:rsidRPr="00E64AC5">
        <w:rPr>
          <w:i/>
          <w:iCs/>
        </w:rPr>
        <w:t xml:space="preserve"> or open in a </w:t>
      </w:r>
      <w:hyperlink r:id="rId5" w:history="1">
        <w:r w:rsidRPr="00E64AC5">
          <w:rPr>
            <w:rStyle w:val="Hyperlink"/>
            <w:i/>
            <w:iCs/>
          </w:rPr>
          <w:t>text editor</w:t>
        </w:r>
      </w:hyperlink>
      <w:r w:rsidRPr="00E64AC5">
        <w:rPr>
          <w:i/>
          <w:iCs/>
        </w:rPr>
        <w:t xml:space="preserve">. Adjust cell output </w:t>
      </w:r>
      <w:hyperlink r:id="rId6" w:history="1">
        <w:r w:rsidRPr="00E64AC5">
          <w:rPr>
            <w:rStyle w:val="Hyperlink"/>
            <w:i/>
            <w:iCs/>
          </w:rPr>
          <w:t>settings</w:t>
        </w:r>
      </w:hyperlink>
      <w:r w:rsidRPr="00E64AC5">
        <w:rPr>
          <w:i/>
          <w:iCs/>
        </w:rPr>
        <w:t>...</w:t>
      </w:r>
    </w:p>
    <w:p w14:paraId="337029D9" w14:textId="77777777" w:rsidR="00E64AC5" w:rsidRDefault="00E64AC5" w:rsidP="00E64AC5">
      <w:pPr>
        <w:spacing w:line="276" w:lineRule="auto"/>
      </w:pPr>
    </w:p>
    <w:sectPr w:rsidR="00E64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C5"/>
    <w:rsid w:val="002D56A4"/>
    <w:rsid w:val="00E64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FDE7"/>
  <w15:chartTrackingRefBased/>
  <w15:docId w15:val="{F3748D5B-8EF4-453D-BBEB-4F6C5722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C5"/>
    <w:rPr>
      <w:rFonts w:eastAsiaTheme="majorEastAsia" w:cstheme="majorBidi"/>
      <w:color w:val="272727" w:themeColor="text1" w:themeTint="D8"/>
    </w:rPr>
  </w:style>
  <w:style w:type="paragraph" w:styleId="Title">
    <w:name w:val="Title"/>
    <w:basedOn w:val="Normal"/>
    <w:next w:val="Normal"/>
    <w:link w:val="TitleChar"/>
    <w:uiPriority w:val="10"/>
    <w:qFormat/>
    <w:rsid w:val="00E6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C5"/>
    <w:pPr>
      <w:spacing w:before="160"/>
      <w:jc w:val="center"/>
    </w:pPr>
    <w:rPr>
      <w:i/>
      <w:iCs/>
      <w:color w:val="404040" w:themeColor="text1" w:themeTint="BF"/>
    </w:rPr>
  </w:style>
  <w:style w:type="character" w:customStyle="1" w:styleId="QuoteChar">
    <w:name w:val="Quote Char"/>
    <w:basedOn w:val="DefaultParagraphFont"/>
    <w:link w:val="Quote"/>
    <w:uiPriority w:val="29"/>
    <w:rsid w:val="00E64AC5"/>
    <w:rPr>
      <w:i/>
      <w:iCs/>
      <w:color w:val="404040" w:themeColor="text1" w:themeTint="BF"/>
    </w:rPr>
  </w:style>
  <w:style w:type="paragraph" w:styleId="ListParagraph">
    <w:name w:val="List Paragraph"/>
    <w:basedOn w:val="Normal"/>
    <w:uiPriority w:val="34"/>
    <w:qFormat/>
    <w:rsid w:val="00E64AC5"/>
    <w:pPr>
      <w:ind w:left="720"/>
      <w:contextualSpacing/>
    </w:pPr>
  </w:style>
  <w:style w:type="character" w:styleId="IntenseEmphasis">
    <w:name w:val="Intense Emphasis"/>
    <w:basedOn w:val="DefaultParagraphFont"/>
    <w:uiPriority w:val="21"/>
    <w:qFormat/>
    <w:rsid w:val="00E64AC5"/>
    <w:rPr>
      <w:i/>
      <w:iCs/>
      <w:color w:val="2F5496" w:themeColor="accent1" w:themeShade="BF"/>
    </w:rPr>
  </w:style>
  <w:style w:type="paragraph" w:styleId="IntenseQuote">
    <w:name w:val="Intense Quote"/>
    <w:basedOn w:val="Normal"/>
    <w:next w:val="Normal"/>
    <w:link w:val="IntenseQuoteChar"/>
    <w:uiPriority w:val="30"/>
    <w:qFormat/>
    <w:rsid w:val="00E64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AC5"/>
    <w:rPr>
      <w:i/>
      <w:iCs/>
      <w:color w:val="2F5496" w:themeColor="accent1" w:themeShade="BF"/>
    </w:rPr>
  </w:style>
  <w:style w:type="character" w:styleId="IntenseReference">
    <w:name w:val="Intense Reference"/>
    <w:basedOn w:val="DefaultParagraphFont"/>
    <w:uiPriority w:val="32"/>
    <w:qFormat/>
    <w:rsid w:val="00E64AC5"/>
    <w:rPr>
      <w:b/>
      <w:bCs/>
      <w:smallCaps/>
      <w:color w:val="2F5496" w:themeColor="accent1" w:themeShade="BF"/>
      <w:spacing w:val="5"/>
    </w:rPr>
  </w:style>
  <w:style w:type="character" w:styleId="Hyperlink">
    <w:name w:val="Hyperlink"/>
    <w:basedOn w:val="DefaultParagraphFont"/>
    <w:uiPriority w:val="99"/>
    <w:unhideWhenUsed/>
    <w:rsid w:val="00E64AC5"/>
    <w:rPr>
      <w:color w:val="0563C1" w:themeColor="hyperlink"/>
      <w:u w:val="single"/>
    </w:rPr>
  </w:style>
  <w:style w:type="character" w:styleId="UnresolvedMention">
    <w:name w:val="Unresolved Mention"/>
    <w:basedOn w:val="DefaultParagraphFont"/>
    <w:uiPriority w:val="99"/>
    <w:semiHidden/>
    <w:unhideWhenUsed/>
    <w:rsid w:val="00E64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mmand:workbench.action.openSettings?%5B%22%40tag%3AnotebookOutputLayout%22%5D" TargetMode="External"/><Relationship Id="rId5" Type="http://schemas.openxmlformats.org/officeDocument/2006/relationships/hyperlink" Target="command:workbench.action.openLargeOutput?89b0ec29-7105-433e-8717-ad73cbe1c5d7" TargetMode="External"/><Relationship Id="rId4" Type="http://schemas.openxmlformats.org/officeDocument/2006/relationships/hyperlink" Target="command:cellOutput.enableScrolling?89b0ec29-7105-433e-8717-ad73cbe1c5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 G</dc:creator>
  <cp:keywords/>
  <dc:description/>
  <cp:lastModifiedBy>Keerthika G</cp:lastModifiedBy>
  <cp:revision>2</cp:revision>
  <dcterms:created xsi:type="dcterms:W3CDTF">2026-04-07T06:55:00Z</dcterms:created>
  <dcterms:modified xsi:type="dcterms:W3CDTF">2026-04-07T06:55:00Z</dcterms:modified>
</cp:coreProperties>
</file>