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905500" cy="476250"/>
            <wp:effectExtent t="0" r="0" b="0" l="0"/>
            <wp:docPr id="1" name="logos" descr="SmartBridge and SkillWallet logos" title="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Empathy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30 September 2026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Team 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SWTID-2026-2617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EduGenie - Google Gemini Powered Learning Assistant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Maximum Marks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4 Marks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Empathy Map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60"/>
        <w:gridCol w:w="3900"/>
      </w:tblGrid>
      <w:tr>
        <w:trPr>
          <w:trHeight w:val="3000" w:hRule="atLeas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000000" w:sz="18"/>
              <w:right w:val="single" w:color="000000" w:sz="18"/>
            </w:tcBorders>
            <w:shd w:fill="D9ECEB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“I cannot understand this topic from my textbook.”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“These notes are too long to revise before the exam.”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“I wish someone could explain this in simple words.”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</w:tcPr>
          <w:p/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shd w:fill="D9ECEB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Will I be able to finish the syllabus on time?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I really ready for the exam?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There should be an easier way to learn.</w:t>
            </w:r>
          </w:p>
        </w:tc>
      </w:tr>
      <w:tr>
        <w:trPr>
          <w:trHeight w:val="1500" w:hRule="atLeast"/>
        </w:trPr>
        <w:tc>
          <w:tcPr>
            <w:tcW w:type="dxa" w:w="3900"/>
            <w:tcBorders>
              <w:top w:val="single" w:color="000000" w:sz="18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0"/>
            <w:tcBorders>
              <w:top w:val="none" w:color="FFFFFF" w:sz="0"/>
              <w:left w:val="single" w:color="000000" w:sz="18"/>
              <w:bottom w:val="none" w:color="FFFFFF" w:sz="0"/>
              <w:right w:val="single" w:color="000000" w:sz="18"/>
            </w:tcBorders>
            <w:shd w:fill="E6E6E6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LEARNER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9"/>
                <w:szCs w:val="19"/>
              </w:rPr>
              <w:t xml:space="preserve">(School / College student preparing for exams)</w:t>
            </w:r>
          </w:p>
        </w:tc>
        <w:tc>
          <w:tcPr>
            <w:tcW w:type="dxa" w:w="3900"/>
            <w:tcBorders>
              <w:top w:val="single" w:color="000000" w:sz="18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3000" w:hRule="atLeas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18"/>
            </w:tcBorders>
            <w:shd w:fill="F0E6C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Searches the internet and videos for answers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Re-reads long notes again and again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Writes own questions to practice before exams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6C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Confused when a topic is difficult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Stressed and under pressure before exams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Unsure about their preparation</w:t>
            </w:r>
          </w:p>
        </w:tc>
      </w:tr>
    </w:tbl>
    <w:sectPr>
      <w:pgSz w:w="12240" w:h="15840" w:orient="portrait"/>
      <w:pgMar w:top="900" w:right="1440" w:bottom="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0d1fed521dea67e8318bd53ed968f377185d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2026-10-03T16:49:02.091Z</dcterms:created>
  <dcterms:modified xsi:type="dcterms:W3CDTF">2026-10-03T16:49:02.099Z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