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EDC" w:rsidRPr="00606EDC" w:rsidRDefault="00606EDC" w:rsidP="00606EDC">
      <w:pPr>
        <w:shd w:val="clear" w:color="auto" w:fill="E4E4E4"/>
        <w:spacing w:after="120" w:line="330" w:lineRule="atLeast"/>
        <w:outlineLvl w:val="2"/>
        <w:rPr>
          <w:rFonts w:ascii="Arial" w:eastAsia="Times New Roman" w:hAnsi="Arial" w:cs="Arial"/>
          <w:b/>
          <w:bCs/>
          <w:color w:val="242424"/>
          <w:sz w:val="33"/>
          <w:szCs w:val="33"/>
        </w:rPr>
      </w:pPr>
      <w:r w:rsidRPr="00606EDC">
        <w:rPr>
          <w:rFonts w:ascii="Arial" w:eastAsia="Times New Roman" w:hAnsi="Arial" w:cs="Arial"/>
          <w:b/>
          <w:bCs/>
          <w:color w:val="242424"/>
          <w:sz w:val="33"/>
          <w:szCs w:val="33"/>
        </w:rPr>
        <w:fldChar w:fldCharType="begin"/>
      </w:r>
      <w:r w:rsidRPr="00606EDC">
        <w:rPr>
          <w:rFonts w:ascii="Arial" w:eastAsia="Times New Roman" w:hAnsi="Arial" w:cs="Arial"/>
          <w:b/>
          <w:bCs/>
          <w:color w:val="242424"/>
          <w:sz w:val="33"/>
          <w:szCs w:val="33"/>
        </w:rPr>
        <w:instrText xml:space="preserve"> HYPERLINK "http://sfdcsrini.blogspot.com/2014/07/visualforce-action-function-example.html" </w:instrText>
      </w:r>
      <w:r w:rsidRPr="00606EDC">
        <w:rPr>
          <w:rFonts w:ascii="Arial" w:eastAsia="Times New Roman" w:hAnsi="Arial" w:cs="Arial"/>
          <w:b/>
          <w:bCs/>
          <w:color w:val="242424"/>
          <w:sz w:val="33"/>
          <w:szCs w:val="33"/>
        </w:rPr>
        <w:fldChar w:fldCharType="separate"/>
      </w:r>
      <w:r w:rsidRPr="00606EDC">
        <w:rPr>
          <w:rFonts w:ascii="Arial" w:eastAsia="Times New Roman" w:hAnsi="Arial" w:cs="Arial"/>
          <w:b/>
          <w:bCs/>
          <w:color w:val="4A4848"/>
          <w:sz w:val="33"/>
          <w:szCs w:val="33"/>
        </w:rPr>
        <w:t>Visualforce Action Function Example.</w:t>
      </w:r>
      <w:r w:rsidRPr="00606EDC">
        <w:rPr>
          <w:rFonts w:ascii="Arial" w:eastAsia="Times New Roman" w:hAnsi="Arial" w:cs="Arial"/>
          <w:b/>
          <w:bCs/>
          <w:color w:val="242424"/>
          <w:sz w:val="33"/>
          <w:szCs w:val="33"/>
        </w:rPr>
        <w:fldChar w:fldCharType="end"/>
      </w:r>
    </w:p>
    <w:p w:rsidR="00606EDC" w:rsidRPr="00606EDC" w:rsidRDefault="00606EDC" w:rsidP="00606EDC">
      <w:pPr>
        <w:shd w:val="clear" w:color="auto" w:fill="E4E4E4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585757"/>
          <w:sz w:val="27"/>
          <w:szCs w:val="27"/>
        </w:rPr>
      </w:pPr>
      <w:r w:rsidRPr="00606EDC">
        <w:rPr>
          <w:rFonts w:ascii="Verdana" w:eastAsia="Times New Roman" w:hAnsi="Verdana" w:cs="Arial"/>
          <w:b/>
          <w:bCs/>
          <w:color w:val="FF0000"/>
          <w:sz w:val="36"/>
          <w:szCs w:val="36"/>
        </w:rPr>
        <w:t>Visualforce Action Function Example.</w:t>
      </w:r>
    </w:p>
    <w:p w:rsidR="00606EDC" w:rsidRPr="00606EDC" w:rsidRDefault="00606EDC" w:rsidP="00606EDC">
      <w:pPr>
        <w:shd w:val="clear" w:color="auto" w:fill="E4E4E4"/>
        <w:spacing w:after="24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  <w:t>Hi, </w:t>
      </w: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  <w:t xml:space="preserve">In this post 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i</w:t>
      </w:r>
      <w:proofErr w:type="spellEnd"/>
      <w:r w:rsidRPr="00606EDC">
        <w:rPr>
          <w:rFonts w:ascii="Arial" w:eastAsia="Times New Roman" w:hAnsi="Arial" w:cs="Arial"/>
          <w:color w:val="585757"/>
          <w:sz w:val="21"/>
          <w:szCs w:val="21"/>
        </w:rPr>
        <w:t xml:space="preserve"> am giving an example of simple usage of </w:t>
      </w:r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t>&lt;</w:t>
      </w:r>
      <w:proofErr w:type="spellStart"/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t>apex</w:t>
      </w:r>
      <w:proofErr w:type="gramStart"/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t>:actionFunction</w:t>
      </w:r>
      <w:proofErr w:type="spellEnd"/>
      <w:proofErr w:type="gramEnd"/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t>&gt;</w:t>
      </w:r>
      <w:r w:rsidRPr="00606EDC">
        <w:rPr>
          <w:rFonts w:ascii="Arial" w:eastAsia="Times New Roman" w:hAnsi="Arial" w:cs="Arial"/>
          <w:color w:val="585757"/>
          <w:sz w:val="21"/>
          <w:szCs w:val="21"/>
        </w:rPr>
        <w:t xml:space="preserve"> tag in 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visualforce</w:t>
      </w:r>
      <w:proofErr w:type="spellEnd"/>
      <w:r w:rsidRPr="00606EDC">
        <w:rPr>
          <w:rFonts w:ascii="Arial" w:eastAsia="Times New Roman" w:hAnsi="Arial" w:cs="Arial"/>
          <w:color w:val="585757"/>
          <w:sz w:val="21"/>
          <w:szCs w:val="21"/>
        </w:rPr>
        <w:t xml:space="preserve"> page to call a apex method from Java script.</w:t>
      </w: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</w: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</w:r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t>Controller Class:</w:t>
      </w: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public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class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ActionFunctionCLS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{</w:t>
      </w:r>
    </w:p>
    <w:p w:rsid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</w:t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public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Account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actObj</w:t>
      </w:r>
      <w:proofErr w:type="spellEnd"/>
      <w:r w:rsidR="00E3759A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>{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get;set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;}</w:t>
      </w:r>
    </w:p>
    <w:p w:rsid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PageReference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prf</w:t>
      </w:r>
      <w:proofErr w:type="spellEnd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>= null;</w:t>
      </w:r>
    </w:p>
    <w:p w:rsidR="00F67DB0" w:rsidRPr="00A939DB" w:rsidRDefault="00F67DB0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</w:t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public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ActionFunctionCLS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(){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 </w:t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actObj</w:t>
      </w:r>
      <w:proofErr w:type="spellEnd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= new Account();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}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</w:t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public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pagereference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Saverec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(){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if(</w:t>
      </w:r>
      <w:proofErr w:type="spellStart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>actobj.Name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!=''</w:t>
      </w:r>
      <w:r w:rsidR="00F4419C">
        <w:rPr>
          <w:rFonts w:ascii="Arial" w:eastAsia="Times New Roman" w:hAnsi="Arial" w:cs="Arial"/>
          <w:color w:val="585757"/>
          <w:sz w:val="21"/>
          <w:szCs w:val="21"/>
        </w:rPr>
        <w:t xml:space="preserve"> ”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>){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insert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actobj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  <w:t>}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else{</w:t>
      </w:r>
      <w:proofErr w:type="gramEnd"/>
    </w:p>
    <w:p w:rsidR="00A939DB" w:rsidRPr="00A939DB" w:rsidRDefault="00A939DB" w:rsidP="00A939DB">
      <w:pPr>
        <w:shd w:val="clear" w:color="auto" w:fill="E4E4E4"/>
        <w:spacing w:after="0" w:line="300" w:lineRule="atLeast"/>
        <w:ind w:left="1440"/>
        <w:rPr>
          <w:rFonts w:ascii="Arial" w:eastAsia="Times New Roman" w:hAnsi="Arial" w:cs="Arial"/>
          <w:color w:val="585757"/>
          <w:sz w:val="21"/>
          <w:szCs w:val="21"/>
        </w:rPr>
      </w:pP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ApexPages.Message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myMsg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= new </w:t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ApexPages.Message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</w:t>
      </w:r>
      <w:proofErr w:type="spellStart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>ApexPages.Severity.ERROR,'Error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: Please Enter Name.');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ApexPages.addMessage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</w:t>
      </w:r>
      <w:proofErr w:type="spellStart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>myMsg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);  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  <w:t>}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if(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actobj.id !=null){  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  <w:t>// Send the user to the detail page for the new account.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prf</w:t>
      </w:r>
      <w:proofErr w:type="spellEnd"/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= new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PageReference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('/'+actobj.id);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</w:r>
      <w:proofErr w:type="spellStart"/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prf.setRedirect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(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>true);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  <w:t xml:space="preserve"> }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</w:t>
      </w:r>
      <w:r w:rsidRPr="00A939DB">
        <w:rPr>
          <w:rFonts w:ascii="Arial" w:eastAsia="Times New Roman" w:hAnsi="Arial" w:cs="Arial"/>
          <w:color w:val="585757"/>
          <w:sz w:val="21"/>
          <w:szCs w:val="21"/>
        </w:rPr>
        <w:tab/>
        <w:t xml:space="preserve"> </w:t>
      </w:r>
      <w:proofErr w:type="gram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return</w:t>
      </w:r>
      <w:proofErr w:type="gramEnd"/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</w:t>
      </w:r>
      <w:proofErr w:type="spellStart"/>
      <w:r w:rsidRPr="00A939DB">
        <w:rPr>
          <w:rFonts w:ascii="Arial" w:eastAsia="Times New Roman" w:hAnsi="Arial" w:cs="Arial"/>
          <w:color w:val="585757"/>
          <w:sz w:val="21"/>
          <w:szCs w:val="21"/>
        </w:rPr>
        <w:t>prf</w:t>
      </w:r>
      <w:proofErr w:type="spellEnd"/>
      <w:r w:rsidRPr="00A939DB">
        <w:rPr>
          <w:rFonts w:ascii="Arial" w:eastAsia="Times New Roman" w:hAnsi="Arial" w:cs="Arial"/>
          <w:color w:val="585757"/>
          <w:sz w:val="21"/>
          <w:szCs w:val="21"/>
        </w:rPr>
        <w:t>;</w:t>
      </w:r>
    </w:p>
    <w:p w:rsidR="00A939DB" w:rsidRPr="00A939DB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 xml:space="preserve">    }</w:t>
      </w:r>
    </w:p>
    <w:p w:rsidR="00606EDC" w:rsidRPr="00606EDC" w:rsidRDefault="00A939DB" w:rsidP="00A939DB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A939DB">
        <w:rPr>
          <w:rFonts w:ascii="Arial" w:eastAsia="Times New Roman" w:hAnsi="Arial" w:cs="Arial"/>
          <w:color w:val="585757"/>
          <w:sz w:val="21"/>
          <w:szCs w:val="21"/>
        </w:rPr>
        <w:t>}</w:t>
      </w: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267C12" w:rsidRDefault="00267C12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b/>
          <w:bCs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b/>
          <w:bCs/>
          <w:color w:val="585757"/>
          <w:sz w:val="21"/>
          <w:szCs w:val="21"/>
        </w:rPr>
        <w:lastRenderedPageBreak/>
        <w:t>Visualforce Page:</w:t>
      </w: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bookmarkStart w:id="0" w:name="_GoBack"/>
      <w:bookmarkEnd w:id="0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apex:page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controller="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ActionFunctionCLS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pg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 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 &lt;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script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function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recSave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(){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 </w:t>
      </w:r>
      <w:proofErr w:type="spellStart"/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var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accountType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= 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document.getElementById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('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pg:fm:pb:pbs:actType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').value;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alert(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'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accountType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--&gt;'+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accountType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);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if(</w:t>
      </w:r>
      <w:proofErr w:type="spellStart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accountType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!= 'Prospect'){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alert(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'You Should Select Prospect to Save the Record');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return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false;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 }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else{</w:t>
      </w:r>
      <w:proofErr w:type="gramEnd"/>
    </w:p>
    <w:p w:rsidR="00606EDC" w:rsidRPr="00606EDC" w:rsidRDefault="00606EDC" w:rsidP="0062040A">
      <w:pPr>
        <w:shd w:val="clear" w:color="auto" w:fill="F8F8F8"/>
        <w:spacing w:after="0" w:line="300" w:lineRule="atLeast"/>
        <w:ind w:left="720"/>
        <w:rPr>
          <w:rFonts w:ascii="Arial" w:eastAsia="Times New Roman" w:hAnsi="Arial" w:cs="Arial"/>
          <w:color w:val="585757"/>
          <w:sz w:val="21"/>
          <w:szCs w:val="21"/>
        </w:rPr>
      </w:pPr>
      <w:proofErr w:type="spellStart"/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saveAccount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(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); //this is the function name which calls our action function from java Script.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     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return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true;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 }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 }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&lt;/script&gt; 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:form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fm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:actionfunction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name="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saveAccount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 action="{!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Saverec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}" /&gt;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:pageBlock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pb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:pagemessages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&gt;&lt;/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apex:pagemessages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 &lt;</w:t>
      </w:r>
      <w:proofErr w:type="spellStart"/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apex: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pageblockButtons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:commandButton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value="Save" 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onclick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recSave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();return false;"/&gt;    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 &lt;/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:pageblockButtons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:pageblockSection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pbs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:inputField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value="{!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actobj.Name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}"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actName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"/&gt;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   &lt;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:inputField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 xml:space="preserve"> value="{!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actobj.type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}" id="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actType</w:t>
      </w:r>
      <w:proofErr w:type="spell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"/&gt;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   &lt;/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:pageblockSection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  &lt;/apex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:pageBlock</w:t>
      </w:r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 &lt;/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:form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&lt;/</w:t>
      </w:r>
      <w:proofErr w:type="spell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apex</w:t>
      </w:r>
      <w:proofErr w:type="gramStart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:page</w:t>
      </w:r>
      <w:proofErr w:type="spellEnd"/>
      <w:proofErr w:type="gramEnd"/>
      <w:r w:rsidRPr="00606EDC">
        <w:rPr>
          <w:rFonts w:ascii="Courier New" w:eastAsia="Times New Roman" w:hAnsi="Courier New" w:cs="Courier New"/>
          <w:color w:val="CC0000"/>
          <w:sz w:val="21"/>
          <w:szCs w:val="21"/>
        </w:rPr>
        <w:t>&gt;</w:t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E4E4E4"/>
        <w:spacing w:after="0" w:line="300" w:lineRule="atLeast"/>
        <w:jc w:val="center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noProof/>
          <w:color w:val="FC5A0B"/>
          <w:sz w:val="21"/>
          <w:szCs w:val="21"/>
        </w:rPr>
        <w:drawing>
          <wp:inline distT="0" distB="0" distL="0" distR="0">
            <wp:extent cx="6096000" cy="1314450"/>
            <wp:effectExtent l="0" t="0" r="0" b="0"/>
            <wp:docPr id="2" name="Picture 2" descr="http://2.bp.blogspot.com/-iOpmkrk8vm0/U76LQeRhGAI/AAAAAAAAAJs/PUfD2fljgTA/s1600/ActionFunction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iOpmkrk8vm0/U76LQeRhGAI/AAAAAAAAAJs/PUfD2fljgTA/s1600/ActionFunc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F8F8F8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color w:val="585757"/>
          <w:sz w:val="21"/>
          <w:szCs w:val="21"/>
        </w:rPr>
        <w:t>              </w:t>
      </w: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E4E4E4"/>
        <w:spacing w:after="0" w:line="300" w:lineRule="atLeast"/>
        <w:jc w:val="center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noProof/>
          <w:color w:val="FC5A0B"/>
          <w:sz w:val="21"/>
          <w:szCs w:val="21"/>
        </w:rPr>
        <w:lastRenderedPageBreak/>
        <w:drawing>
          <wp:inline distT="0" distB="0" distL="0" distR="0">
            <wp:extent cx="6096000" cy="3409950"/>
            <wp:effectExtent l="0" t="0" r="0" b="0"/>
            <wp:docPr id="1" name="Picture 1" descr="http://1.bp.blogspot.com/-AzJTT5CW4wI/U76LkPQE5II/AAAAAAAAAJ0/2s6itJpUFEM/s1600/ActionFunction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AzJTT5CW4wI/U76LkPQE5II/AAAAAAAAAJ0/2s6itJpUFEM/s1600/ActionFunctio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</w:p>
    <w:p w:rsidR="00606EDC" w:rsidRPr="00606EDC" w:rsidRDefault="00606EDC" w:rsidP="00606EDC">
      <w:pPr>
        <w:shd w:val="clear" w:color="auto" w:fill="E4E4E4"/>
        <w:spacing w:after="0" w:line="300" w:lineRule="atLeast"/>
        <w:rPr>
          <w:rFonts w:ascii="Arial" w:eastAsia="Times New Roman" w:hAnsi="Arial" w:cs="Arial"/>
          <w:color w:val="585757"/>
          <w:sz w:val="21"/>
          <w:szCs w:val="21"/>
        </w:rPr>
      </w:pPr>
      <w:r w:rsidRPr="00606EDC">
        <w:rPr>
          <w:rFonts w:ascii="Arial" w:eastAsia="Times New Roman" w:hAnsi="Arial" w:cs="Arial"/>
          <w:color w:val="585757"/>
          <w:sz w:val="21"/>
          <w:szCs w:val="21"/>
        </w:rPr>
        <w:br/>
        <w:t xml:space="preserve">Once you select Account Type as "Prospect" 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Javascript</w:t>
      </w:r>
      <w:proofErr w:type="spellEnd"/>
      <w:r w:rsidRPr="00606EDC">
        <w:rPr>
          <w:rFonts w:ascii="Arial" w:eastAsia="Times New Roman" w:hAnsi="Arial" w:cs="Arial"/>
          <w:color w:val="585757"/>
          <w:sz w:val="21"/>
          <w:szCs w:val="21"/>
        </w:rPr>
        <w:t xml:space="preserve"> method will call the &lt;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apex</w:t>
      </w:r>
      <w:proofErr w:type="gram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:actionfunction</w:t>
      </w:r>
      <w:proofErr w:type="spellEnd"/>
      <w:proofErr w:type="gramEnd"/>
      <w:r w:rsidRPr="00606EDC">
        <w:rPr>
          <w:rFonts w:ascii="Arial" w:eastAsia="Times New Roman" w:hAnsi="Arial" w:cs="Arial"/>
          <w:color w:val="585757"/>
          <w:sz w:val="21"/>
          <w:szCs w:val="21"/>
        </w:rPr>
        <w:t xml:space="preserve"> name="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saveAccount</w:t>
      </w:r>
      <w:proofErr w:type="spellEnd"/>
      <w:r w:rsidRPr="00606EDC">
        <w:rPr>
          <w:rFonts w:ascii="Arial" w:eastAsia="Times New Roman" w:hAnsi="Arial" w:cs="Arial"/>
          <w:color w:val="585757"/>
          <w:sz w:val="21"/>
          <w:szCs w:val="21"/>
        </w:rPr>
        <w:t>" action="{!</w:t>
      </w:r>
      <w:proofErr w:type="spellStart"/>
      <w:r w:rsidRPr="00606EDC">
        <w:rPr>
          <w:rFonts w:ascii="Arial" w:eastAsia="Times New Roman" w:hAnsi="Arial" w:cs="Arial"/>
          <w:color w:val="585757"/>
          <w:sz w:val="21"/>
          <w:szCs w:val="21"/>
        </w:rPr>
        <w:t>Saverec</w:t>
      </w:r>
      <w:proofErr w:type="spellEnd"/>
      <w:r w:rsidRPr="00606EDC">
        <w:rPr>
          <w:rFonts w:ascii="Arial" w:eastAsia="Times New Roman" w:hAnsi="Arial" w:cs="Arial"/>
          <w:color w:val="585757"/>
          <w:sz w:val="21"/>
          <w:szCs w:val="21"/>
        </w:rPr>
        <w:t>}" /&gt; and controller method is going to execute.</w:t>
      </w:r>
    </w:p>
    <w:p w:rsidR="00956996" w:rsidRDefault="00956996"/>
    <w:sectPr w:rsidR="00956996" w:rsidSect="00606E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4"/>
    <w:rsid w:val="00225935"/>
    <w:rsid w:val="00267C12"/>
    <w:rsid w:val="004D4B74"/>
    <w:rsid w:val="00606EDC"/>
    <w:rsid w:val="0062040A"/>
    <w:rsid w:val="00956996"/>
    <w:rsid w:val="00A939DB"/>
    <w:rsid w:val="00AF46F1"/>
    <w:rsid w:val="00E3759A"/>
    <w:rsid w:val="00F4419C"/>
    <w:rsid w:val="00F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348D"/>
  <w15:chartTrackingRefBased/>
  <w15:docId w15:val="{97D5C65A-F3D7-4105-89A0-1C6514E8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E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6E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0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AzJTT5CW4wI/U76LkPQE5II/AAAAAAAAAJ0/2s6itJpUFEM/s1600/ActionFunction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2.bp.blogspot.com/-iOpmkrk8vm0/U76LQeRhGAI/AAAAAAAAAJs/PUfD2fljgTA/s1600/ActionFunction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Penumuchu, Keerthi Pratap</dc:creator>
  <cp:keywords/>
  <dc:description/>
  <cp:lastModifiedBy>Penumuchu, Keerthi Pratap</cp:lastModifiedBy>
  <cp:revision>6</cp:revision>
  <dcterms:created xsi:type="dcterms:W3CDTF">2016-08-23T14:24:00Z</dcterms:created>
  <dcterms:modified xsi:type="dcterms:W3CDTF">2017-09-18T14:17:00Z</dcterms:modified>
</cp:coreProperties>
</file>