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A4" w:rsidRPr="00C60E11" w:rsidRDefault="006B2EA4" w:rsidP="006B2EA4">
      <w:pPr>
        <w:shd w:val="clear" w:color="auto" w:fill="FFFFFF"/>
        <w:spacing w:before="100" w:beforeAutospacing="1" w:after="100" w:afterAutospacing="1"/>
        <w:jc w:val="center"/>
        <w:outlineLvl w:val="0"/>
        <w:rPr>
          <w:rFonts w:ascii="Arial" w:eastAsia="Times New Roman" w:hAnsi="Arial" w:cs="Arial"/>
          <w:b/>
          <w:bCs/>
          <w:color w:val="222222"/>
          <w:kern w:val="36"/>
          <w:sz w:val="32"/>
          <w:szCs w:val="32"/>
        </w:rPr>
      </w:pPr>
      <w:r>
        <w:rPr>
          <w:rFonts w:ascii="Arial" w:eastAsia="Times New Roman" w:hAnsi="Arial" w:cs="Arial"/>
          <w:b/>
          <w:bCs/>
          <w:color w:val="222222"/>
          <w:kern w:val="36"/>
          <w:sz w:val="32"/>
          <w:szCs w:val="32"/>
        </w:rPr>
        <w:t>Unit – III Process Synchronization</w:t>
      </w:r>
    </w:p>
    <w:p w:rsidR="002C1B08" w:rsidRPr="00532D19" w:rsidRDefault="002C1B08" w:rsidP="002C1B08">
      <w:pPr>
        <w:pStyle w:val="Heading3"/>
        <w:numPr>
          <w:ilvl w:val="0"/>
          <w:numId w:val="9"/>
        </w:numPr>
        <w:shd w:val="clear" w:color="auto" w:fill="FFFFFF"/>
        <w:jc w:val="both"/>
        <w:rPr>
          <w:rFonts w:ascii="Arial" w:eastAsia="Times New Roman" w:hAnsi="Arial" w:cs="Arial"/>
          <w:color w:val="222222"/>
          <w:sz w:val="28"/>
          <w:szCs w:val="28"/>
        </w:rPr>
      </w:pPr>
      <w:r w:rsidRPr="00532D19">
        <w:rPr>
          <w:rFonts w:ascii="Arial" w:eastAsia="Times New Roman" w:hAnsi="Arial" w:cs="Arial"/>
          <w:color w:val="222222"/>
          <w:sz w:val="28"/>
          <w:szCs w:val="28"/>
        </w:rPr>
        <w:t>Peterson Solution</w:t>
      </w:r>
    </w:p>
    <w:p w:rsidR="002C1B08" w:rsidRPr="00C60E11" w:rsidRDefault="002C1B08" w:rsidP="002C1B08">
      <w:pPr>
        <w:jc w:val="both"/>
        <w:rPr>
          <w:rFonts w:ascii="Arial" w:eastAsia="Times New Roman" w:hAnsi="Arial" w:cs="Arial"/>
        </w:rPr>
      </w:pPr>
      <w:r w:rsidRPr="00C60E11">
        <w:rPr>
          <w:rFonts w:ascii="Arial" w:hAnsi="Arial" w:cs="Arial"/>
          <w:color w:val="222222"/>
        </w:rPr>
        <w:t>Peterson's solution is widely used solution to critical section problems.</w:t>
      </w:r>
      <w:r w:rsidRPr="00C60E11">
        <w:rPr>
          <w:rFonts w:ascii="Arial" w:eastAsia="Times New Roman" w:hAnsi="Arial" w:cs="Arial"/>
          <w:color w:val="222222"/>
          <w:shd w:val="clear" w:color="auto" w:fill="FFFFFF"/>
        </w:rPr>
        <w:t xml:space="preserve"> In this solution, when a process is executing in a critical state, then the other process only executes the rest of the code, and the opposite can happen. This method also helps to make sure that only a single process runs in the critical section at a specific time.</w:t>
      </w:r>
    </w:p>
    <w:p w:rsidR="002C1B08" w:rsidRPr="00C60E11" w:rsidRDefault="002C1B08" w:rsidP="002C1B08">
      <w:pPr>
        <w:shd w:val="clear" w:color="auto" w:fill="FFFFFF"/>
        <w:spacing w:after="150"/>
        <w:jc w:val="both"/>
        <w:textAlignment w:val="baseline"/>
        <w:rPr>
          <w:rFonts w:ascii="Arial" w:hAnsi="Arial" w:cs="Arial"/>
        </w:rPr>
      </w:pPr>
      <w:r w:rsidRPr="00C60E11">
        <w:rPr>
          <w:rFonts w:ascii="Arial" w:hAnsi="Arial" w:cs="Arial"/>
        </w:rPr>
        <w:t>In Peterson’s solution, we have two shared variables:</w:t>
      </w:r>
    </w:p>
    <w:p w:rsidR="002C1B08" w:rsidRPr="00C60E11" w:rsidRDefault="002C1B08" w:rsidP="002C1B08">
      <w:pPr>
        <w:numPr>
          <w:ilvl w:val="0"/>
          <w:numId w:val="6"/>
        </w:numPr>
        <w:shd w:val="clear" w:color="auto" w:fill="FFFFFF"/>
        <w:ind w:left="540"/>
        <w:jc w:val="both"/>
        <w:textAlignment w:val="baseline"/>
        <w:rPr>
          <w:rFonts w:ascii="Arial" w:eastAsia="Times New Roman" w:hAnsi="Arial" w:cs="Arial"/>
        </w:rPr>
      </w:pPr>
      <w:proofErr w:type="spellStart"/>
      <w:proofErr w:type="gramStart"/>
      <w:r w:rsidRPr="00C60E11">
        <w:rPr>
          <w:rFonts w:ascii="Arial" w:eastAsia="Times New Roman" w:hAnsi="Arial" w:cs="Arial"/>
        </w:rPr>
        <w:t>boolean</w:t>
      </w:r>
      <w:proofErr w:type="spellEnd"/>
      <w:proofErr w:type="gramEnd"/>
      <w:r w:rsidRPr="00C60E11">
        <w:rPr>
          <w:rFonts w:ascii="Arial" w:eastAsia="Times New Roman" w:hAnsi="Arial" w:cs="Arial"/>
        </w:rPr>
        <w:t xml:space="preserve"> flag[</w:t>
      </w:r>
      <w:proofErr w:type="spellStart"/>
      <w:r w:rsidRPr="00C60E11">
        <w:rPr>
          <w:rFonts w:ascii="Arial" w:eastAsia="Times New Roman" w:hAnsi="Arial" w:cs="Arial"/>
        </w:rPr>
        <w:t>i</w:t>
      </w:r>
      <w:proofErr w:type="spellEnd"/>
      <w:r w:rsidRPr="00C60E11">
        <w:rPr>
          <w:rFonts w:ascii="Arial" w:eastAsia="Times New Roman" w:hAnsi="Arial" w:cs="Arial"/>
        </w:rPr>
        <w:t>] :Initialized to FALSE, initially no one is interested in entering the critical section</w:t>
      </w:r>
    </w:p>
    <w:p w:rsidR="002C1B08" w:rsidRPr="00C60E11" w:rsidRDefault="002C1B08" w:rsidP="002C1B08">
      <w:pPr>
        <w:numPr>
          <w:ilvl w:val="0"/>
          <w:numId w:val="6"/>
        </w:numPr>
        <w:shd w:val="clear" w:color="auto" w:fill="FFFFFF"/>
        <w:ind w:left="540"/>
        <w:jc w:val="both"/>
        <w:textAlignment w:val="baseline"/>
        <w:rPr>
          <w:rFonts w:ascii="Arial" w:eastAsia="Times New Roman" w:hAnsi="Arial" w:cs="Arial"/>
        </w:rPr>
      </w:pPr>
      <w:proofErr w:type="spellStart"/>
      <w:proofErr w:type="gramStart"/>
      <w:r w:rsidRPr="00C60E11">
        <w:rPr>
          <w:rFonts w:ascii="Arial" w:eastAsia="Times New Roman" w:hAnsi="Arial" w:cs="Arial"/>
        </w:rPr>
        <w:t>int</w:t>
      </w:r>
      <w:proofErr w:type="spellEnd"/>
      <w:proofErr w:type="gramEnd"/>
      <w:r w:rsidRPr="00C60E11">
        <w:rPr>
          <w:rFonts w:ascii="Arial" w:eastAsia="Times New Roman" w:hAnsi="Arial" w:cs="Arial"/>
        </w:rPr>
        <w:t xml:space="preserve"> turn : The process whose turn is to enter the critical section.</w:t>
      </w:r>
    </w:p>
    <w:p w:rsidR="002C1B08" w:rsidRPr="00C60E11" w:rsidRDefault="002C1B08" w:rsidP="002C1B08">
      <w:pPr>
        <w:shd w:val="clear" w:color="auto" w:fill="FFFFFF"/>
        <w:jc w:val="both"/>
        <w:textAlignment w:val="baseline"/>
        <w:rPr>
          <w:rFonts w:ascii="Arial" w:hAnsi="Arial" w:cs="Arial"/>
        </w:rPr>
      </w:pPr>
      <w:hyperlink r:id="rId6" w:history="1">
        <w:r w:rsidRPr="00C60E11">
          <w:rPr>
            <w:rFonts w:ascii="Arial" w:hAnsi="Arial" w:cs="Arial"/>
            <w:color w:val="EC4E20"/>
            <w:bdr w:val="none" w:sz="0" w:space="0" w:color="auto" w:frame="1"/>
          </w:rPr>
          <w:br/>
        </w:r>
      </w:hyperlink>
    </w:p>
    <w:p w:rsidR="002C1B08" w:rsidRPr="00C60E11" w:rsidRDefault="002C1B08" w:rsidP="002C1B08">
      <w:pPr>
        <w:pStyle w:val="NormalWeb"/>
        <w:shd w:val="clear" w:color="auto" w:fill="FFFFFF"/>
        <w:jc w:val="center"/>
        <w:rPr>
          <w:rFonts w:ascii="Arial" w:hAnsi="Arial" w:cs="Arial"/>
          <w:color w:val="222222"/>
          <w:sz w:val="24"/>
          <w:szCs w:val="24"/>
        </w:rPr>
      </w:pPr>
      <w:r w:rsidRPr="00C60E11">
        <w:rPr>
          <w:rFonts w:ascii="Arial" w:hAnsi="Arial" w:cs="Arial"/>
          <w:noProof/>
          <w:color w:val="222222"/>
          <w:sz w:val="24"/>
          <w:szCs w:val="24"/>
        </w:rPr>
        <w:drawing>
          <wp:inline distT="0" distB="0" distL="0" distR="0" wp14:anchorId="51E94A6C" wp14:editId="7DD8FB2E">
            <wp:extent cx="2687556" cy="2612219"/>
            <wp:effectExtent l="0" t="0" r="5080" b="4445"/>
            <wp:docPr id="3" name="Picture 2" descr="Macintosh HD:private:var:folders:pq:v9j9gv5j4nl7rtdmhd636xzm0000gn:T:TemporaryItems:pet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q:v9j9gv5j4nl7rtdmhd636xzm0000gn:T:TemporaryItems:peters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556" cy="2612219"/>
                    </a:xfrm>
                    <a:prstGeom prst="rect">
                      <a:avLst/>
                    </a:prstGeom>
                    <a:noFill/>
                    <a:ln>
                      <a:noFill/>
                    </a:ln>
                  </pic:spPr>
                </pic:pic>
              </a:graphicData>
            </a:graphic>
          </wp:inline>
        </w:drawing>
      </w:r>
    </w:p>
    <w:p w:rsidR="002C1B08" w:rsidRPr="00C60E11" w:rsidRDefault="002C1B08" w:rsidP="002C1B08">
      <w:pPr>
        <w:shd w:val="clear" w:color="auto" w:fill="FFFFFF"/>
        <w:spacing w:after="150"/>
        <w:jc w:val="both"/>
        <w:textAlignment w:val="baseline"/>
        <w:rPr>
          <w:rFonts w:ascii="Arial" w:hAnsi="Arial" w:cs="Arial"/>
        </w:rPr>
      </w:pPr>
      <w:r w:rsidRPr="00C60E11">
        <w:rPr>
          <w:rFonts w:ascii="Arial" w:hAnsi="Arial" w:cs="Arial"/>
        </w:rPr>
        <w:t xml:space="preserve">Peterson’s Solution preserves all three </w:t>
      </w:r>
      <w:proofErr w:type="gramStart"/>
      <w:r w:rsidRPr="00C60E11">
        <w:rPr>
          <w:rFonts w:ascii="Arial" w:hAnsi="Arial" w:cs="Arial"/>
        </w:rPr>
        <w:t>conditions :</w:t>
      </w:r>
      <w:proofErr w:type="gramEnd"/>
    </w:p>
    <w:p w:rsidR="002C1B08" w:rsidRPr="00C60E11" w:rsidRDefault="002C1B08" w:rsidP="002C1B08">
      <w:pPr>
        <w:numPr>
          <w:ilvl w:val="0"/>
          <w:numId w:val="7"/>
        </w:numPr>
        <w:shd w:val="clear" w:color="auto" w:fill="FFFFFF"/>
        <w:ind w:left="540"/>
        <w:jc w:val="both"/>
        <w:textAlignment w:val="baseline"/>
        <w:rPr>
          <w:rFonts w:ascii="Arial" w:eastAsia="Times New Roman" w:hAnsi="Arial" w:cs="Arial"/>
        </w:rPr>
      </w:pPr>
      <w:r w:rsidRPr="00C60E11">
        <w:rPr>
          <w:rFonts w:ascii="Arial" w:eastAsia="Times New Roman" w:hAnsi="Arial" w:cs="Arial"/>
        </w:rPr>
        <w:t>Mutual Exclusion is assured as only one process can access the critical section at any time.</w:t>
      </w:r>
    </w:p>
    <w:p w:rsidR="002C1B08" w:rsidRPr="00C60E11" w:rsidRDefault="002C1B08" w:rsidP="002C1B08">
      <w:pPr>
        <w:numPr>
          <w:ilvl w:val="0"/>
          <w:numId w:val="7"/>
        </w:numPr>
        <w:shd w:val="clear" w:color="auto" w:fill="FFFFFF"/>
        <w:ind w:left="540"/>
        <w:jc w:val="both"/>
        <w:textAlignment w:val="baseline"/>
        <w:rPr>
          <w:rFonts w:ascii="Arial" w:eastAsia="Times New Roman" w:hAnsi="Arial" w:cs="Arial"/>
        </w:rPr>
      </w:pPr>
      <w:r w:rsidRPr="00C60E11">
        <w:rPr>
          <w:rFonts w:ascii="Arial" w:eastAsia="Times New Roman" w:hAnsi="Arial" w:cs="Arial"/>
        </w:rPr>
        <w:t>Progress is also assured, as a process outside the critical section does not block other processes from entering the critical section.</w:t>
      </w:r>
    </w:p>
    <w:p w:rsidR="002C1B08" w:rsidRDefault="002C1B08" w:rsidP="002C1B08">
      <w:pPr>
        <w:numPr>
          <w:ilvl w:val="0"/>
          <w:numId w:val="7"/>
        </w:numPr>
        <w:shd w:val="clear" w:color="auto" w:fill="FFFFFF"/>
        <w:ind w:left="540"/>
        <w:jc w:val="both"/>
        <w:textAlignment w:val="baseline"/>
        <w:rPr>
          <w:rFonts w:ascii="Arial" w:eastAsia="Times New Roman" w:hAnsi="Arial" w:cs="Arial"/>
        </w:rPr>
      </w:pPr>
      <w:r w:rsidRPr="00C60E11">
        <w:rPr>
          <w:rFonts w:ascii="Arial" w:eastAsia="Times New Roman" w:hAnsi="Arial" w:cs="Arial"/>
        </w:rPr>
        <w:t>Bounded Waiting is preserved as every process gets a fair chance.</w:t>
      </w:r>
    </w:p>
    <w:p w:rsidR="002C1B08" w:rsidRPr="00532D19" w:rsidRDefault="002C1B08" w:rsidP="002C1B08">
      <w:pPr>
        <w:shd w:val="clear" w:color="auto" w:fill="FFFFFF"/>
        <w:ind w:left="540"/>
        <w:jc w:val="both"/>
        <w:textAlignment w:val="baseline"/>
        <w:rPr>
          <w:rFonts w:ascii="Arial" w:eastAsia="Times New Roman" w:hAnsi="Arial" w:cs="Arial"/>
        </w:rPr>
      </w:pPr>
    </w:p>
    <w:p w:rsidR="002C1B08" w:rsidRPr="00532D19" w:rsidRDefault="002C1B08" w:rsidP="002C1B08">
      <w:pPr>
        <w:pStyle w:val="Heading3"/>
        <w:numPr>
          <w:ilvl w:val="0"/>
          <w:numId w:val="10"/>
        </w:numPr>
        <w:shd w:val="clear" w:color="auto" w:fill="FFFFFF"/>
        <w:jc w:val="both"/>
        <w:rPr>
          <w:rFonts w:ascii="Arial" w:eastAsia="Times New Roman" w:hAnsi="Arial" w:cs="Arial"/>
          <w:color w:val="222222"/>
          <w:sz w:val="28"/>
          <w:szCs w:val="28"/>
        </w:rPr>
      </w:pPr>
      <w:r w:rsidRPr="00532D19">
        <w:rPr>
          <w:rFonts w:ascii="Arial" w:eastAsia="Times New Roman" w:hAnsi="Arial" w:cs="Arial"/>
          <w:color w:val="222222"/>
          <w:sz w:val="28"/>
          <w:szCs w:val="28"/>
        </w:rPr>
        <w:t>Synchronization Hardware</w:t>
      </w:r>
    </w:p>
    <w:p w:rsidR="002C1B08" w:rsidRPr="00C60E11" w:rsidRDefault="002C1B08" w:rsidP="002C1B08">
      <w:pPr>
        <w:pStyle w:val="NormalWeb"/>
        <w:shd w:val="clear" w:color="auto" w:fill="FFFFFF"/>
        <w:jc w:val="both"/>
        <w:rPr>
          <w:rFonts w:ascii="Arial" w:hAnsi="Arial" w:cs="Arial"/>
          <w:color w:val="222222"/>
          <w:sz w:val="24"/>
          <w:szCs w:val="24"/>
        </w:rPr>
      </w:pPr>
      <w:r w:rsidRPr="00C60E11">
        <w:rPr>
          <w:rFonts w:ascii="Arial" w:hAnsi="Arial" w:cs="Arial"/>
          <w:color w:val="222222"/>
          <w:sz w:val="24"/>
          <w:szCs w:val="24"/>
        </w:rPr>
        <w:t xml:space="preserve">Some times the problems of the Critical Section are also resolved by hardware. Some operating system offers </w:t>
      </w:r>
      <w:proofErr w:type="gramStart"/>
      <w:r w:rsidRPr="00C60E11">
        <w:rPr>
          <w:rFonts w:ascii="Arial" w:hAnsi="Arial" w:cs="Arial"/>
          <w:color w:val="222222"/>
          <w:sz w:val="24"/>
          <w:szCs w:val="24"/>
        </w:rPr>
        <w:t>a lock</w:t>
      </w:r>
      <w:proofErr w:type="gramEnd"/>
      <w:r w:rsidRPr="00C60E11">
        <w:rPr>
          <w:rFonts w:ascii="Arial" w:hAnsi="Arial" w:cs="Arial"/>
          <w:color w:val="222222"/>
          <w:sz w:val="24"/>
          <w:szCs w:val="24"/>
        </w:rPr>
        <w:t xml:space="preserve"> functionality where a Process acquires a lock when entering the Critical section and releases the lock after leaving it.</w:t>
      </w:r>
    </w:p>
    <w:p w:rsidR="002C1B08" w:rsidRPr="00C60E11" w:rsidRDefault="002C1B08" w:rsidP="002C1B08">
      <w:pPr>
        <w:pStyle w:val="NormalWeb"/>
        <w:shd w:val="clear" w:color="auto" w:fill="FFFFFF"/>
        <w:jc w:val="both"/>
        <w:rPr>
          <w:rFonts w:ascii="Arial" w:hAnsi="Arial" w:cs="Arial"/>
          <w:color w:val="222222"/>
          <w:sz w:val="24"/>
          <w:szCs w:val="24"/>
        </w:rPr>
      </w:pPr>
      <w:r w:rsidRPr="00C60E11">
        <w:rPr>
          <w:rFonts w:ascii="Arial" w:hAnsi="Arial" w:cs="Arial"/>
          <w:color w:val="222222"/>
          <w:sz w:val="24"/>
          <w:szCs w:val="24"/>
        </w:rPr>
        <w:t>So when another process is trying to enter the critical section, it will not be able to enter as it is locked. It can only do so if it is free by acquiring the lock itself.</w:t>
      </w:r>
    </w:p>
    <w:p w:rsidR="002C1B08" w:rsidRPr="00C60E11" w:rsidRDefault="002C1B08" w:rsidP="002C1B08">
      <w:pPr>
        <w:pStyle w:val="Heading3"/>
        <w:shd w:val="clear" w:color="auto" w:fill="FFFFFF"/>
        <w:jc w:val="both"/>
        <w:rPr>
          <w:rFonts w:ascii="Arial" w:eastAsia="Times New Roman" w:hAnsi="Arial" w:cs="Arial"/>
          <w:color w:val="222222"/>
        </w:rPr>
      </w:pPr>
      <w:proofErr w:type="spellStart"/>
      <w:r w:rsidRPr="00C60E11">
        <w:rPr>
          <w:rFonts w:ascii="Arial" w:eastAsia="Times New Roman" w:hAnsi="Arial" w:cs="Arial"/>
          <w:color w:val="222222"/>
        </w:rPr>
        <w:lastRenderedPageBreak/>
        <w:t>Mutex</w:t>
      </w:r>
      <w:proofErr w:type="spellEnd"/>
      <w:r w:rsidRPr="00C60E11">
        <w:rPr>
          <w:rFonts w:ascii="Arial" w:eastAsia="Times New Roman" w:hAnsi="Arial" w:cs="Arial"/>
          <w:color w:val="222222"/>
        </w:rPr>
        <w:t xml:space="preserve"> Locks</w:t>
      </w:r>
    </w:p>
    <w:p w:rsidR="002C1B08" w:rsidRPr="00C60E11" w:rsidRDefault="002C1B08" w:rsidP="002C1B08">
      <w:pPr>
        <w:pStyle w:val="NormalWeb"/>
        <w:shd w:val="clear" w:color="auto" w:fill="FFFFFF"/>
        <w:jc w:val="both"/>
        <w:rPr>
          <w:rFonts w:ascii="Arial" w:hAnsi="Arial" w:cs="Arial"/>
          <w:color w:val="222222"/>
          <w:sz w:val="24"/>
          <w:szCs w:val="24"/>
        </w:rPr>
      </w:pPr>
      <w:proofErr w:type="gramStart"/>
      <w:r w:rsidRPr="00C60E11">
        <w:rPr>
          <w:rFonts w:ascii="Arial" w:hAnsi="Arial" w:cs="Arial"/>
          <w:color w:val="222222"/>
          <w:sz w:val="24"/>
          <w:szCs w:val="24"/>
        </w:rPr>
        <w:t xml:space="preserve">Synchronization hardware not simple method to implement for everyone, so strict software method known as </w:t>
      </w:r>
      <w:proofErr w:type="spellStart"/>
      <w:r w:rsidRPr="00C60E11">
        <w:rPr>
          <w:rFonts w:ascii="Arial" w:hAnsi="Arial" w:cs="Arial"/>
          <w:color w:val="222222"/>
          <w:sz w:val="24"/>
          <w:szCs w:val="24"/>
        </w:rPr>
        <w:t>Mutex</w:t>
      </w:r>
      <w:proofErr w:type="spellEnd"/>
      <w:r w:rsidRPr="00C60E11">
        <w:rPr>
          <w:rFonts w:ascii="Arial" w:hAnsi="Arial" w:cs="Arial"/>
          <w:color w:val="222222"/>
          <w:sz w:val="24"/>
          <w:szCs w:val="24"/>
        </w:rPr>
        <w:t xml:space="preserve"> Locks was also introduced.</w:t>
      </w:r>
      <w:proofErr w:type="gramEnd"/>
    </w:p>
    <w:p w:rsidR="002C1B08" w:rsidRPr="00C60E11" w:rsidRDefault="002C1B08" w:rsidP="002C1B08">
      <w:pPr>
        <w:pStyle w:val="NormalWeb"/>
        <w:shd w:val="clear" w:color="auto" w:fill="FFFFFF"/>
        <w:jc w:val="both"/>
        <w:rPr>
          <w:rFonts w:ascii="Arial" w:hAnsi="Arial" w:cs="Arial"/>
          <w:color w:val="222222"/>
          <w:sz w:val="24"/>
          <w:szCs w:val="24"/>
        </w:rPr>
      </w:pPr>
      <w:r w:rsidRPr="00C60E11">
        <w:rPr>
          <w:rFonts w:ascii="Arial" w:hAnsi="Arial" w:cs="Arial"/>
          <w:color w:val="222222"/>
          <w:sz w:val="24"/>
          <w:szCs w:val="24"/>
        </w:rPr>
        <w:t xml:space="preserve">In this approach, in the entry section of code, a LOCK is obtained over the critical resources used inside the critical section. In the exit </w:t>
      </w:r>
      <w:proofErr w:type="gramStart"/>
      <w:r>
        <w:rPr>
          <w:rFonts w:ascii="Arial" w:hAnsi="Arial" w:cs="Arial"/>
          <w:color w:val="222222"/>
          <w:sz w:val="24"/>
          <w:szCs w:val="24"/>
        </w:rPr>
        <w:t>section that lock</w:t>
      </w:r>
      <w:proofErr w:type="gramEnd"/>
      <w:r w:rsidRPr="00C60E11">
        <w:rPr>
          <w:rFonts w:ascii="Arial" w:hAnsi="Arial" w:cs="Arial"/>
          <w:color w:val="222222"/>
          <w:sz w:val="24"/>
          <w:szCs w:val="24"/>
        </w:rPr>
        <w:t xml:space="preserve"> is released.</w:t>
      </w:r>
    </w:p>
    <w:p w:rsidR="002C1B08" w:rsidRPr="00C60E11" w:rsidRDefault="002C1B08" w:rsidP="002C1B08">
      <w:pPr>
        <w:jc w:val="both"/>
        <w:rPr>
          <w:rFonts w:ascii="Arial" w:eastAsia="Times New Roman" w:hAnsi="Arial" w:cs="Arial"/>
        </w:rPr>
      </w:pPr>
      <w:proofErr w:type="spellStart"/>
      <w:r w:rsidRPr="00C60E11">
        <w:rPr>
          <w:rFonts w:ascii="Arial" w:eastAsia="Times New Roman" w:hAnsi="Arial" w:cs="Arial"/>
          <w:b/>
          <w:bCs/>
          <w:bdr w:val="none" w:sz="0" w:space="0" w:color="auto" w:frame="1"/>
          <w:shd w:val="clear" w:color="auto" w:fill="FFFFFF"/>
        </w:rPr>
        <w:t>TestAndSet</w:t>
      </w:r>
      <w:proofErr w:type="spellEnd"/>
      <w:r w:rsidRPr="00C60E11">
        <w:rPr>
          <w:rFonts w:ascii="Arial" w:eastAsia="Times New Roman" w:hAnsi="Arial" w:cs="Arial"/>
        </w:rPr>
        <w:br/>
      </w:r>
      <w:proofErr w:type="spellStart"/>
      <w:r w:rsidRPr="00C60E11">
        <w:rPr>
          <w:rFonts w:ascii="Arial" w:eastAsia="Times New Roman" w:hAnsi="Arial" w:cs="Arial"/>
          <w:shd w:val="clear" w:color="auto" w:fill="FFFFFF"/>
        </w:rPr>
        <w:t>TestAndSet</w:t>
      </w:r>
      <w:proofErr w:type="spellEnd"/>
      <w:r w:rsidRPr="00C60E11">
        <w:rPr>
          <w:rFonts w:ascii="Arial" w:eastAsia="Times New Roman" w:hAnsi="Arial" w:cs="Arial"/>
          <w:shd w:val="clear" w:color="auto" w:fill="FFFFFF"/>
        </w:rPr>
        <w:t xml:space="preserve"> is a hardware solution to the synchronization problem. In </w:t>
      </w:r>
      <w:proofErr w:type="spellStart"/>
      <w:r w:rsidRPr="00C60E11">
        <w:rPr>
          <w:rFonts w:ascii="Arial" w:eastAsia="Times New Roman" w:hAnsi="Arial" w:cs="Arial"/>
          <w:shd w:val="clear" w:color="auto" w:fill="FFFFFF"/>
        </w:rPr>
        <w:t>TestAndSet</w:t>
      </w:r>
      <w:proofErr w:type="spellEnd"/>
      <w:r w:rsidRPr="00C60E11">
        <w:rPr>
          <w:rFonts w:ascii="Arial" w:eastAsia="Times New Roman" w:hAnsi="Arial" w:cs="Arial"/>
          <w:shd w:val="clear" w:color="auto" w:fill="FFFFFF"/>
        </w:rPr>
        <w:t xml:space="preserve">, we have a shared lock </w:t>
      </w:r>
      <w:proofErr w:type="gramStart"/>
      <w:r w:rsidRPr="00C60E11">
        <w:rPr>
          <w:rFonts w:ascii="Arial" w:eastAsia="Times New Roman" w:hAnsi="Arial" w:cs="Arial"/>
          <w:shd w:val="clear" w:color="auto" w:fill="FFFFFF"/>
        </w:rPr>
        <w:t>variable which</w:t>
      </w:r>
      <w:proofErr w:type="gramEnd"/>
      <w:r w:rsidRPr="00C60E11">
        <w:rPr>
          <w:rFonts w:ascii="Arial" w:eastAsia="Times New Roman" w:hAnsi="Arial" w:cs="Arial"/>
          <w:shd w:val="clear" w:color="auto" w:fill="FFFFFF"/>
        </w:rPr>
        <w:t xml:space="preserve"> can take either of the two values, 0 or 1.</w:t>
      </w:r>
    </w:p>
    <w:p w:rsidR="002C1B08" w:rsidRPr="00C60E11" w:rsidRDefault="002C1B08" w:rsidP="002C1B08">
      <w:pPr>
        <w:pStyle w:val="NormalWeb"/>
        <w:shd w:val="clear" w:color="auto" w:fill="FFFFFF"/>
        <w:spacing w:before="0" w:beforeAutospacing="0" w:after="150" w:afterAutospacing="0"/>
        <w:jc w:val="both"/>
        <w:textAlignment w:val="baseline"/>
        <w:rPr>
          <w:rFonts w:ascii="Arial" w:hAnsi="Arial" w:cs="Arial"/>
          <w:sz w:val="24"/>
          <w:szCs w:val="24"/>
        </w:rPr>
      </w:pPr>
      <w:r w:rsidRPr="00C60E11">
        <w:rPr>
          <w:rFonts w:ascii="Arial" w:hAnsi="Arial" w:cs="Arial"/>
          <w:sz w:val="24"/>
          <w:szCs w:val="24"/>
        </w:rPr>
        <w:t xml:space="preserve">Before entering into the critical section, a process inquires about the lock. If it is locked, it keeps on waiting till it becomes free and if it is not </w:t>
      </w:r>
      <w:proofErr w:type="gramStart"/>
      <w:r w:rsidRPr="00C60E11">
        <w:rPr>
          <w:rFonts w:ascii="Arial" w:hAnsi="Arial" w:cs="Arial"/>
          <w:sz w:val="24"/>
          <w:szCs w:val="24"/>
        </w:rPr>
        <w:t>locked,</w:t>
      </w:r>
      <w:proofErr w:type="gramEnd"/>
      <w:r w:rsidRPr="00C60E11">
        <w:rPr>
          <w:rFonts w:ascii="Arial" w:hAnsi="Arial" w:cs="Arial"/>
          <w:sz w:val="24"/>
          <w:szCs w:val="24"/>
        </w:rPr>
        <w:t xml:space="preserve"> it takes the lock and executes the critical section.</w:t>
      </w:r>
    </w:p>
    <w:p w:rsidR="002C1B08" w:rsidRPr="00C60E11" w:rsidRDefault="002C1B08" w:rsidP="002C1B08">
      <w:pPr>
        <w:pStyle w:val="NormalWeb"/>
        <w:shd w:val="clear" w:color="auto" w:fill="FFFFFF"/>
        <w:spacing w:before="0" w:beforeAutospacing="0" w:after="150" w:afterAutospacing="0"/>
        <w:jc w:val="both"/>
        <w:textAlignment w:val="baseline"/>
        <w:rPr>
          <w:rFonts w:ascii="Arial" w:hAnsi="Arial" w:cs="Arial"/>
          <w:sz w:val="24"/>
          <w:szCs w:val="24"/>
        </w:rPr>
      </w:pPr>
      <w:r w:rsidRPr="00C60E11">
        <w:rPr>
          <w:rFonts w:ascii="Arial" w:hAnsi="Arial" w:cs="Arial"/>
          <w:sz w:val="24"/>
          <w:szCs w:val="24"/>
        </w:rPr>
        <w:t xml:space="preserve">In </w:t>
      </w:r>
      <w:proofErr w:type="spellStart"/>
      <w:r w:rsidRPr="00C60E11">
        <w:rPr>
          <w:rFonts w:ascii="Arial" w:hAnsi="Arial" w:cs="Arial"/>
          <w:sz w:val="24"/>
          <w:szCs w:val="24"/>
        </w:rPr>
        <w:t>TestAndSet</w:t>
      </w:r>
      <w:proofErr w:type="spellEnd"/>
      <w:r w:rsidRPr="00C60E11">
        <w:rPr>
          <w:rFonts w:ascii="Arial" w:hAnsi="Arial" w:cs="Arial"/>
          <w:sz w:val="24"/>
          <w:szCs w:val="24"/>
        </w:rPr>
        <w:t>, Mutual exclusion and progress are preserved but bounded waiting cannot be preserved.</w:t>
      </w:r>
    </w:p>
    <w:p w:rsidR="002C1B08" w:rsidRPr="00C60E11" w:rsidRDefault="002C1B08" w:rsidP="002C1B08">
      <w:pPr>
        <w:jc w:val="both"/>
        <w:rPr>
          <w:rFonts w:ascii="Arial" w:eastAsia="Times New Roman" w:hAnsi="Arial" w:cs="Arial"/>
        </w:rPr>
      </w:pPr>
      <w:r w:rsidRPr="00C60E11">
        <w:rPr>
          <w:rFonts w:ascii="Arial" w:eastAsia="Times New Roman" w:hAnsi="Arial" w:cs="Arial"/>
        </w:rPr>
        <w:t xml:space="preserve">Entry </w:t>
      </w:r>
      <w:proofErr w:type="gramStart"/>
      <w:r w:rsidRPr="00C60E11">
        <w:rPr>
          <w:rFonts w:ascii="Arial" w:eastAsia="Times New Roman" w:hAnsi="Arial" w:cs="Arial"/>
        </w:rPr>
        <w:t>Region :</w:t>
      </w:r>
      <w:proofErr w:type="gramEnd"/>
      <w:r w:rsidRPr="00C60E11">
        <w:rPr>
          <w:rFonts w:ascii="Arial" w:eastAsia="Times New Roman" w:hAnsi="Arial" w:cs="Arial"/>
        </w:rPr>
        <w:t xml:space="preserve"> </w:t>
      </w:r>
    </w:p>
    <w:p w:rsidR="002C1B08" w:rsidRPr="00C60E11" w:rsidRDefault="002C1B08" w:rsidP="002C1B08">
      <w:pPr>
        <w:jc w:val="both"/>
        <w:rPr>
          <w:rFonts w:ascii="Arial" w:eastAsia="Times New Roman" w:hAnsi="Arial" w:cs="Arial"/>
        </w:rPr>
      </w:pPr>
      <w:r w:rsidRPr="00C60E11">
        <w:rPr>
          <w:rFonts w:ascii="Arial" w:eastAsia="Times New Roman" w:hAnsi="Arial" w:cs="Arial"/>
        </w:rPr>
        <w:tab/>
      </w:r>
      <w:r w:rsidRPr="00C60E11">
        <w:rPr>
          <w:rFonts w:ascii="Arial" w:eastAsia="Times New Roman" w:hAnsi="Arial" w:cs="Arial"/>
        </w:rPr>
        <w:tab/>
      </w:r>
      <w:r w:rsidRPr="00C60E11">
        <w:rPr>
          <w:rFonts w:ascii="Arial" w:eastAsia="Times New Roman" w:hAnsi="Arial" w:cs="Arial"/>
        </w:rPr>
        <w:tab/>
      </w:r>
      <w:proofErr w:type="spellStart"/>
      <w:proofErr w:type="gramStart"/>
      <w:r w:rsidRPr="00C60E11">
        <w:rPr>
          <w:rFonts w:ascii="Arial" w:eastAsia="Times New Roman" w:hAnsi="Arial" w:cs="Arial"/>
        </w:rPr>
        <w:t>tsl</w:t>
      </w:r>
      <w:proofErr w:type="spellEnd"/>
      <w:proofErr w:type="gramEnd"/>
      <w:r w:rsidRPr="00C60E11">
        <w:rPr>
          <w:rFonts w:ascii="Arial" w:eastAsia="Times New Roman" w:hAnsi="Arial" w:cs="Arial"/>
        </w:rPr>
        <w:t xml:space="preserve"> </w:t>
      </w:r>
      <w:proofErr w:type="spellStart"/>
      <w:r w:rsidRPr="00C60E11">
        <w:rPr>
          <w:rFonts w:ascii="Arial" w:eastAsia="Times New Roman" w:hAnsi="Arial" w:cs="Arial"/>
        </w:rPr>
        <w:t>reg</w:t>
      </w:r>
      <w:proofErr w:type="spellEnd"/>
      <w:r w:rsidRPr="00C60E11">
        <w:rPr>
          <w:rFonts w:ascii="Arial" w:eastAsia="Times New Roman" w:hAnsi="Arial" w:cs="Arial"/>
        </w:rPr>
        <w:t>, flag</w:t>
      </w:r>
    </w:p>
    <w:p w:rsidR="002C1B08" w:rsidRPr="00C60E11" w:rsidRDefault="002C1B08" w:rsidP="002C1B08">
      <w:pPr>
        <w:jc w:val="both"/>
        <w:rPr>
          <w:rFonts w:ascii="Arial" w:eastAsia="Times New Roman" w:hAnsi="Arial" w:cs="Arial"/>
        </w:rPr>
      </w:pPr>
      <w:r w:rsidRPr="00C60E11">
        <w:rPr>
          <w:rFonts w:ascii="Arial" w:eastAsia="Times New Roman" w:hAnsi="Arial" w:cs="Arial"/>
        </w:rPr>
        <w:tab/>
      </w:r>
      <w:r w:rsidRPr="00C60E11">
        <w:rPr>
          <w:rFonts w:ascii="Arial" w:eastAsia="Times New Roman" w:hAnsi="Arial" w:cs="Arial"/>
        </w:rPr>
        <w:tab/>
      </w:r>
      <w:r w:rsidRPr="00C60E11">
        <w:rPr>
          <w:rFonts w:ascii="Arial" w:eastAsia="Times New Roman" w:hAnsi="Arial" w:cs="Arial"/>
        </w:rPr>
        <w:tab/>
      </w:r>
      <w:proofErr w:type="spellStart"/>
      <w:proofErr w:type="gramStart"/>
      <w:r w:rsidRPr="00C60E11">
        <w:rPr>
          <w:rFonts w:ascii="Arial" w:eastAsia="Times New Roman" w:hAnsi="Arial" w:cs="Arial"/>
        </w:rPr>
        <w:t>cmp</w:t>
      </w:r>
      <w:proofErr w:type="spellEnd"/>
      <w:proofErr w:type="gramEnd"/>
      <w:r w:rsidRPr="00C60E11">
        <w:rPr>
          <w:rFonts w:ascii="Arial" w:eastAsia="Times New Roman" w:hAnsi="Arial" w:cs="Arial"/>
        </w:rPr>
        <w:t xml:space="preserve"> </w:t>
      </w:r>
      <w:proofErr w:type="spellStart"/>
      <w:r w:rsidRPr="00C60E11">
        <w:rPr>
          <w:rFonts w:ascii="Arial" w:eastAsia="Times New Roman" w:hAnsi="Arial" w:cs="Arial"/>
        </w:rPr>
        <w:t>reg</w:t>
      </w:r>
      <w:proofErr w:type="spellEnd"/>
      <w:r w:rsidRPr="00C60E11">
        <w:rPr>
          <w:rFonts w:ascii="Arial" w:eastAsia="Times New Roman" w:hAnsi="Arial" w:cs="Arial"/>
        </w:rPr>
        <w:t>, #0</w:t>
      </w:r>
    </w:p>
    <w:p w:rsidR="002C1B08" w:rsidRPr="00C60E11" w:rsidRDefault="002C1B08" w:rsidP="002C1B08">
      <w:pPr>
        <w:jc w:val="both"/>
        <w:rPr>
          <w:rFonts w:ascii="Arial" w:eastAsia="Times New Roman" w:hAnsi="Arial" w:cs="Arial"/>
        </w:rPr>
      </w:pPr>
      <w:r w:rsidRPr="00C60E11">
        <w:rPr>
          <w:rFonts w:ascii="Arial" w:eastAsia="Times New Roman" w:hAnsi="Arial" w:cs="Arial"/>
        </w:rPr>
        <w:tab/>
      </w:r>
      <w:r w:rsidRPr="00C60E11">
        <w:rPr>
          <w:rFonts w:ascii="Arial" w:eastAsia="Times New Roman" w:hAnsi="Arial" w:cs="Arial"/>
        </w:rPr>
        <w:tab/>
      </w:r>
      <w:r w:rsidRPr="00C60E11">
        <w:rPr>
          <w:rFonts w:ascii="Arial" w:eastAsia="Times New Roman" w:hAnsi="Arial" w:cs="Arial"/>
        </w:rPr>
        <w:tab/>
      </w:r>
      <w:proofErr w:type="spellStart"/>
      <w:proofErr w:type="gramStart"/>
      <w:r w:rsidRPr="00C60E11">
        <w:rPr>
          <w:rFonts w:ascii="Arial" w:eastAsia="Times New Roman" w:hAnsi="Arial" w:cs="Arial"/>
        </w:rPr>
        <w:t>jnz</w:t>
      </w:r>
      <w:proofErr w:type="spellEnd"/>
      <w:proofErr w:type="gramEnd"/>
      <w:r w:rsidRPr="00C60E11">
        <w:rPr>
          <w:rFonts w:ascii="Arial" w:eastAsia="Times New Roman" w:hAnsi="Arial" w:cs="Arial"/>
        </w:rPr>
        <w:t xml:space="preserve"> entry region</w:t>
      </w:r>
    </w:p>
    <w:p w:rsidR="002C1B08" w:rsidRPr="00C60E11" w:rsidRDefault="002C1B08" w:rsidP="002C1B08">
      <w:pPr>
        <w:jc w:val="both"/>
        <w:rPr>
          <w:rFonts w:ascii="Arial" w:eastAsia="Times New Roman" w:hAnsi="Arial" w:cs="Arial"/>
        </w:rPr>
      </w:pPr>
      <w:r w:rsidRPr="00C60E11">
        <w:rPr>
          <w:rFonts w:ascii="Arial" w:eastAsia="Times New Roman" w:hAnsi="Arial" w:cs="Arial"/>
        </w:rPr>
        <w:tab/>
      </w:r>
      <w:r w:rsidRPr="00C60E11">
        <w:rPr>
          <w:rFonts w:ascii="Arial" w:eastAsia="Times New Roman" w:hAnsi="Arial" w:cs="Arial"/>
        </w:rPr>
        <w:tab/>
      </w:r>
      <w:r w:rsidRPr="00C60E11">
        <w:rPr>
          <w:rFonts w:ascii="Arial" w:eastAsia="Times New Roman" w:hAnsi="Arial" w:cs="Arial"/>
        </w:rPr>
        <w:tab/>
      </w:r>
      <w:proofErr w:type="gramStart"/>
      <w:r w:rsidRPr="00C60E11">
        <w:rPr>
          <w:rFonts w:ascii="Arial" w:eastAsia="Times New Roman" w:hAnsi="Arial" w:cs="Arial"/>
        </w:rPr>
        <w:t>ret</w:t>
      </w:r>
      <w:proofErr w:type="gramEnd"/>
    </w:p>
    <w:p w:rsidR="002C1B08" w:rsidRPr="00C60E11" w:rsidRDefault="002C1B08" w:rsidP="002C1B08">
      <w:pPr>
        <w:jc w:val="both"/>
        <w:rPr>
          <w:rFonts w:ascii="Arial" w:eastAsia="Times New Roman" w:hAnsi="Arial" w:cs="Arial"/>
        </w:rPr>
      </w:pPr>
    </w:p>
    <w:p w:rsidR="002C1B08" w:rsidRPr="00C60E11" w:rsidRDefault="002C1B08" w:rsidP="002C1B08">
      <w:pPr>
        <w:jc w:val="both"/>
        <w:rPr>
          <w:rFonts w:ascii="Arial" w:eastAsia="Times New Roman" w:hAnsi="Arial" w:cs="Arial"/>
        </w:rPr>
      </w:pPr>
      <w:r w:rsidRPr="00C60E11">
        <w:rPr>
          <w:rFonts w:ascii="Arial" w:eastAsia="Times New Roman" w:hAnsi="Arial" w:cs="Arial"/>
        </w:rPr>
        <w:t xml:space="preserve">Leaving Region: </w:t>
      </w:r>
    </w:p>
    <w:p w:rsidR="002C1B08" w:rsidRPr="00C60E11" w:rsidRDefault="002C1B08" w:rsidP="002C1B08">
      <w:pPr>
        <w:jc w:val="both"/>
        <w:rPr>
          <w:rFonts w:ascii="Arial" w:eastAsia="Times New Roman" w:hAnsi="Arial" w:cs="Arial"/>
        </w:rPr>
      </w:pPr>
      <w:r w:rsidRPr="00C60E11">
        <w:rPr>
          <w:rFonts w:ascii="Arial" w:eastAsia="Times New Roman" w:hAnsi="Arial" w:cs="Arial"/>
        </w:rPr>
        <w:tab/>
      </w:r>
      <w:r w:rsidRPr="00C60E11">
        <w:rPr>
          <w:rFonts w:ascii="Arial" w:eastAsia="Times New Roman" w:hAnsi="Arial" w:cs="Arial"/>
        </w:rPr>
        <w:tab/>
      </w:r>
      <w:r w:rsidRPr="00C60E11">
        <w:rPr>
          <w:rFonts w:ascii="Arial" w:eastAsia="Times New Roman" w:hAnsi="Arial" w:cs="Arial"/>
        </w:rPr>
        <w:tab/>
      </w:r>
      <w:proofErr w:type="gramStart"/>
      <w:r w:rsidRPr="00C60E11">
        <w:rPr>
          <w:rFonts w:ascii="Arial" w:eastAsia="Times New Roman" w:hAnsi="Arial" w:cs="Arial"/>
        </w:rPr>
        <w:t>move</w:t>
      </w:r>
      <w:proofErr w:type="gramEnd"/>
      <w:r w:rsidRPr="00C60E11">
        <w:rPr>
          <w:rFonts w:ascii="Arial" w:eastAsia="Times New Roman" w:hAnsi="Arial" w:cs="Arial"/>
        </w:rPr>
        <w:t xml:space="preserve"> flag, #0</w:t>
      </w:r>
    </w:p>
    <w:p w:rsidR="002C1B08" w:rsidRDefault="002C1B08" w:rsidP="002C1B08">
      <w:pPr>
        <w:jc w:val="both"/>
        <w:rPr>
          <w:rFonts w:ascii="Arial" w:eastAsia="Times New Roman" w:hAnsi="Arial" w:cs="Arial"/>
        </w:rPr>
      </w:pPr>
      <w:r w:rsidRPr="00C60E11">
        <w:rPr>
          <w:rFonts w:ascii="Arial" w:eastAsia="Times New Roman" w:hAnsi="Arial" w:cs="Arial"/>
        </w:rPr>
        <w:tab/>
      </w:r>
      <w:r w:rsidRPr="00C60E11">
        <w:rPr>
          <w:rFonts w:ascii="Arial" w:eastAsia="Times New Roman" w:hAnsi="Arial" w:cs="Arial"/>
        </w:rPr>
        <w:tab/>
      </w:r>
      <w:r w:rsidRPr="00C60E11">
        <w:rPr>
          <w:rFonts w:ascii="Arial" w:eastAsia="Times New Roman" w:hAnsi="Arial" w:cs="Arial"/>
        </w:rPr>
        <w:tab/>
      </w:r>
      <w:proofErr w:type="gramStart"/>
      <w:r w:rsidRPr="00C60E11">
        <w:rPr>
          <w:rFonts w:ascii="Arial" w:eastAsia="Times New Roman" w:hAnsi="Arial" w:cs="Arial"/>
        </w:rPr>
        <w:t>ret</w:t>
      </w:r>
      <w:proofErr w:type="gramEnd"/>
    </w:p>
    <w:p w:rsidR="002C1B08" w:rsidRPr="00C60E11" w:rsidRDefault="002C1B08" w:rsidP="002C1B08">
      <w:pPr>
        <w:jc w:val="both"/>
        <w:rPr>
          <w:rFonts w:ascii="Arial" w:eastAsia="Times New Roman" w:hAnsi="Arial" w:cs="Arial"/>
        </w:rPr>
      </w:pPr>
    </w:p>
    <w:p w:rsidR="002C1B08" w:rsidRPr="00532D19" w:rsidRDefault="002C1B08" w:rsidP="002C1B08">
      <w:pPr>
        <w:pStyle w:val="Heading3"/>
        <w:numPr>
          <w:ilvl w:val="0"/>
          <w:numId w:val="10"/>
        </w:numPr>
        <w:shd w:val="clear" w:color="auto" w:fill="FFFFFF"/>
        <w:jc w:val="both"/>
        <w:rPr>
          <w:rFonts w:ascii="Arial" w:eastAsia="Times New Roman" w:hAnsi="Arial" w:cs="Arial"/>
          <w:color w:val="222222"/>
          <w:sz w:val="28"/>
          <w:szCs w:val="28"/>
        </w:rPr>
      </w:pPr>
      <w:r w:rsidRPr="00532D19">
        <w:rPr>
          <w:rFonts w:ascii="Arial" w:eastAsia="Times New Roman" w:hAnsi="Arial" w:cs="Arial"/>
          <w:color w:val="222222"/>
          <w:sz w:val="28"/>
          <w:szCs w:val="28"/>
        </w:rPr>
        <w:t>Semaphores:</w:t>
      </w:r>
    </w:p>
    <w:p w:rsidR="002C1B08" w:rsidRPr="00C60E11" w:rsidRDefault="002C1B08" w:rsidP="002C1B08">
      <w:pPr>
        <w:pStyle w:val="NormalWeb"/>
        <w:shd w:val="clear" w:color="auto" w:fill="FFFFFF"/>
        <w:jc w:val="both"/>
        <w:rPr>
          <w:rFonts w:ascii="Arial" w:hAnsi="Arial" w:cs="Arial"/>
          <w:color w:val="222222"/>
          <w:sz w:val="24"/>
          <w:szCs w:val="24"/>
        </w:rPr>
      </w:pPr>
      <w:r w:rsidRPr="00C60E11">
        <w:rPr>
          <w:rFonts w:ascii="Arial" w:hAnsi="Arial" w:cs="Arial"/>
          <w:color w:val="222222"/>
          <w:sz w:val="24"/>
          <w:szCs w:val="24"/>
        </w:rPr>
        <w:t>Semaphore is simply a variable that is non-negative and shared between threads. It is another algorithm or solution to the critical section problem. It is a signaling mechanism and a thread that is waiting on a semaphore, which can be signaled by another thread.</w:t>
      </w:r>
    </w:p>
    <w:p w:rsidR="002C1B08" w:rsidRPr="00C60E11" w:rsidRDefault="002C1B08" w:rsidP="002C1B08">
      <w:pPr>
        <w:pStyle w:val="NormalWeb"/>
        <w:shd w:val="clear" w:color="auto" w:fill="FFFFFF"/>
        <w:jc w:val="both"/>
        <w:rPr>
          <w:rFonts w:ascii="Arial" w:hAnsi="Arial" w:cs="Arial"/>
          <w:color w:val="222222"/>
          <w:sz w:val="24"/>
          <w:szCs w:val="24"/>
        </w:rPr>
      </w:pPr>
      <w:r w:rsidRPr="00C60E11">
        <w:rPr>
          <w:rFonts w:ascii="Arial" w:hAnsi="Arial" w:cs="Arial"/>
          <w:color w:val="222222"/>
          <w:sz w:val="24"/>
          <w:szCs w:val="24"/>
        </w:rPr>
        <w:t>It uses two atomic operations, wait, and signal for the process synchronization.</w:t>
      </w:r>
    </w:p>
    <w:p w:rsidR="002C1B08" w:rsidRPr="00C60E11" w:rsidRDefault="002C1B08" w:rsidP="002C1B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color w:val="222222"/>
        </w:rPr>
      </w:pPr>
      <w:r w:rsidRPr="00C60E11">
        <w:rPr>
          <w:rFonts w:ascii="Arial" w:hAnsi="Arial" w:cs="Arial"/>
          <w:color w:val="222222"/>
        </w:rPr>
        <w:t xml:space="preserve">WAIT </w:t>
      </w:r>
      <w:proofErr w:type="gramStart"/>
      <w:r w:rsidRPr="00C60E11">
        <w:rPr>
          <w:rFonts w:ascii="Arial" w:hAnsi="Arial" w:cs="Arial"/>
          <w:color w:val="222222"/>
        </w:rPr>
        <w:t>( S</w:t>
      </w:r>
      <w:proofErr w:type="gramEnd"/>
      <w:r w:rsidRPr="00C60E11">
        <w:rPr>
          <w:rFonts w:ascii="Arial" w:hAnsi="Arial" w:cs="Arial"/>
          <w:color w:val="222222"/>
        </w:rPr>
        <w:t xml:space="preserve"> ): </w:t>
      </w:r>
    </w:p>
    <w:p w:rsidR="002C1B08" w:rsidRPr="00C60E11" w:rsidRDefault="002C1B08" w:rsidP="002C1B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color w:val="222222"/>
        </w:rPr>
      </w:pPr>
      <w:proofErr w:type="gramStart"/>
      <w:r w:rsidRPr="00C60E11">
        <w:rPr>
          <w:rFonts w:ascii="Arial" w:hAnsi="Arial" w:cs="Arial"/>
          <w:color w:val="222222"/>
        </w:rPr>
        <w:t>while</w:t>
      </w:r>
      <w:proofErr w:type="gramEnd"/>
      <w:r w:rsidRPr="00C60E11">
        <w:rPr>
          <w:rFonts w:ascii="Arial" w:hAnsi="Arial" w:cs="Arial"/>
          <w:color w:val="222222"/>
        </w:rPr>
        <w:t xml:space="preserve"> ( S &lt;= 0 ); </w:t>
      </w:r>
    </w:p>
    <w:p w:rsidR="002C1B08" w:rsidRPr="00C60E11" w:rsidRDefault="002C1B08" w:rsidP="002C1B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color w:val="222222"/>
        </w:rPr>
      </w:pPr>
      <w:r w:rsidRPr="00C60E11">
        <w:rPr>
          <w:rFonts w:ascii="Arial" w:hAnsi="Arial" w:cs="Arial"/>
          <w:color w:val="222222"/>
        </w:rPr>
        <w:t xml:space="preserve">S = S - 1; </w:t>
      </w:r>
    </w:p>
    <w:p w:rsidR="002C1B08" w:rsidRPr="00C60E11" w:rsidRDefault="002C1B08" w:rsidP="002C1B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color w:val="222222"/>
        </w:rPr>
      </w:pPr>
    </w:p>
    <w:p w:rsidR="002C1B08" w:rsidRPr="00C60E11" w:rsidRDefault="002C1B08" w:rsidP="002C1B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color w:val="222222"/>
        </w:rPr>
      </w:pPr>
      <w:r w:rsidRPr="00C60E11">
        <w:rPr>
          <w:rFonts w:ascii="Arial" w:hAnsi="Arial" w:cs="Arial"/>
          <w:color w:val="222222"/>
        </w:rPr>
        <w:t xml:space="preserve">SIGNAL </w:t>
      </w:r>
      <w:proofErr w:type="gramStart"/>
      <w:r w:rsidRPr="00C60E11">
        <w:rPr>
          <w:rFonts w:ascii="Arial" w:hAnsi="Arial" w:cs="Arial"/>
          <w:color w:val="222222"/>
        </w:rPr>
        <w:t>( S</w:t>
      </w:r>
      <w:proofErr w:type="gramEnd"/>
      <w:r w:rsidRPr="00C60E11">
        <w:rPr>
          <w:rFonts w:ascii="Arial" w:hAnsi="Arial" w:cs="Arial"/>
          <w:color w:val="222222"/>
        </w:rPr>
        <w:t xml:space="preserve"> ): </w:t>
      </w:r>
    </w:p>
    <w:p w:rsidR="002C1B08" w:rsidRPr="00C60E11" w:rsidRDefault="002C1B08" w:rsidP="002C1B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Arial" w:hAnsi="Arial" w:cs="Arial"/>
          <w:color w:val="222222"/>
        </w:rPr>
      </w:pPr>
      <w:r w:rsidRPr="00C60E11">
        <w:rPr>
          <w:rFonts w:ascii="Arial" w:hAnsi="Arial" w:cs="Arial"/>
          <w:color w:val="222222"/>
        </w:rPr>
        <w:t>S = S + 1;</w:t>
      </w:r>
    </w:p>
    <w:p w:rsidR="002C1B08" w:rsidRPr="00C60E11" w:rsidRDefault="002C1B08" w:rsidP="002C1B08">
      <w:pPr>
        <w:shd w:val="clear" w:color="auto" w:fill="FFFFFF"/>
        <w:spacing w:after="150"/>
        <w:jc w:val="both"/>
        <w:textAlignment w:val="baseline"/>
        <w:rPr>
          <w:rFonts w:ascii="Arial" w:hAnsi="Arial" w:cs="Arial"/>
          <w:color w:val="222222"/>
        </w:rPr>
      </w:pPr>
    </w:p>
    <w:p w:rsidR="002C1B08" w:rsidRPr="00C60E11" w:rsidRDefault="002C1B08" w:rsidP="002C1B08">
      <w:pPr>
        <w:shd w:val="clear" w:color="auto" w:fill="FFFFFF"/>
        <w:spacing w:after="150"/>
        <w:jc w:val="both"/>
        <w:textAlignment w:val="baseline"/>
        <w:rPr>
          <w:rFonts w:ascii="Arial" w:hAnsi="Arial" w:cs="Arial"/>
        </w:rPr>
      </w:pPr>
      <w:r w:rsidRPr="00C60E11">
        <w:rPr>
          <w:rFonts w:ascii="Arial" w:hAnsi="Arial" w:cs="Arial"/>
        </w:rPr>
        <w:t xml:space="preserve">There are two types of </w:t>
      </w:r>
      <w:proofErr w:type="gramStart"/>
      <w:r w:rsidRPr="00C60E11">
        <w:rPr>
          <w:rFonts w:ascii="Arial" w:hAnsi="Arial" w:cs="Arial"/>
        </w:rPr>
        <w:t>semaphores :</w:t>
      </w:r>
      <w:proofErr w:type="gramEnd"/>
      <w:r w:rsidRPr="00C60E11">
        <w:rPr>
          <w:rFonts w:ascii="Arial" w:hAnsi="Arial" w:cs="Arial"/>
        </w:rPr>
        <w:t xml:space="preserve"> Binary Semaphores and Counting Semaphores</w:t>
      </w:r>
    </w:p>
    <w:p w:rsidR="002C1B08" w:rsidRPr="00C60E11" w:rsidRDefault="002C1B08" w:rsidP="002C1B08">
      <w:pPr>
        <w:numPr>
          <w:ilvl w:val="1"/>
          <w:numId w:val="8"/>
        </w:numPr>
        <w:shd w:val="clear" w:color="auto" w:fill="FFFFFF"/>
        <w:ind w:left="540"/>
        <w:jc w:val="both"/>
        <w:textAlignment w:val="baseline"/>
        <w:rPr>
          <w:rFonts w:ascii="Arial" w:eastAsia="Times New Roman" w:hAnsi="Arial" w:cs="Arial"/>
        </w:rPr>
      </w:pPr>
      <w:r w:rsidRPr="00C60E11">
        <w:rPr>
          <w:rFonts w:ascii="Arial" w:eastAsia="Times New Roman" w:hAnsi="Arial" w:cs="Arial"/>
        </w:rPr>
        <w:t xml:space="preserve">Binary </w:t>
      </w:r>
      <w:proofErr w:type="gramStart"/>
      <w:r w:rsidRPr="00C60E11">
        <w:rPr>
          <w:rFonts w:ascii="Arial" w:eastAsia="Times New Roman" w:hAnsi="Arial" w:cs="Arial"/>
        </w:rPr>
        <w:t>Semaphores :</w:t>
      </w:r>
      <w:proofErr w:type="gramEnd"/>
      <w:r w:rsidRPr="00C60E11">
        <w:rPr>
          <w:rFonts w:ascii="Arial" w:eastAsia="Times New Roman" w:hAnsi="Arial" w:cs="Arial"/>
        </w:rPr>
        <w:t xml:space="preserve"> They can only be either 0 or 1. They are also known as </w:t>
      </w:r>
      <w:proofErr w:type="spellStart"/>
      <w:r w:rsidRPr="00C60E11">
        <w:rPr>
          <w:rFonts w:ascii="Arial" w:eastAsia="Times New Roman" w:hAnsi="Arial" w:cs="Arial"/>
        </w:rPr>
        <w:t>mutex</w:t>
      </w:r>
      <w:proofErr w:type="spellEnd"/>
      <w:r w:rsidRPr="00C60E11">
        <w:rPr>
          <w:rFonts w:ascii="Arial" w:eastAsia="Times New Roman" w:hAnsi="Arial" w:cs="Arial"/>
        </w:rPr>
        <w:t xml:space="preserve"> locks, as the locks can provide mutual exclusion. All the processes can share the same </w:t>
      </w:r>
      <w:proofErr w:type="spellStart"/>
      <w:r w:rsidRPr="00C60E11">
        <w:rPr>
          <w:rFonts w:ascii="Arial" w:eastAsia="Times New Roman" w:hAnsi="Arial" w:cs="Arial"/>
        </w:rPr>
        <w:t>mutex</w:t>
      </w:r>
      <w:proofErr w:type="spellEnd"/>
      <w:r w:rsidRPr="00C60E11">
        <w:rPr>
          <w:rFonts w:ascii="Arial" w:eastAsia="Times New Roman" w:hAnsi="Arial" w:cs="Arial"/>
        </w:rPr>
        <w:t xml:space="preserve"> semaphore that is initialized to 1. Then, a process has to wait until the lock becomes 0. Then, the process can make the </w:t>
      </w:r>
      <w:proofErr w:type="spellStart"/>
      <w:r w:rsidRPr="00C60E11">
        <w:rPr>
          <w:rFonts w:ascii="Arial" w:eastAsia="Times New Roman" w:hAnsi="Arial" w:cs="Arial"/>
        </w:rPr>
        <w:t>mutex</w:t>
      </w:r>
      <w:proofErr w:type="spellEnd"/>
      <w:r w:rsidRPr="00C60E11">
        <w:rPr>
          <w:rFonts w:ascii="Arial" w:eastAsia="Times New Roman" w:hAnsi="Arial" w:cs="Arial"/>
        </w:rPr>
        <w:t xml:space="preserve"> semaphore 1 and start its critical section. When it completes its critical section, it can reset the value of </w:t>
      </w:r>
      <w:proofErr w:type="spellStart"/>
      <w:r w:rsidRPr="00C60E11">
        <w:rPr>
          <w:rFonts w:ascii="Arial" w:eastAsia="Times New Roman" w:hAnsi="Arial" w:cs="Arial"/>
        </w:rPr>
        <w:t>mutex</w:t>
      </w:r>
      <w:proofErr w:type="spellEnd"/>
      <w:r w:rsidRPr="00C60E11">
        <w:rPr>
          <w:rFonts w:ascii="Arial" w:eastAsia="Times New Roman" w:hAnsi="Arial" w:cs="Arial"/>
        </w:rPr>
        <w:t xml:space="preserve"> semaphore to 0 and some other process can enter its critical section.</w:t>
      </w:r>
    </w:p>
    <w:p w:rsidR="002C1B08" w:rsidRPr="00C60E11" w:rsidRDefault="002C1B08" w:rsidP="002C1B08">
      <w:pPr>
        <w:numPr>
          <w:ilvl w:val="1"/>
          <w:numId w:val="8"/>
        </w:numPr>
        <w:shd w:val="clear" w:color="auto" w:fill="FFFFFF"/>
        <w:ind w:left="540"/>
        <w:jc w:val="both"/>
        <w:textAlignment w:val="baseline"/>
        <w:rPr>
          <w:rFonts w:ascii="Arial" w:eastAsia="Times New Roman" w:hAnsi="Arial" w:cs="Arial"/>
        </w:rPr>
      </w:pPr>
      <w:r w:rsidRPr="00C60E11">
        <w:rPr>
          <w:rFonts w:ascii="Arial" w:eastAsia="Times New Roman" w:hAnsi="Arial" w:cs="Arial"/>
        </w:rPr>
        <w:t>Counting Semaphores: They can have any value and are not restricted over a certain domain. They can be used to control access to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rsidR="002D2683" w:rsidRDefault="002D2683" w:rsidP="002C1B08">
      <w:pPr>
        <w:pStyle w:val="ListParagraph"/>
        <w:shd w:val="clear" w:color="auto" w:fill="FFFFFF"/>
        <w:spacing w:before="100" w:beforeAutospacing="1" w:after="100" w:afterAutospacing="1"/>
        <w:jc w:val="both"/>
        <w:outlineLvl w:val="0"/>
      </w:pPr>
      <w:bookmarkStart w:id="0" w:name="_GoBack"/>
      <w:bookmarkEnd w:id="0"/>
    </w:p>
    <w:sectPr w:rsidR="002D2683"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2219"/>
    <w:multiLevelType w:val="multilevel"/>
    <w:tmpl w:val="A22C0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1C5366"/>
    <w:multiLevelType w:val="multilevel"/>
    <w:tmpl w:val="7C7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855285"/>
    <w:multiLevelType w:val="hybridMultilevel"/>
    <w:tmpl w:val="F662A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644D4"/>
    <w:multiLevelType w:val="multilevel"/>
    <w:tmpl w:val="580C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4D0B53"/>
    <w:multiLevelType w:val="hybridMultilevel"/>
    <w:tmpl w:val="4184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224FB"/>
    <w:multiLevelType w:val="hybridMultilevel"/>
    <w:tmpl w:val="E1C0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A95DA1"/>
    <w:multiLevelType w:val="hybridMultilevel"/>
    <w:tmpl w:val="ABE03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CB2916"/>
    <w:multiLevelType w:val="hybridMultilevel"/>
    <w:tmpl w:val="E64A3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527C26"/>
    <w:multiLevelType w:val="multilevel"/>
    <w:tmpl w:val="3A2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6115D"/>
    <w:multiLevelType w:val="multilevel"/>
    <w:tmpl w:val="B38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5"/>
  </w:num>
  <w:num w:numId="5">
    <w:abstractNumId w:val="4"/>
  </w:num>
  <w:num w:numId="6">
    <w:abstractNumId w:val="1"/>
  </w:num>
  <w:num w:numId="7">
    <w:abstractNumId w:val="3"/>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A4"/>
    <w:rsid w:val="002C1B08"/>
    <w:rsid w:val="002D2683"/>
    <w:rsid w:val="006B2EA4"/>
    <w:rsid w:val="00AC0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33D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A4"/>
  </w:style>
  <w:style w:type="paragraph" w:styleId="Heading3">
    <w:name w:val="heading 3"/>
    <w:basedOn w:val="Normal"/>
    <w:next w:val="Normal"/>
    <w:link w:val="Heading3Char"/>
    <w:uiPriority w:val="9"/>
    <w:semiHidden/>
    <w:unhideWhenUsed/>
    <w:qFormat/>
    <w:rsid w:val="002C1B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EA4"/>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B2EA4"/>
    <w:rPr>
      <w:b/>
      <w:bCs/>
    </w:rPr>
  </w:style>
  <w:style w:type="paragraph" w:styleId="ListParagraph">
    <w:name w:val="List Paragraph"/>
    <w:basedOn w:val="Normal"/>
    <w:uiPriority w:val="34"/>
    <w:qFormat/>
    <w:rsid w:val="006B2EA4"/>
    <w:pPr>
      <w:ind w:left="720"/>
      <w:contextualSpacing/>
    </w:pPr>
  </w:style>
  <w:style w:type="paragraph" w:styleId="BalloonText">
    <w:name w:val="Balloon Text"/>
    <w:basedOn w:val="Normal"/>
    <w:link w:val="BalloonTextChar"/>
    <w:uiPriority w:val="99"/>
    <w:semiHidden/>
    <w:unhideWhenUsed/>
    <w:rsid w:val="006B2E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EA4"/>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C1B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A4"/>
  </w:style>
  <w:style w:type="paragraph" w:styleId="Heading3">
    <w:name w:val="heading 3"/>
    <w:basedOn w:val="Normal"/>
    <w:next w:val="Normal"/>
    <w:link w:val="Heading3Char"/>
    <w:uiPriority w:val="9"/>
    <w:semiHidden/>
    <w:unhideWhenUsed/>
    <w:qFormat/>
    <w:rsid w:val="002C1B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EA4"/>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B2EA4"/>
    <w:rPr>
      <w:b/>
      <w:bCs/>
    </w:rPr>
  </w:style>
  <w:style w:type="paragraph" w:styleId="ListParagraph">
    <w:name w:val="List Paragraph"/>
    <w:basedOn w:val="Normal"/>
    <w:uiPriority w:val="34"/>
    <w:qFormat/>
    <w:rsid w:val="006B2EA4"/>
    <w:pPr>
      <w:ind w:left="720"/>
      <w:contextualSpacing/>
    </w:pPr>
  </w:style>
  <w:style w:type="paragraph" w:styleId="BalloonText">
    <w:name w:val="Balloon Text"/>
    <w:basedOn w:val="Normal"/>
    <w:link w:val="BalloonTextChar"/>
    <w:uiPriority w:val="99"/>
    <w:semiHidden/>
    <w:unhideWhenUsed/>
    <w:rsid w:val="006B2E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EA4"/>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C1B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eksforgeeks.org/wp-content/uploads/gq/2015/06/peterson.png"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3522</Characters>
  <Application>Microsoft Macintosh Word</Application>
  <DocSecurity>0</DocSecurity>
  <Lines>29</Lines>
  <Paragraphs>8</Paragraphs>
  <ScaleCrop>false</ScaleCrop>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GT Varma</cp:lastModifiedBy>
  <cp:revision>2</cp:revision>
  <dcterms:created xsi:type="dcterms:W3CDTF">2020-06-08T11:21:00Z</dcterms:created>
  <dcterms:modified xsi:type="dcterms:W3CDTF">2020-06-08T11:21:00Z</dcterms:modified>
</cp:coreProperties>
</file>