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4381" w14:textId="7BF60056" w:rsidR="006931E4" w:rsidRDefault="008A46F5">
      <w:pPr>
        <w:rPr>
          <w:lang w:val="en-US"/>
        </w:rPr>
      </w:pPr>
      <w:r>
        <w:rPr>
          <w:lang w:val="en-US"/>
        </w:rPr>
        <w:t>Lightning component development using LWC_Day 5</w:t>
      </w:r>
    </w:p>
    <w:p w14:paraId="2777CEFE" w14:textId="73DD5518" w:rsidR="007354FF" w:rsidRDefault="0056620A">
      <w:pPr>
        <w:rPr>
          <w:lang w:val="en-US"/>
        </w:rPr>
      </w:pPr>
      <w:r>
        <w:rPr>
          <w:lang w:val="en-US"/>
        </w:rPr>
        <w:t>Agenda:</w:t>
      </w:r>
    </w:p>
    <w:p w14:paraId="0D166F6F" w14:textId="056E560F" w:rsidR="0056620A" w:rsidRDefault="0056620A">
      <w:pPr>
        <w:rPr>
          <w:lang w:val="en-US"/>
        </w:rPr>
      </w:pPr>
      <w:r>
        <w:rPr>
          <w:lang w:val="en-US"/>
        </w:rPr>
        <w:t>Final requirements for Case study</w:t>
      </w:r>
    </w:p>
    <w:p w14:paraId="02DCE14C" w14:textId="1745E653" w:rsidR="001A0BBC" w:rsidRDefault="003C3EDF">
      <w:pPr>
        <w:rPr>
          <w:lang w:val="en-US"/>
        </w:rPr>
      </w:pPr>
      <w:r>
        <w:rPr>
          <w:lang w:val="en-US"/>
        </w:rPr>
        <w:t xml:space="preserve">R9. </w:t>
      </w:r>
      <w:r w:rsidR="00923C6D">
        <w:rPr>
          <w:lang w:val="en-US"/>
        </w:rPr>
        <w:t>Implement “Display” functionality in the menu with below steps:</w:t>
      </w:r>
    </w:p>
    <w:p w14:paraId="6FA1B020" w14:textId="37FE4F91" w:rsidR="00923C6D" w:rsidRDefault="008D0B34" w:rsidP="00923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component with name “trainingStatus” which should display</w:t>
      </w:r>
      <w:r w:rsidR="001B00A5">
        <w:rPr>
          <w:lang w:val="en-US"/>
        </w:rPr>
        <w:t xml:space="preserve"> buttons that indi</w:t>
      </w:r>
      <w:r w:rsidR="00DD6A95">
        <w:rPr>
          <w:lang w:val="en-US"/>
        </w:rPr>
        <w:t>cate Training status as button group – (</w:t>
      </w:r>
      <w:r w:rsidR="00EE6FC1">
        <w:rPr>
          <w:lang w:val="en-US"/>
        </w:rPr>
        <w:t>Scheduled, Delivered, Cancelled)</w:t>
      </w:r>
    </w:p>
    <w:p w14:paraId="13101882" w14:textId="77777777" w:rsidR="00707E9D" w:rsidRDefault="004F2327" w:rsidP="00923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another component with name “trainingCards” which displays</w:t>
      </w:r>
      <w:r w:rsidR="00707E9D">
        <w:rPr>
          <w:lang w:val="en-US"/>
        </w:rPr>
        <w:t xml:space="preserve"> trainings in the organization as “cards” in UI.</w:t>
      </w:r>
    </w:p>
    <w:p w14:paraId="674F1CB7" w14:textId="77777777" w:rsidR="001D702E" w:rsidRDefault="00707E9D" w:rsidP="00923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BF05BD">
        <w:rPr>
          <w:lang w:val="en-US"/>
        </w:rPr>
        <w:t xml:space="preserve">another component with name “trainingDisplay” as container component which embeds </w:t>
      </w:r>
      <w:r w:rsidR="001D702E">
        <w:rPr>
          <w:lang w:val="en-US"/>
        </w:rPr>
        <w:t>above 2 components.</w:t>
      </w:r>
    </w:p>
    <w:p w14:paraId="0B518B40" w14:textId="74D5FBF7" w:rsidR="006C4AFF" w:rsidRDefault="001D702E" w:rsidP="00923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the “trainingDisplay” component from the “Display” menu in </w:t>
      </w:r>
      <w:r w:rsidR="006C4AFF">
        <w:rPr>
          <w:lang w:val="en-US"/>
        </w:rPr>
        <w:t>trainingsTab.</w:t>
      </w:r>
    </w:p>
    <w:p w14:paraId="503033AE" w14:textId="5A628586" w:rsidR="00B11A73" w:rsidRDefault="00B11A73" w:rsidP="00B11A73">
      <w:pPr>
        <w:rPr>
          <w:lang w:val="en-US"/>
        </w:rPr>
      </w:pPr>
    </w:p>
    <w:p w14:paraId="10A94E35" w14:textId="585B1044" w:rsidR="00B11A73" w:rsidRDefault="00B11A73" w:rsidP="00B11A73">
      <w:pPr>
        <w:rPr>
          <w:lang w:val="en-US"/>
        </w:rPr>
      </w:pPr>
      <w:r>
        <w:rPr>
          <w:lang w:val="en-US"/>
        </w:rPr>
        <w:t>Wire frame will be as below:</w:t>
      </w:r>
    </w:p>
    <w:p w14:paraId="388BDAC5" w14:textId="77777777" w:rsidR="00B11A73" w:rsidRPr="00B11A73" w:rsidRDefault="00B11A73" w:rsidP="00B11A73">
      <w:pPr>
        <w:rPr>
          <w:lang w:val="en-US"/>
        </w:rPr>
      </w:pPr>
    </w:p>
    <w:p w14:paraId="3CEFCBD1" w14:textId="77777777" w:rsidR="00AD446F" w:rsidRDefault="00AD446F" w:rsidP="006C4AFF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21FAEE" wp14:editId="4B0C08A1">
                <wp:simplePos x="0" y="0"/>
                <wp:positionH relativeFrom="column">
                  <wp:posOffset>721360</wp:posOffset>
                </wp:positionH>
                <wp:positionV relativeFrom="paragraph">
                  <wp:posOffset>60325</wp:posOffset>
                </wp:positionV>
                <wp:extent cx="5044440" cy="4292600"/>
                <wp:effectExtent l="0" t="0" r="22860" b="127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4292600"/>
                          <a:chOff x="0" y="0"/>
                          <a:chExt cx="5476240" cy="42926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476240" cy="4292600"/>
                            <a:chOff x="0" y="0"/>
                            <a:chExt cx="5476240" cy="42926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476240" cy="42926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482600" y="335280"/>
                              <a:ext cx="4399280" cy="640080"/>
                              <a:chOff x="0" y="0"/>
                              <a:chExt cx="4399280" cy="64008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39928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: Rounded Corners 2"/>
                            <wps:cNvSpPr/>
                            <wps:spPr>
                              <a:xfrm>
                                <a:off x="548640" y="213360"/>
                                <a:ext cx="1153160" cy="228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1722120" y="208280"/>
                                <a:ext cx="1153160" cy="228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2895600" y="193040"/>
                                <a:ext cx="1153160" cy="228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457200" y="1107440"/>
                              <a:ext cx="4450080" cy="2504440"/>
                              <a:chOff x="0" y="0"/>
                              <a:chExt cx="4450080" cy="250444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4450080" cy="250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rame 7"/>
                            <wps:cNvSpPr/>
                            <wps:spPr>
                              <a:xfrm>
                                <a:off x="203200" y="16256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rame 8"/>
                            <wps:cNvSpPr/>
                            <wps:spPr>
                              <a:xfrm>
                                <a:off x="203200" y="52832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rame 9"/>
                            <wps:cNvSpPr/>
                            <wps:spPr>
                              <a:xfrm>
                                <a:off x="218440" y="89408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rame 10"/>
                            <wps:cNvSpPr/>
                            <wps:spPr>
                              <a:xfrm>
                                <a:off x="223520" y="127508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Frame 11"/>
                            <wps:cNvSpPr/>
                            <wps:spPr>
                              <a:xfrm>
                                <a:off x="218440" y="165608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rame 12"/>
                            <wps:cNvSpPr/>
                            <wps:spPr>
                              <a:xfrm>
                                <a:off x="218440" y="2026920"/>
                                <a:ext cx="3937000" cy="31496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" name="Arrow: Down 16"/>
                        <wps:cNvSpPr/>
                        <wps:spPr>
                          <a:xfrm>
                            <a:off x="730250" y="833120"/>
                            <a:ext cx="123190" cy="396240"/>
                          </a:xfrm>
                          <a:prstGeom prst="downArrow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94EA6C" id="Group 17" o:spid="_x0000_s1026" style="position:absolute;margin-left:56.8pt;margin-top:4.75pt;width:397.2pt;height:338pt;z-index:251677696;mso-width-relative:margin" coordsize="54762,4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">
                <v:group id="Group 15" o:spid="_x0000_s1027" style="position:absolute;width:54762;height:42926" coordsize="54762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28" style="position:absolute;width:54762;height:4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" fillcolor="#ffe599 [1303]" strokecolor="#1f3763 [1604]" strokeweight="1pt"/>
                  <v:group id="Group 5" o:spid="_x0000_s1029" style="position:absolute;left:4826;top:3352;width:43992;height:6401" coordsize="43992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030" style="position:absolute;width:43992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" fillcolor="#c00000" strokecolor="#1f3763 [1604]" strokeweight="1pt"/>
                    <v:roundrect id="Rectangle: Rounded Corners 2" o:spid="_x0000_s1031" style="position:absolute;left:5486;top:2133;width:11532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  <v:stroke joinstyle="miter"/>
                    </v:roundrect>
                    <v:roundrect id="Rectangle: Rounded Corners 3" o:spid="_x0000_s1032" style="position:absolute;left:17221;top:2082;width:1153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<v:stroke joinstyle="miter"/>
                    </v:roundrect>
                    <v:roundrect id="Rectangle: Rounded Corners 4" o:spid="_x0000_s1033" style="position:absolute;left:28956;top:1930;width:11531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</v:roundrect>
                  </v:group>
                  <v:group id="Group 13" o:spid="_x0000_s1034" style="position:absolute;left:4572;top:11074;width:44500;height:25044" coordsize="44500,2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6" o:spid="_x0000_s1035" style="position:absolute;width:44500;height:2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/>
                    <v:shape id="Frame 7" o:spid="_x0000_s1036" style="position:absolute;left:2032;top:1625;width:39370;height:3150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  <v:shape id="Frame 8" o:spid="_x0000_s1037" style="position:absolute;left:2032;top:5283;width:39370;height:3149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  <v:shape id="Frame 9" o:spid="_x0000_s1038" style="position:absolute;left:2184;top:8940;width:39370;height:3150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  <v:shape id="Frame 10" o:spid="_x0000_s1039" style="position:absolute;left:2235;top:12750;width:39370;height:3150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  <v:shape id="Frame 11" o:spid="_x0000_s1040" style="position:absolute;left:2184;top:16560;width:39370;height:3150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  <v:shape id="Frame 12" o:spid="_x0000_s1041" style="position:absolute;left:2184;top:20269;width:39370;height:3149;visibility:visible;mso-wrap-style:square;v-text-anchor:middle" coordsize="393700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" path="m,l3937000,r,314960l,314960,,xm39370,39370r,236220l3897630,275590r,-236220l39370,39370xe" fillcolor="#4472c4 [3204]" strokecolor="#1f3763 [1604]" strokeweight="1pt">
                      <v:stroke joinstyle="miter"/>
                      <v:path arrowok="t" o:connecttype="custom" o:connectlocs="0,0;3937000,0;3937000,314960;0,314960;0,0;39370,39370;39370,275590;3897630,275590;3897630,39370;39370,39370" o:connectangles="0,0,0,0,0,0,0,0,0,0"/>
                    </v:shape>
                  </v:group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" o:spid="_x0000_s1042" type="#_x0000_t67" style="position:absolute;left:7302;top:8331;width:123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" adj="18242" fillcolor="#c5e0b3 [1305]" strokecolor="#1f3763 [1604]" strokeweight="1pt"/>
              </v:group>
            </w:pict>
          </mc:Fallback>
        </mc:AlternateContent>
      </w:r>
      <w:r w:rsidR="00BF05BD" w:rsidRPr="006C4AFF">
        <w:rPr>
          <w:lang w:val="en-US"/>
        </w:rPr>
        <w:br/>
      </w:r>
    </w:p>
    <w:p w14:paraId="5B507A51" w14:textId="77777777" w:rsidR="00AD446F" w:rsidRDefault="00AD446F" w:rsidP="006C4AFF">
      <w:pPr>
        <w:ind w:left="360"/>
        <w:rPr>
          <w:lang w:val="en-US"/>
        </w:rPr>
      </w:pPr>
    </w:p>
    <w:p w14:paraId="4F4D6395" w14:textId="77777777" w:rsidR="00AD446F" w:rsidRDefault="00AD446F" w:rsidP="006C4AFF">
      <w:pPr>
        <w:ind w:left="360"/>
        <w:rPr>
          <w:lang w:val="en-US"/>
        </w:rPr>
      </w:pPr>
    </w:p>
    <w:p w14:paraId="762185FE" w14:textId="77777777" w:rsidR="00AD446F" w:rsidRDefault="00AD446F" w:rsidP="006C4AFF">
      <w:pPr>
        <w:ind w:left="360"/>
        <w:rPr>
          <w:lang w:val="en-US"/>
        </w:rPr>
      </w:pPr>
    </w:p>
    <w:p w14:paraId="477AE5F0" w14:textId="77777777" w:rsidR="00AD446F" w:rsidRDefault="00AD446F" w:rsidP="006C4AFF">
      <w:pPr>
        <w:ind w:left="360"/>
        <w:rPr>
          <w:lang w:val="en-US"/>
        </w:rPr>
      </w:pPr>
    </w:p>
    <w:p w14:paraId="7047993F" w14:textId="77777777" w:rsidR="00AD446F" w:rsidRDefault="00AD446F" w:rsidP="006C4AFF">
      <w:pPr>
        <w:ind w:left="360"/>
        <w:rPr>
          <w:lang w:val="en-US"/>
        </w:rPr>
      </w:pPr>
    </w:p>
    <w:p w14:paraId="71493C30" w14:textId="77777777" w:rsidR="00AD446F" w:rsidRDefault="00AD446F" w:rsidP="006C4AFF">
      <w:pPr>
        <w:ind w:left="360"/>
        <w:rPr>
          <w:lang w:val="en-US"/>
        </w:rPr>
      </w:pPr>
    </w:p>
    <w:p w14:paraId="35F54C20" w14:textId="77777777" w:rsidR="00AD446F" w:rsidRDefault="00AD446F" w:rsidP="006C4AFF">
      <w:pPr>
        <w:ind w:left="360"/>
        <w:rPr>
          <w:lang w:val="en-US"/>
        </w:rPr>
      </w:pPr>
    </w:p>
    <w:p w14:paraId="3897F0F7" w14:textId="77777777" w:rsidR="00AD446F" w:rsidRDefault="00AD446F" w:rsidP="006C4AFF">
      <w:pPr>
        <w:ind w:left="360"/>
        <w:rPr>
          <w:lang w:val="en-US"/>
        </w:rPr>
      </w:pPr>
    </w:p>
    <w:p w14:paraId="0D9AD673" w14:textId="77777777" w:rsidR="00AD446F" w:rsidRDefault="00AD446F" w:rsidP="006C4AFF">
      <w:pPr>
        <w:ind w:left="360"/>
        <w:rPr>
          <w:lang w:val="en-US"/>
        </w:rPr>
      </w:pPr>
    </w:p>
    <w:p w14:paraId="0E738EA0" w14:textId="77777777" w:rsidR="00AD446F" w:rsidRDefault="00AD446F" w:rsidP="006C4AFF">
      <w:pPr>
        <w:ind w:left="360"/>
        <w:rPr>
          <w:lang w:val="en-US"/>
        </w:rPr>
      </w:pPr>
    </w:p>
    <w:p w14:paraId="05280BF0" w14:textId="77777777" w:rsidR="00AD446F" w:rsidRDefault="00AD446F" w:rsidP="006C4AFF">
      <w:pPr>
        <w:ind w:left="360"/>
        <w:rPr>
          <w:lang w:val="en-US"/>
        </w:rPr>
      </w:pPr>
    </w:p>
    <w:p w14:paraId="07605EC3" w14:textId="77777777" w:rsidR="00AD446F" w:rsidRDefault="00AD446F" w:rsidP="006C4AFF">
      <w:pPr>
        <w:ind w:left="360"/>
        <w:rPr>
          <w:lang w:val="en-US"/>
        </w:rPr>
      </w:pPr>
    </w:p>
    <w:p w14:paraId="4557347E" w14:textId="77777777" w:rsidR="00AD446F" w:rsidRDefault="00AD446F" w:rsidP="006C4AFF">
      <w:pPr>
        <w:ind w:left="360"/>
        <w:rPr>
          <w:lang w:val="en-US"/>
        </w:rPr>
      </w:pPr>
    </w:p>
    <w:p w14:paraId="4B518FCF" w14:textId="77777777" w:rsidR="00AD446F" w:rsidRDefault="00AD446F" w:rsidP="006C4AFF">
      <w:pPr>
        <w:ind w:left="360"/>
        <w:rPr>
          <w:lang w:val="en-US"/>
        </w:rPr>
      </w:pPr>
    </w:p>
    <w:p w14:paraId="52E2C511" w14:textId="77777777" w:rsidR="00682271" w:rsidRDefault="00682271" w:rsidP="006C4AFF">
      <w:pPr>
        <w:ind w:left="360"/>
        <w:rPr>
          <w:lang w:val="en-US"/>
        </w:rPr>
      </w:pPr>
    </w:p>
    <w:p w14:paraId="3E36B145" w14:textId="77777777" w:rsidR="009B232C" w:rsidRDefault="009B232C" w:rsidP="006C4AFF">
      <w:pPr>
        <w:ind w:left="360"/>
        <w:rPr>
          <w:lang w:val="en-US"/>
        </w:rPr>
      </w:pPr>
    </w:p>
    <w:p w14:paraId="29718073" w14:textId="77777777" w:rsidR="009B232C" w:rsidRDefault="009B232C" w:rsidP="006C4AFF">
      <w:pPr>
        <w:ind w:left="360"/>
        <w:rPr>
          <w:lang w:val="en-US"/>
        </w:rPr>
      </w:pPr>
    </w:p>
    <w:p w14:paraId="346449CC" w14:textId="533B6A80" w:rsidR="00682271" w:rsidRDefault="00682271" w:rsidP="006C4AFF">
      <w:pPr>
        <w:ind w:left="360"/>
        <w:rPr>
          <w:lang w:val="en-US"/>
        </w:rPr>
      </w:pPr>
      <w:r>
        <w:rPr>
          <w:lang w:val="en-US"/>
        </w:rPr>
        <w:lastRenderedPageBreak/>
        <w:t>Solution:</w:t>
      </w:r>
    </w:p>
    <w:p w14:paraId="0B3CDCD7" w14:textId="02598E5A" w:rsidR="00682271" w:rsidRDefault="0080416C" w:rsidP="006C4AFF">
      <w:pPr>
        <w:ind w:left="360"/>
        <w:rPr>
          <w:lang w:val="en-US"/>
        </w:rPr>
      </w:pPr>
      <w:r>
        <w:rPr>
          <w:lang w:val="en-US"/>
        </w:rPr>
        <w:t xml:space="preserve">The data from the source component can be sent to the destination component using “messageChannels” of LWC framework </w:t>
      </w:r>
      <w:r w:rsidR="009B232C">
        <w:rPr>
          <w:lang w:val="en-US"/>
        </w:rPr>
        <w:t>where source component can “publish” the data into messageChannel and destination component can “subscribe” the data from the messageChannel to access the information to execute requirement.</w:t>
      </w:r>
    </w:p>
    <w:p w14:paraId="40B6CC9D" w14:textId="1645476A" w:rsidR="009B232C" w:rsidRDefault="009B232C" w:rsidP="006C4AFF">
      <w:pPr>
        <w:ind w:left="360"/>
        <w:rPr>
          <w:lang w:val="en-US"/>
        </w:rPr>
      </w:pPr>
      <w:r>
        <w:rPr>
          <w:lang w:val="en-US"/>
        </w:rPr>
        <w:t>This is equivalent to “Application Event” process in AURA components</w:t>
      </w:r>
    </w:p>
    <w:p w14:paraId="7AD16DB8" w14:textId="6D26FFAD" w:rsidR="009B232C" w:rsidRDefault="009B232C" w:rsidP="006C4AFF">
      <w:pPr>
        <w:ind w:left="360"/>
        <w:rPr>
          <w:lang w:val="en-US"/>
        </w:rPr>
      </w:pPr>
      <w:r>
        <w:rPr>
          <w:lang w:val="en-US"/>
        </w:rPr>
        <w:t xml:space="preserve">This model is called “pub-sub” model where any component can publish data and other components will get the data </w:t>
      </w:r>
      <w:r w:rsidR="006E2BCC">
        <w:rPr>
          <w:lang w:val="en-US"/>
        </w:rPr>
        <w:t>while subscribing irrespective of relationships between the components.</w:t>
      </w:r>
    </w:p>
    <w:p w14:paraId="0C2B7741" w14:textId="7A8A9F33" w:rsidR="00370809" w:rsidRDefault="00370809" w:rsidP="006C4AFF">
      <w:pPr>
        <w:ind w:left="360"/>
        <w:rPr>
          <w:lang w:val="en-US"/>
        </w:rPr>
      </w:pPr>
    </w:p>
    <w:p w14:paraId="330A5646" w14:textId="6B2C8051" w:rsidR="00370809" w:rsidRDefault="00CE762B" w:rsidP="006C4AFF">
      <w:pPr>
        <w:ind w:left="360"/>
        <w:rPr>
          <w:b/>
          <w:bCs/>
          <w:sz w:val="40"/>
          <w:szCs w:val="40"/>
          <w:lang w:val="en-US"/>
        </w:rPr>
      </w:pPr>
      <w:r w:rsidRPr="00CE762B">
        <w:rPr>
          <w:b/>
          <w:bCs/>
          <w:sz w:val="40"/>
          <w:szCs w:val="40"/>
          <w:lang w:val="en-US"/>
        </w:rPr>
        <w:t>Additional Requirements</w:t>
      </w:r>
      <w:r w:rsidR="00A12599">
        <w:rPr>
          <w:b/>
          <w:bCs/>
          <w:sz w:val="40"/>
          <w:szCs w:val="40"/>
          <w:lang w:val="en-US"/>
        </w:rPr>
        <w:t xml:space="preserve"> (UAT requirements)</w:t>
      </w:r>
    </w:p>
    <w:p w14:paraId="2543A581" w14:textId="4BF3013C" w:rsidR="00A12599" w:rsidRDefault="00A12599" w:rsidP="006C4AFF">
      <w:pPr>
        <w:ind w:left="360"/>
        <w:rPr>
          <w:b/>
          <w:bCs/>
          <w:lang w:val="en-US"/>
        </w:rPr>
      </w:pPr>
    </w:p>
    <w:p w14:paraId="448329D9" w14:textId="2DE9066B" w:rsidR="000232AF" w:rsidRDefault="00D81F94" w:rsidP="006C4AFF">
      <w:pPr>
        <w:ind w:left="360"/>
        <w:rPr>
          <w:lang w:val="en-US"/>
        </w:rPr>
      </w:pPr>
      <w:r w:rsidRPr="00D81F94">
        <w:rPr>
          <w:lang w:val="en-US"/>
        </w:rPr>
        <w:t>R10:</w:t>
      </w:r>
      <w:r>
        <w:rPr>
          <w:lang w:val="en-US"/>
        </w:rPr>
        <w:t xml:space="preserve"> Client wants to insert new “Certification”</w:t>
      </w:r>
      <w:r w:rsidR="004124FB">
        <w:rPr>
          <w:lang w:val="en-US"/>
        </w:rPr>
        <w:t xml:space="preserve"> or “Course” from the “Details” tab in the mobile app. </w:t>
      </w:r>
      <w:r w:rsidR="006D7256">
        <w:rPr>
          <w:lang w:val="en-US"/>
        </w:rPr>
        <w:t>Client is ok with using Salesforce standard pages for inserting records in the objects.</w:t>
      </w:r>
    </w:p>
    <w:p w14:paraId="5FA7F06A" w14:textId="48BEFF87" w:rsidR="006D7256" w:rsidRDefault="006D7256" w:rsidP="006C4AFF">
      <w:pPr>
        <w:ind w:left="360"/>
        <w:rPr>
          <w:lang w:val="en-US"/>
        </w:rPr>
      </w:pPr>
    </w:p>
    <w:p w14:paraId="625DC2E5" w14:textId="00D67011" w:rsidR="006D7256" w:rsidRDefault="00FB66B2" w:rsidP="006C4AFF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3D95E875" w14:textId="0D288313" w:rsidR="00FB66B2" w:rsidRDefault="00FB66B2" w:rsidP="006C4AFF">
      <w:pPr>
        <w:ind w:left="360"/>
        <w:rPr>
          <w:lang w:val="en-US"/>
        </w:rPr>
      </w:pPr>
      <w:r>
        <w:rPr>
          <w:lang w:val="en-US"/>
        </w:rPr>
        <w:t xml:space="preserve">Developer can define </w:t>
      </w:r>
      <w:r w:rsidR="001C61C6">
        <w:rPr>
          <w:lang w:val="en-US"/>
        </w:rPr>
        <w:t>logic for loading of record from the standard page of the object by Navigating to the Object Page of salesforce</w:t>
      </w:r>
      <w:r w:rsidR="005218E5">
        <w:rPr>
          <w:lang w:val="en-US"/>
        </w:rPr>
        <w:t xml:space="preserve"> and implement “New” action.</w:t>
      </w:r>
    </w:p>
    <w:p w14:paraId="6F30B4B7" w14:textId="4991D439" w:rsidR="006F38AB" w:rsidRDefault="006F38AB" w:rsidP="006C4AFF">
      <w:pPr>
        <w:ind w:left="360"/>
        <w:rPr>
          <w:lang w:val="en-US"/>
        </w:rPr>
      </w:pPr>
      <w:r>
        <w:rPr>
          <w:lang w:val="en-US"/>
        </w:rPr>
        <w:t>NavigationMixin from lightning navigation should be used for this requirement.</w:t>
      </w:r>
    </w:p>
    <w:p w14:paraId="7A8776B4" w14:textId="39E1DC17" w:rsidR="000C165E" w:rsidRDefault="000C165E" w:rsidP="006C4AFF">
      <w:pPr>
        <w:ind w:left="360"/>
        <w:rPr>
          <w:lang w:val="en-US"/>
        </w:rPr>
      </w:pPr>
    </w:p>
    <w:p w14:paraId="28C52C35" w14:textId="49D08575" w:rsidR="000C165E" w:rsidRDefault="00C81F89" w:rsidP="006C4AFF">
      <w:pPr>
        <w:ind w:left="360"/>
        <w:rPr>
          <w:lang w:val="en-US"/>
        </w:rPr>
      </w:pPr>
      <w:r>
        <w:rPr>
          <w:lang w:val="en-US"/>
        </w:rPr>
        <w:t>R11:</w:t>
      </w:r>
      <w:r w:rsidR="005D5FFD">
        <w:rPr>
          <w:lang w:val="en-US"/>
        </w:rPr>
        <w:t xml:space="preserve"> Client wants to edit record from the table by clicking on edit option in the rows of the table</w:t>
      </w:r>
      <w:r w:rsidR="00767697">
        <w:rPr>
          <w:lang w:val="en-US"/>
        </w:rPr>
        <w:t>. Here also, client is ok with Standard edit page for modifying the record.</w:t>
      </w:r>
    </w:p>
    <w:p w14:paraId="5F9CA57B" w14:textId="17854092" w:rsidR="00767697" w:rsidRDefault="00767697" w:rsidP="006C4AFF">
      <w:pPr>
        <w:ind w:left="360"/>
        <w:rPr>
          <w:lang w:val="en-US"/>
        </w:rPr>
      </w:pPr>
    </w:p>
    <w:p w14:paraId="6E0ACF31" w14:textId="25B89CBD" w:rsidR="00767697" w:rsidRDefault="001B3400" w:rsidP="006C4AFF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3661B895" w14:textId="4CE9FF92" w:rsidR="001B3400" w:rsidRDefault="001B3400" w:rsidP="006C4AFF">
      <w:pPr>
        <w:ind w:left="360"/>
        <w:rPr>
          <w:lang w:val="en-US"/>
        </w:rPr>
      </w:pPr>
      <w:r>
        <w:rPr>
          <w:lang w:val="en-US"/>
        </w:rPr>
        <w:t xml:space="preserve">Add row actions on lightning data table </w:t>
      </w:r>
      <w:r w:rsidR="00E5568F">
        <w:rPr>
          <w:lang w:val="en-US"/>
        </w:rPr>
        <w:t>and use NavigationMixin for opening edit page for changes.</w:t>
      </w:r>
    </w:p>
    <w:p w14:paraId="47FE5B8E" w14:textId="040B366C" w:rsidR="002B2359" w:rsidRDefault="002B2359" w:rsidP="006C4AFF">
      <w:pPr>
        <w:ind w:left="360"/>
        <w:rPr>
          <w:lang w:val="en-US"/>
        </w:rPr>
      </w:pPr>
    </w:p>
    <w:p w14:paraId="3D338CED" w14:textId="7618E703" w:rsidR="002B2359" w:rsidRDefault="002B2359" w:rsidP="006C4AFF">
      <w:pPr>
        <w:ind w:left="360"/>
        <w:rPr>
          <w:lang w:val="en-US"/>
        </w:rPr>
      </w:pPr>
      <w:r>
        <w:rPr>
          <w:lang w:val="en-US"/>
        </w:rPr>
        <w:t>R12: Client want</w:t>
      </w:r>
      <w:r w:rsidR="00726AE1">
        <w:rPr>
          <w:lang w:val="en-US"/>
        </w:rPr>
        <w:t>s</w:t>
      </w:r>
      <w:r>
        <w:rPr>
          <w:lang w:val="en-US"/>
        </w:rPr>
        <w:t xml:space="preserve"> to add “delete” option also to the rows in the table and when the record is successfully deleted, display </w:t>
      </w:r>
      <w:r w:rsidR="007B6910">
        <w:rPr>
          <w:lang w:val="en-US"/>
        </w:rPr>
        <w:t>“custom message” on the screen confirming the transaction.</w:t>
      </w:r>
    </w:p>
    <w:p w14:paraId="6378643F" w14:textId="293E2496" w:rsidR="007B6910" w:rsidRDefault="00726AE1" w:rsidP="006C4AFF">
      <w:pPr>
        <w:ind w:left="360"/>
        <w:rPr>
          <w:lang w:val="en-US"/>
        </w:rPr>
      </w:pPr>
      <w:r>
        <w:rPr>
          <w:lang w:val="en-US"/>
        </w:rPr>
        <w:br/>
        <w:t>Solution:</w:t>
      </w:r>
    </w:p>
    <w:p w14:paraId="500E44D1" w14:textId="3B0B01E0" w:rsidR="00726AE1" w:rsidRDefault="00726AE1" w:rsidP="006C4AFF">
      <w:pPr>
        <w:ind w:left="360"/>
        <w:rPr>
          <w:lang w:val="en-US"/>
        </w:rPr>
      </w:pPr>
      <w:r>
        <w:rPr>
          <w:lang w:val="en-US"/>
        </w:rPr>
        <w:t>Use “platform event” of salesforce “ShowToast” for displaying custom message.</w:t>
      </w:r>
    </w:p>
    <w:p w14:paraId="3053BBE4" w14:textId="175BF3E5" w:rsidR="0041021D" w:rsidRDefault="0041021D" w:rsidP="006C4AFF">
      <w:pPr>
        <w:ind w:left="360"/>
        <w:rPr>
          <w:lang w:val="en-US"/>
        </w:rPr>
      </w:pPr>
    </w:p>
    <w:p w14:paraId="3DA85868" w14:textId="7E545ACE" w:rsidR="0041021D" w:rsidRDefault="0041021D" w:rsidP="006C4AFF">
      <w:pPr>
        <w:ind w:left="360"/>
        <w:rPr>
          <w:lang w:val="en-US"/>
        </w:rPr>
      </w:pPr>
    </w:p>
    <w:p w14:paraId="052C868D" w14:textId="173BF043" w:rsidR="0041021D" w:rsidRDefault="0041021D" w:rsidP="006C4AFF">
      <w:pPr>
        <w:ind w:left="360"/>
        <w:rPr>
          <w:lang w:val="en-US"/>
        </w:rPr>
      </w:pPr>
      <w:r>
        <w:rPr>
          <w:lang w:val="en-US"/>
        </w:rPr>
        <w:lastRenderedPageBreak/>
        <w:t xml:space="preserve">R13: Client wants to have a welcome message when mobile application is getting launched from the devices. </w:t>
      </w:r>
      <w:r w:rsidR="000C547C">
        <w:rPr>
          <w:lang w:val="en-US"/>
        </w:rPr>
        <w:t>This message need</w:t>
      </w:r>
      <w:r w:rsidR="00C37255">
        <w:rPr>
          <w:lang w:val="en-US"/>
        </w:rPr>
        <w:t>s</w:t>
      </w:r>
      <w:r w:rsidR="000C547C">
        <w:rPr>
          <w:lang w:val="en-US"/>
        </w:rPr>
        <w:t xml:space="preserve"> to be </w:t>
      </w:r>
      <w:r w:rsidR="00C37255">
        <w:rPr>
          <w:lang w:val="en-US"/>
        </w:rPr>
        <w:t>created</w:t>
      </w:r>
      <w:r w:rsidR="000C547C">
        <w:rPr>
          <w:lang w:val="en-US"/>
        </w:rPr>
        <w:t xml:space="preserve"> as custom component which simulates salesforce “pop up” messages while working with standard pages in platform.</w:t>
      </w:r>
    </w:p>
    <w:p w14:paraId="17879CA9" w14:textId="4E3E7280" w:rsidR="000C547C" w:rsidRDefault="000C547C" w:rsidP="006C4AFF">
      <w:pPr>
        <w:ind w:left="360"/>
        <w:rPr>
          <w:lang w:val="en-US"/>
        </w:rPr>
      </w:pPr>
    </w:p>
    <w:p w14:paraId="4CBB7782" w14:textId="688CC2F1" w:rsidR="00ED39F3" w:rsidRDefault="00ED39F3" w:rsidP="006C4AFF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7B1F89D0" w14:textId="186D8675" w:rsidR="00ED39F3" w:rsidRDefault="00ED39F3" w:rsidP="006C4AFF">
      <w:pPr>
        <w:ind w:left="360"/>
        <w:rPr>
          <w:lang w:val="en-US"/>
        </w:rPr>
      </w:pPr>
      <w:r>
        <w:rPr>
          <w:lang w:val="en-US"/>
        </w:rPr>
        <w:t>Developer can use pre-defined SLDS stylesheet classes for creating component</w:t>
      </w:r>
    </w:p>
    <w:p w14:paraId="3CCBFBE3" w14:textId="56998D59" w:rsidR="00ED39F3" w:rsidRDefault="00ED39F3" w:rsidP="00ED3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Slds-modal</w:t>
      </w:r>
    </w:p>
    <w:p w14:paraId="5BD07F6C" w14:textId="308E833B" w:rsidR="009C2464" w:rsidRDefault="009C2464" w:rsidP="00ED3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Slds-modal__container</w:t>
      </w:r>
    </w:p>
    <w:p w14:paraId="664D3264" w14:textId="4F480401" w:rsidR="009C2464" w:rsidRDefault="009C2464" w:rsidP="00ED3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Slds-modal__header</w:t>
      </w:r>
    </w:p>
    <w:p w14:paraId="18CE74F4" w14:textId="66F9B90B" w:rsidR="009C2464" w:rsidRDefault="009C2464" w:rsidP="00ED3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Slds-modal__content</w:t>
      </w:r>
    </w:p>
    <w:p w14:paraId="153CD788" w14:textId="0C71BBBA" w:rsidR="009C2464" w:rsidRDefault="009C2464" w:rsidP="00ED3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Slds-modal__footer</w:t>
      </w:r>
    </w:p>
    <w:p w14:paraId="023B8DBD" w14:textId="40F82BA7" w:rsidR="00005098" w:rsidRDefault="00005098" w:rsidP="00005098">
      <w:pPr>
        <w:rPr>
          <w:lang w:val="en-US"/>
        </w:rPr>
      </w:pPr>
    </w:p>
    <w:p w14:paraId="0BAF82F5" w14:textId="3439D813" w:rsidR="00005098" w:rsidRDefault="00005098" w:rsidP="00005098">
      <w:pPr>
        <w:rPr>
          <w:lang w:val="en-US"/>
        </w:rPr>
      </w:pPr>
      <w:r>
        <w:rPr>
          <w:lang w:val="en-US"/>
        </w:rPr>
        <w:t xml:space="preserve">Stylesheet classes has </w:t>
      </w:r>
      <w:r w:rsidR="002E36E3">
        <w:rPr>
          <w:lang w:val="en-US"/>
        </w:rPr>
        <w:t>standard naming conventions.</w:t>
      </w:r>
    </w:p>
    <w:p w14:paraId="2A232F17" w14:textId="3E415719" w:rsidR="002E36E3" w:rsidRDefault="002E36E3" w:rsidP="00005098">
      <w:pPr>
        <w:rPr>
          <w:lang w:val="en-US"/>
        </w:rPr>
      </w:pPr>
      <w:r>
        <w:rPr>
          <w:lang w:val="en-US"/>
        </w:rPr>
        <w:t>There are 3 types of section for which styling can be applied in HTML. They are:</w:t>
      </w:r>
    </w:p>
    <w:p w14:paraId="6BB739C3" w14:textId="264BB6AC" w:rsidR="002E36E3" w:rsidRDefault="002E36E3" w:rsidP="00005098">
      <w:pPr>
        <w:rPr>
          <w:lang w:val="en-US"/>
        </w:rPr>
      </w:pPr>
      <w:r>
        <w:rPr>
          <w:lang w:val="en-US"/>
        </w:rPr>
        <w:t>BLOCK:</w:t>
      </w:r>
    </w:p>
    <w:p w14:paraId="3AD98AE3" w14:textId="38DF24E6" w:rsidR="002E36E3" w:rsidRDefault="00D82DEA" w:rsidP="00005098">
      <w:pPr>
        <w:rPr>
          <w:lang w:val="en-US"/>
        </w:rPr>
      </w:pPr>
      <w:r>
        <w:rPr>
          <w:lang w:val="en-US"/>
        </w:rPr>
        <w:t>The entire tag that acts as child to the root tag of HTML</w:t>
      </w:r>
    </w:p>
    <w:p w14:paraId="639770C8" w14:textId="359F0E2E" w:rsidR="005E7DAA" w:rsidRDefault="005E7DAA" w:rsidP="00005098">
      <w:pPr>
        <w:rPr>
          <w:lang w:val="en-US"/>
        </w:rPr>
      </w:pPr>
      <w:r>
        <w:rPr>
          <w:lang w:val="en-US"/>
        </w:rPr>
        <w:t xml:space="preserve">Stylesheet class name convention:  &lt;name&gt;-&lt;name&gt;    ex: slds-modal, </w:t>
      </w:r>
      <w:r w:rsidR="007A55B5">
        <w:rPr>
          <w:lang w:val="en-US"/>
        </w:rPr>
        <w:t>slds-table, slds-align</w:t>
      </w:r>
    </w:p>
    <w:p w14:paraId="31EFBCB9" w14:textId="3DE14A3D" w:rsidR="007A55B5" w:rsidRDefault="00D37316" w:rsidP="00005098">
      <w:pPr>
        <w:rPr>
          <w:lang w:val="en-US"/>
        </w:rPr>
      </w:pPr>
      <w:r>
        <w:rPr>
          <w:lang w:val="en-US"/>
        </w:rPr>
        <w:t>ELEMENT:</w:t>
      </w:r>
    </w:p>
    <w:p w14:paraId="06E9D703" w14:textId="684571B3" w:rsidR="00D37316" w:rsidRDefault="00D37316" w:rsidP="00005098">
      <w:pPr>
        <w:rPr>
          <w:lang w:val="en-US"/>
        </w:rPr>
      </w:pPr>
      <w:r>
        <w:rPr>
          <w:lang w:val="en-US"/>
        </w:rPr>
        <w:t>Is the child tag of a specific BLOCK tag for setting styling for child elements</w:t>
      </w:r>
    </w:p>
    <w:p w14:paraId="4B27C687" w14:textId="3D408196" w:rsidR="00D37316" w:rsidRDefault="00D37316" w:rsidP="00005098">
      <w:pPr>
        <w:rPr>
          <w:lang w:val="en-US"/>
        </w:rPr>
      </w:pPr>
      <w:r>
        <w:rPr>
          <w:lang w:val="en-US"/>
        </w:rPr>
        <w:t>Naming conventions: &lt;name&gt;__&lt;name&gt;    ex: slds</w:t>
      </w:r>
      <w:r w:rsidR="001D1B36">
        <w:rPr>
          <w:lang w:val="en-US"/>
        </w:rPr>
        <w:t xml:space="preserve">-modal__header </w:t>
      </w:r>
      <w:r w:rsidR="00A53EC8">
        <w:rPr>
          <w:lang w:val="en-US"/>
        </w:rPr>
        <w:t>etc...</w:t>
      </w:r>
    </w:p>
    <w:p w14:paraId="6DD6F201" w14:textId="6D9911A5" w:rsidR="00327912" w:rsidRDefault="00327912" w:rsidP="00005098">
      <w:pPr>
        <w:rPr>
          <w:lang w:val="en-US"/>
        </w:rPr>
      </w:pPr>
      <w:r>
        <w:rPr>
          <w:lang w:val="en-US"/>
        </w:rPr>
        <w:t>MODIFIER:</w:t>
      </w:r>
    </w:p>
    <w:p w14:paraId="2446CE0B" w14:textId="395CB3B0" w:rsidR="00327912" w:rsidRDefault="00327912" w:rsidP="00005098">
      <w:pPr>
        <w:rPr>
          <w:lang w:val="en-US"/>
        </w:rPr>
      </w:pPr>
      <w:r>
        <w:rPr>
          <w:lang w:val="en-US"/>
        </w:rPr>
        <w:t>Is the tag that changes at runtime and renders in the UI</w:t>
      </w:r>
    </w:p>
    <w:p w14:paraId="34662953" w14:textId="102F464C" w:rsidR="00A53EC8" w:rsidRDefault="00A53EC8" w:rsidP="00005098">
      <w:pPr>
        <w:rPr>
          <w:lang w:val="en-US"/>
        </w:rPr>
      </w:pPr>
      <w:r>
        <w:rPr>
          <w:lang w:val="en-US"/>
        </w:rPr>
        <w:t>Naming conventions: &lt;name&gt;_&lt;name&gt;   ex: slds-backdrop_open</w:t>
      </w:r>
    </w:p>
    <w:p w14:paraId="00A88C22" w14:textId="5D14A282" w:rsidR="001E7E9D" w:rsidRDefault="001E7E9D" w:rsidP="00005098">
      <w:pPr>
        <w:rPr>
          <w:lang w:val="en-US"/>
        </w:rPr>
      </w:pPr>
    </w:p>
    <w:p w14:paraId="7BAB2ADE" w14:textId="645341C9" w:rsidR="001E7E9D" w:rsidRDefault="00E73945" w:rsidP="00005098">
      <w:pPr>
        <w:rPr>
          <w:lang w:val="en-US"/>
        </w:rPr>
      </w:pPr>
      <w:r>
        <w:rPr>
          <w:lang w:val="en-US"/>
        </w:rPr>
        <w:t>R14:</w:t>
      </w:r>
      <w:r w:rsidR="000F71D9">
        <w:rPr>
          <w:lang w:val="en-US"/>
        </w:rPr>
        <w:t xml:space="preserve"> in the welcome box component, provide login information for the user and if the user </w:t>
      </w:r>
      <w:r w:rsidR="00CE0750">
        <w:rPr>
          <w:lang w:val="en-US"/>
        </w:rPr>
        <w:t>has right credentials, app access should be given.</w:t>
      </w:r>
    </w:p>
    <w:p w14:paraId="690FB58D" w14:textId="1AB4D3E4" w:rsidR="00CE0750" w:rsidRDefault="00CE0750" w:rsidP="00005098">
      <w:pPr>
        <w:rPr>
          <w:lang w:val="en-US"/>
        </w:rPr>
      </w:pPr>
    </w:p>
    <w:p w14:paraId="26319A5C" w14:textId="7EC154F5" w:rsidR="00CE0750" w:rsidRDefault="00CE0750" w:rsidP="00005098">
      <w:pPr>
        <w:rPr>
          <w:lang w:val="en-US"/>
        </w:rPr>
      </w:pPr>
      <w:r>
        <w:rPr>
          <w:lang w:val="en-US"/>
        </w:rPr>
        <w:t>Solution:</w:t>
      </w:r>
    </w:p>
    <w:p w14:paraId="59E53283" w14:textId="76913D2B" w:rsidR="00CE0750" w:rsidRPr="00005098" w:rsidRDefault="00CE0750" w:rsidP="00005098">
      <w:pPr>
        <w:rPr>
          <w:lang w:val="en-US"/>
        </w:rPr>
      </w:pPr>
      <w:r>
        <w:rPr>
          <w:lang w:val="en-US"/>
        </w:rPr>
        <w:t xml:space="preserve">Prepare a form with </w:t>
      </w:r>
      <w:r w:rsidR="00C643F8">
        <w:rPr>
          <w:lang w:val="en-US"/>
        </w:rPr>
        <w:t>validations and provide access to the application.</w:t>
      </w:r>
    </w:p>
    <w:p w14:paraId="07AFA4D6" w14:textId="6E674A72" w:rsidR="00DD6920" w:rsidRDefault="00DD6920" w:rsidP="00DD6920">
      <w:pPr>
        <w:rPr>
          <w:lang w:val="en-US"/>
        </w:rPr>
      </w:pPr>
    </w:p>
    <w:p w14:paraId="0B9FDB72" w14:textId="77777777" w:rsidR="00DD6920" w:rsidRPr="00DD6920" w:rsidRDefault="00DD6920" w:rsidP="00DD6920">
      <w:pPr>
        <w:rPr>
          <w:lang w:val="en-US"/>
        </w:rPr>
      </w:pPr>
    </w:p>
    <w:p w14:paraId="131ED874" w14:textId="77777777" w:rsidR="001C61C6" w:rsidRPr="00D81F94" w:rsidRDefault="001C61C6" w:rsidP="006C4AFF">
      <w:pPr>
        <w:ind w:left="360"/>
        <w:rPr>
          <w:lang w:val="en-US"/>
        </w:rPr>
      </w:pPr>
    </w:p>
    <w:p w14:paraId="27504695" w14:textId="1837B7F1" w:rsidR="006E2BCC" w:rsidRDefault="006E2BCC" w:rsidP="006C4AFF">
      <w:pPr>
        <w:ind w:left="360"/>
        <w:rPr>
          <w:lang w:val="en-US"/>
        </w:rPr>
      </w:pPr>
    </w:p>
    <w:p w14:paraId="2C984E93" w14:textId="77777777" w:rsidR="00B13F28" w:rsidRDefault="00B13F28" w:rsidP="006C4AFF">
      <w:pPr>
        <w:ind w:left="360"/>
        <w:rPr>
          <w:lang w:val="en-US"/>
        </w:rPr>
      </w:pPr>
    </w:p>
    <w:p w14:paraId="0A3CD7B4" w14:textId="77777777" w:rsidR="006E2BCC" w:rsidRDefault="006E2BCC" w:rsidP="006C4AFF">
      <w:pPr>
        <w:ind w:left="360"/>
        <w:rPr>
          <w:lang w:val="en-US"/>
        </w:rPr>
      </w:pPr>
    </w:p>
    <w:p w14:paraId="323F378E" w14:textId="1E977B5C" w:rsidR="004F2327" w:rsidRPr="006C4AFF" w:rsidRDefault="004F2327" w:rsidP="006C4AFF">
      <w:pPr>
        <w:ind w:left="360"/>
        <w:rPr>
          <w:lang w:val="en-US"/>
        </w:rPr>
      </w:pPr>
      <w:r w:rsidRPr="006C4AFF">
        <w:rPr>
          <w:lang w:val="en-US"/>
        </w:rPr>
        <w:t xml:space="preserve"> </w:t>
      </w:r>
    </w:p>
    <w:sectPr w:rsidR="004F2327" w:rsidRPr="006C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5F7D"/>
    <w:multiLevelType w:val="hybridMultilevel"/>
    <w:tmpl w:val="F5123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459E"/>
    <w:multiLevelType w:val="hybridMultilevel"/>
    <w:tmpl w:val="10026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0441444">
    <w:abstractNumId w:val="0"/>
  </w:num>
  <w:num w:numId="2" w16cid:durableId="11876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F5"/>
    <w:rsid w:val="00005098"/>
    <w:rsid w:val="000232AF"/>
    <w:rsid w:val="000C165E"/>
    <w:rsid w:val="000C547C"/>
    <w:rsid w:val="000F71D9"/>
    <w:rsid w:val="001A0BBC"/>
    <w:rsid w:val="001B00A5"/>
    <w:rsid w:val="001B3400"/>
    <w:rsid w:val="001C61C6"/>
    <w:rsid w:val="001D1B36"/>
    <w:rsid w:val="001D702E"/>
    <w:rsid w:val="001E7E9D"/>
    <w:rsid w:val="00256B8F"/>
    <w:rsid w:val="002B2359"/>
    <w:rsid w:val="002E36E3"/>
    <w:rsid w:val="003119FF"/>
    <w:rsid w:val="00327912"/>
    <w:rsid w:val="00370809"/>
    <w:rsid w:val="003C3EDF"/>
    <w:rsid w:val="0041021D"/>
    <w:rsid w:val="004124FB"/>
    <w:rsid w:val="004F2327"/>
    <w:rsid w:val="005218E5"/>
    <w:rsid w:val="0056620A"/>
    <w:rsid w:val="005D5FFD"/>
    <w:rsid w:val="005E7DAA"/>
    <w:rsid w:val="00682271"/>
    <w:rsid w:val="006C4AFF"/>
    <w:rsid w:val="006D7256"/>
    <w:rsid w:val="006E2BCC"/>
    <w:rsid w:val="006F38AB"/>
    <w:rsid w:val="00707E9D"/>
    <w:rsid w:val="00721456"/>
    <w:rsid w:val="00726AE1"/>
    <w:rsid w:val="007354FF"/>
    <w:rsid w:val="00767697"/>
    <w:rsid w:val="007A55B5"/>
    <w:rsid w:val="007B6910"/>
    <w:rsid w:val="0080416C"/>
    <w:rsid w:val="008A46F5"/>
    <w:rsid w:val="008D0B34"/>
    <w:rsid w:val="00923C6D"/>
    <w:rsid w:val="009B232C"/>
    <w:rsid w:val="009C2464"/>
    <w:rsid w:val="00A12599"/>
    <w:rsid w:val="00A53EC8"/>
    <w:rsid w:val="00AD446F"/>
    <w:rsid w:val="00B11A73"/>
    <w:rsid w:val="00B13F28"/>
    <w:rsid w:val="00BF05BD"/>
    <w:rsid w:val="00C37255"/>
    <w:rsid w:val="00C643F8"/>
    <w:rsid w:val="00C81F89"/>
    <w:rsid w:val="00CE0750"/>
    <w:rsid w:val="00CE762B"/>
    <w:rsid w:val="00D37316"/>
    <w:rsid w:val="00D81F94"/>
    <w:rsid w:val="00D82DEA"/>
    <w:rsid w:val="00DD6920"/>
    <w:rsid w:val="00DD6A95"/>
    <w:rsid w:val="00E5568F"/>
    <w:rsid w:val="00E73945"/>
    <w:rsid w:val="00EA3A34"/>
    <w:rsid w:val="00ED39F3"/>
    <w:rsid w:val="00EE6FC1"/>
    <w:rsid w:val="00FB66B2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F063"/>
  <w15:chartTrackingRefBased/>
  <w15:docId w15:val="{60B8BA15-8036-4C7E-8BA2-AF9B620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Krishna</dc:creator>
  <cp:keywords/>
  <dc:description/>
  <cp:lastModifiedBy>Kishore, Krishna</cp:lastModifiedBy>
  <cp:revision>58</cp:revision>
  <dcterms:created xsi:type="dcterms:W3CDTF">2022-10-21T03:45:00Z</dcterms:created>
  <dcterms:modified xsi:type="dcterms:W3CDTF">2022-10-21T09:55:00Z</dcterms:modified>
</cp:coreProperties>
</file>