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Pr="006B2084" w:rsidRDefault="006B2084" w:rsidP="006B2084">
      <w:pPr>
        <w:spacing w:after="0" w:line="240" w:lineRule="auto"/>
        <w:rPr>
          <w:b/>
        </w:rPr>
      </w:pPr>
      <w:r w:rsidRPr="006B2084">
        <w:rPr>
          <w:b/>
        </w:rPr>
        <w:t>Deployment Service</w:t>
      </w:r>
    </w:p>
    <w:p w:rsidR="006B2084" w:rsidRDefault="006B2084" w:rsidP="006B2084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CloudFormation</w:t>
      </w:r>
      <w:proofErr w:type="spellEnd"/>
    </w:p>
    <w:p w:rsidR="006B2084" w:rsidRDefault="006B2084" w:rsidP="006B2084">
      <w:pPr>
        <w:pStyle w:val="ListParagraph"/>
        <w:numPr>
          <w:ilvl w:val="0"/>
          <w:numId w:val="1"/>
        </w:numPr>
        <w:spacing w:after="0" w:line="240" w:lineRule="auto"/>
      </w:pPr>
      <w:r>
        <w:t>Container Services</w:t>
      </w:r>
    </w:p>
    <w:p w:rsidR="006B2084" w:rsidRDefault="006B2084" w:rsidP="006B2084">
      <w:pPr>
        <w:pStyle w:val="ListParagraph"/>
        <w:numPr>
          <w:ilvl w:val="0"/>
          <w:numId w:val="1"/>
        </w:numPr>
        <w:spacing w:after="0" w:line="240" w:lineRule="auto"/>
      </w:pPr>
      <w:r>
        <w:t>Elastic Bean Stalk</w:t>
      </w:r>
    </w:p>
    <w:p w:rsidR="006B2084" w:rsidRDefault="006B2084" w:rsidP="006B2084">
      <w:pPr>
        <w:spacing w:after="0" w:line="240" w:lineRule="auto"/>
      </w:pPr>
    </w:p>
    <w:p w:rsidR="007E39AF" w:rsidRPr="00602888" w:rsidRDefault="007E39AF" w:rsidP="006B2084">
      <w:pPr>
        <w:spacing w:after="0" w:line="240" w:lineRule="auto"/>
        <w:rPr>
          <w:b/>
        </w:rPr>
      </w:pPr>
      <w:r w:rsidRPr="00602888">
        <w:rPr>
          <w:b/>
        </w:rPr>
        <w:t>Cloud Formation</w:t>
      </w:r>
    </w:p>
    <w:p w:rsidR="007E39AF" w:rsidRDefault="007E39AF" w:rsidP="007E39A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It gives infrastructure as a </w:t>
      </w:r>
      <w:r w:rsidR="007140D5">
        <w:t>code</w:t>
      </w:r>
      <w:r>
        <w:t xml:space="preserve"> and we can deploy our code in it</w:t>
      </w:r>
    </w:p>
    <w:p w:rsidR="007E39AF" w:rsidRDefault="007E39AF" w:rsidP="007E39AF">
      <w:pPr>
        <w:pStyle w:val="ListParagraph"/>
        <w:numPr>
          <w:ilvl w:val="0"/>
          <w:numId w:val="2"/>
        </w:numPr>
        <w:spacing w:after="0" w:line="240" w:lineRule="auto"/>
      </w:pPr>
      <w:r>
        <w:t>Instead of creating our own script for deploying (which shall have numerous API calls/functions) or creating a VPC etc for deployment, using cloud formation we can define a template</w:t>
      </w:r>
      <w:r w:rsidR="00AA4455">
        <w:t xml:space="preserve"> (JSON or YAML)</w:t>
      </w:r>
      <w:r>
        <w:t xml:space="preserve">. Cloud formation engine will read the template </w:t>
      </w:r>
      <w:r w:rsidR="00602888">
        <w:t>create a stack (infrastructure)</w:t>
      </w:r>
      <w:r>
        <w:t>.</w:t>
      </w:r>
    </w:p>
    <w:p w:rsidR="00AA4455" w:rsidRDefault="00AA4455" w:rsidP="007E39AF">
      <w:pPr>
        <w:pStyle w:val="ListParagraph"/>
        <w:numPr>
          <w:ilvl w:val="0"/>
          <w:numId w:val="2"/>
        </w:numPr>
        <w:spacing w:after="0" w:line="240" w:lineRule="auto"/>
      </w:pPr>
      <w:r>
        <w:t>One template can create multiple stack</w:t>
      </w:r>
    </w:p>
    <w:p w:rsidR="005612B6" w:rsidRDefault="005612B6" w:rsidP="007E39A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Using </w:t>
      </w:r>
      <w:r w:rsidRPr="00167652">
        <w:rPr>
          <w:b/>
        </w:rPr>
        <w:t>Visual Designer</w:t>
      </w:r>
      <w:r>
        <w:t xml:space="preserve"> we can drag down </w:t>
      </w:r>
      <w:r w:rsidR="005B7778">
        <w:t>resources (VPC, subnet)</w:t>
      </w:r>
      <w:r>
        <w:t xml:space="preserve"> and create a workflow</w:t>
      </w:r>
      <w:r w:rsidR="005B7778">
        <w:t xml:space="preserve"> and it creates a cloud formation template</w:t>
      </w:r>
    </w:p>
    <w:p w:rsidR="006B2084" w:rsidRDefault="006B2084" w:rsidP="006B2084">
      <w:pPr>
        <w:spacing w:after="0" w:line="240" w:lineRule="auto"/>
      </w:pPr>
    </w:p>
    <w:p w:rsidR="006B2084" w:rsidRDefault="006B2084" w:rsidP="006B2084">
      <w:pPr>
        <w:spacing w:after="0" w:line="240" w:lineRule="auto"/>
      </w:pPr>
      <w:r>
        <w:rPr>
          <w:noProof/>
        </w:rPr>
        <w:drawing>
          <wp:inline distT="0" distB="0" distL="0" distR="0">
            <wp:extent cx="5848350" cy="44464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212" t="19658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4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84" w:rsidRDefault="006B2084" w:rsidP="006B2084">
      <w:pPr>
        <w:spacing w:after="0" w:line="240" w:lineRule="auto"/>
      </w:pPr>
    </w:p>
    <w:p w:rsidR="006B2084" w:rsidRDefault="006B2084" w:rsidP="006B2084">
      <w:pPr>
        <w:spacing w:after="0" w:line="240" w:lineRule="auto"/>
      </w:pPr>
    </w:p>
    <w:p w:rsidR="00AA4455" w:rsidRDefault="004D57F2" w:rsidP="006B2084">
      <w:pPr>
        <w:spacing w:after="0" w:line="240" w:lineRule="auto"/>
      </w:pPr>
      <w:r>
        <w:t>Benefits:</w:t>
      </w:r>
    </w:p>
    <w:p w:rsidR="004D57F2" w:rsidRDefault="004D57F2" w:rsidP="004D57F2">
      <w:pPr>
        <w:pStyle w:val="ListParagraph"/>
        <w:numPr>
          <w:ilvl w:val="0"/>
          <w:numId w:val="3"/>
        </w:numPr>
        <w:spacing w:after="0" w:line="240" w:lineRule="auto"/>
      </w:pPr>
      <w:r>
        <w:t>We can mimic prod changes by copying the prod template and test it in an environment and role it in prod</w:t>
      </w: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  <w:r>
        <w:rPr>
          <w:noProof/>
        </w:rPr>
        <w:drawing>
          <wp:inline distT="0" distB="0" distL="0" distR="0">
            <wp:extent cx="5076825" cy="517225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372" t="13390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17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  <w:r>
        <w:lastRenderedPageBreak/>
        <w:t>Cloud Formation Template – JSON</w:t>
      </w: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  <w:r>
        <w:rPr>
          <w:noProof/>
        </w:rPr>
        <w:drawing>
          <wp:inline distT="0" distB="0" distL="0" distR="0">
            <wp:extent cx="5143500" cy="47846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532" t="19658" r="1122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78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  <w:rPr>
          <w:b/>
        </w:rPr>
      </w:pPr>
      <w:r w:rsidRPr="00F97FFC">
        <w:rPr>
          <w:b/>
        </w:rPr>
        <w:lastRenderedPageBreak/>
        <w:t>Container Service</w:t>
      </w:r>
    </w:p>
    <w:p w:rsidR="00F97FFC" w:rsidRDefault="00F97FFC" w:rsidP="006B2084">
      <w:pPr>
        <w:spacing w:after="0" w:line="240" w:lineRule="auto"/>
      </w:pPr>
      <w:r>
        <w:t xml:space="preserve">Deploying our </w:t>
      </w:r>
      <w:proofErr w:type="spellStart"/>
      <w:r>
        <w:t>docker</w:t>
      </w:r>
      <w:proofErr w:type="spellEnd"/>
      <w:r>
        <w:t xml:space="preserve"> container in ECS (Elastic Container Service)</w:t>
      </w:r>
    </w:p>
    <w:p w:rsidR="00674100" w:rsidRDefault="00674100" w:rsidP="006B2084">
      <w:pPr>
        <w:spacing w:after="0" w:line="240" w:lineRule="auto"/>
      </w:pPr>
      <w:r>
        <w:t xml:space="preserve">ECS is an AWS </w:t>
      </w:r>
      <w:r w:rsidR="00E46530">
        <w:t>solution</w:t>
      </w:r>
      <w:r>
        <w:t xml:space="preserve"> for launching </w:t>
      </w:r>
      <w:proofErr w:type="spellStart"/>
      <w:r>
        <w:t>docker</w:t>
      </w:r>
      <w:proofErr w:type="spellEnd"/>
      <w:r>
        <w:t xml:space="preserve"> solution for </w:t>
      </w:r>
      <w:proofErr w:type="spellStart"/>
      <w:r>
        <w:t>docker</w:t>
      </w:r>
      <w:proofErr w:type="spellEnd"/>
      <w:r>
        <w:t xml:space="preserve"> container orchestrations</w:t>
      </w:r>
    </w:p>
    <w:p w:rsidR="00F97FFC" w:rsidRDefault="00F97FFC" w:rsidP="006B2084">
      <w:pPr>
        <w:spacing w:after="0" w:line="240" w:lineRule="auto"/>
      </w:pPr>
      <w:r>
        <w:t xml:space="preserve">AWS have a registry called Container Registry (ECR) which stores all </w:t>
      </w:r>
      <w:proofErr w:type="spellStart"/>
      <w:r w:rsidR="00E67951">
        <w:t>docker</w:t>
      </w:r>
      <w:proofErr w:type="spellEnd"/>
      <w:r w:rsidR="00E67951">
        <w:t xml:space="preserve"> images in that registry</w:t>
      </w:r>
    </w:p>
    <w:p w:rsidR="00AB3908" w:rsidRDefault="00AB3908" w:rsidP="006B2084">
      <w:pPr>
        <w:spacing w:after="0" w:line="240" w:lineRule="auto"/>
      </w:pPr>
    </w:p>
    <w:p w:rsidR="00AB3908" w:rsidRPr="000401D7" w:rsidRDefault="00AB3908" w:rsidP="006B2084">
      <w:pPr>
        <w:spacing w:after="0" w:line="240" w:lineRule="auto"/>
        <w:rPr>
          <w:b/>
        </w:rPr>
      </w:pPr>
      <w:r w:rsidRPr="000401D7">
        <w:rPr>
          <w:b/>
        </w:rPr>
        <w:t>ECR:</w:t>
      </w:r>
    </w:p>
    <w:p w:rsidR="00AB3908" w:rsidRDefault="00AB3908" w:rsidP="00AB3908">
      <w:pPr>
        <w:pStyle w:val="ListParagraph"/>
        <w:numPr>
          <w:ilvl w:val="0"/>
          <w:numId w:val="4"/>
        </w:numPr>
        <w:spacing w:after="0" w:line="240" w:lineRule="auto"/>
      </w:pPr>
      <w:r>
        <w:t>In this registry we will define the task definition</w:t>
      </w:r>
    </w:p>
    <w:p w:rsidR="000401D7" w:rsidRDefault="000401D7" w:rsidP="000401D7">
      <w:pPr>
        <w:spacing w:after="0" w:line="240" w:lineRule="auto"/>
        <w:ind w:left="360"/>
      </w:pPr>
    </w:p>
    <w:p w:rsidR="000401D7" w:rsidRPr="000401D7" w:rsidRDefault="000401D7" w:rsidP="000401D7">
      <w:pPr>
        <w:spacing w:after="0" w:line="240" w:lineRule="auto"/>
        <w:rPr>
          <w:b/>
        </w:rPr>
      </w:pPr>
      <w:r w:rsidRPr="000401D7">
        <w:rPr>
          <w:b/>
        </w:rPr>
        <w:t xml:space="preserve">Task </w:t>
      </w:r>
      <w:proofErr w:type="spellStart"/>
      <w:r w:rsidRPr="000401D7">
        <w:rPr>
          <w:b/>
        </w:rPr>
        <w:t>Defnition</w:t>
      </w:r>
      <w:proofErr w:type="spellEnd"/>
      <w:r w:rsidRPr="000401D7">
        <w:rPr>
          <w:b/>
        </w:rPr>
        <w:t>:</w:t>
      </w:r>
    </w:p>
    <w:p w:rsidR="00AB3908" w:rsidRDefault="00AB3908" w:rsidP="000401D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Task definition will point to one or more </w:t>
      </w:r>
      <w:proofErr w:type="spellStart"/>
      <w:r>
        <w:t>docker</w:t>
      </w:r>
      <w:proofErr w:type="spellEnd"/>
      <w:r>
        <w:t xml:space="preserve"> images that are going to run on that container and define how much </w:t>
      </w:r>
      <w:proofErr w:type="spellStart"/>
      <w:r>
        <w:t>cpu</w:t>
      </w:r>
      <w:proofErr w:type="spellEnd"/>
      <w:r>
        <w:t>/memory to be assigned for this container. All containers will run on the instance (AWS resource - Host OS)</w:t>
      </w:r>
    </w:p>
    <w:p w:rsidR="00674100" w:rsidRDefault="00724DA0" w:rsidP="000401D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Task definition have “Launch Type” which ask whether we want to run the task in the EC2 which we </w:t>
      </w:r>
      <w:proofErr w:type="gramStart"/>
      <w:r>
        <w:t>manage  (</w:t>
      </w:r>
      <w:proofErr w:type="gramEnd"/>
      <w:r>
        <w:t xml:space="preserve">here we have to manage the ECS cluster) or in a service called “Far Gate”. Far gate is a managed </w:t>
      </w:r>
      <w:proofErr w:type="spellStart"/>
      <w:r>
        <w:t>serveless</w:t>
      </w:r>
      <w:proofErr w:type="spellEnd"/>
      <w:r>
        <w:t xml:space="preserve"> solution funning EC2 instance on our behalf (we do not want to manage the ECS cluster)</w:t>
      </w:r>
    </w:p>
    <w:p w:rsidR="00FC07D0" w:rsidRDefault="00FC07D0" w:rsidP="00FC07D0">
      <w:pPr>
        <w:spacing w:after="0" w:line="240" w:lineRule="auto"/>
        <w:ind w:left="360"/>
        <w:rPr>
          <w:b/>
        </w:rPr>
      </w:pPr>
    </w:p>
    <w:p w:rsidR="00724DA0" w:rsidRDefault="00674100" w:rsidP="00FC07D0">
      <w:pPr>
        <w:spacing w:after="0" w:line="240" w:lineRule="auto"/>
      </w:pPr>
      <w:r w:rsidRPr="00FC07D0">
        <w:rPr>
          <w:b/>
        </w:rPr>
        <w:t>ECS cluster</w:t>
      </w:r>
      <w:r>
        <w:t xml:space="preserve"> have EC2 container instances and </w:t>
      </w:r>
      <w:r w:rsidRPr="009058CF">
        <w:rPr>
          <w:b/>
        </w:rPr>
        <w:t>ECS agent</w:t>
      </w:r>
      <w:r>
        <w:t xml:space="preserve"> (installed on it) which communicates with ECS and launch the task in the instances</w:t>
      </w:r>
    </w:p>
    <w:p w:rsidR="00724DA0" w:rsidRDefault="00724DA0" w:rsidP="00724DA0">
      <w:pPr>
        <w:spacing w:after="0" w:line="240" w:lineRule="auto"/>
      </w:pPr>
    </w:p>
    <w:p w:rsidR="00677D15" w:rsidRDefault="00677D15" w:rsidP="00724DA0">
      <w:pPr>
        <w:spacing w:after="0" w:line="240" w:lineRule="auto"/>
      </w:pPr>
    </w:p>
    <w:p w:rsidR="00677D15" w:rsidRDefault="00677D15" w:rsidP="00724DA0">
      <w:pPr>
        <w:spacing w:after="0" w:line="240" w:lineRule="auto"/>
        <w:rPr>
          <w:b/>
        </w:rPr>
      </w:pPr>
    </w:p>
    <w:p w:rsidR="00677D15" w:rsidRDefault="00677D15" w:rsidP="00724DA0">
      <w:pPr>
        <w:spacing w:after="0" w:line="240" w:lineRule="auto"/>
        <w:rPr>
          <w:b/>
        </w:rPr>
      </w:pPr>
      <w:r w:rsidRPr="00677D15">
        <w:rPr>
          <w:b/>
        </w:rPr>
        <w:t xml:space="preserve">Elastic Container Service for </w:t>
      </w:r>
      <w:proofErr w:type="spellStart"/>
      <w:r w:rsidRPr="00677D15">
        <w:rPr>
          <w:b/>
        </w:rPr>
        <w:t>Kubernetes</w:t>
      </w:r>
      <w:proofErr w:type="spellEnd"/>
      <w:r w:rsidRPr="00677D15">
        <w:rPr>
          <w:b/>
        </w:rPr>
        <w:t xml:space="preserve"> (EKS)</w:t>
      </w:r>
    </w:p>
    <w:p w:rsidR="00677D15" w:rsidRPr="00677D15" w:rsidRDefault="00677D15" w:rsidP="00677D15">
      <w:pPr>
        <w:pStyle w:val="ListParagraph"/>
        <w:numPr>
          <w:ilvl w:val="0"/>
          <w:numId w:val="6"/>
        </w:numPr>
        <w:spacing w:after="0" w:line="240" w:lineRule="auto"/>
      </w:pPr>
      <w:r w:rsidRPr="00677D15">
        <w:t>Start/stop container</w:t>
      </w:r>
    </w:p>
    <w:p w:rsidR="00677D15" w:rsidRPr="00677D15" w:rsidRDefault="00677D15" w:rsidP="00677D15">
      <w:pPr>
        <w:pStyle w:val="ListParagraph"/>
        <w:numPr>
          <w:ilvl w:val="0"/>
          <w:numId w:val="6"/>
        </w:numPr>
        <w:spacing w:after="0" w:line="240" w:lineRule="auto"/>
      </w:pPr>
      <w:r w:rsidRPr="00677D15">
        <w:t>Schedule containers</w:t>
      </w:r>
    </w:p>
    <w:p w:rsidR="00677D15" w:rsidRDefault="00677D15" w:rsidP="00677D15">
      <w:pPr>
        <w:pStyle w:val="ListParagraph"/>
        <w:numPr>
          <w:ilvl w:val="0"/>
          <w:numId w:val="6"/>
        </w:numPr>
        <w:spacing w:after="0" w:line="240" w:lineRule="auto"/>
      </w:pPr>
      <w:r w:rsidRPr="00677D15">
        <w:t xml:space="preserve">Manage </w:t>
      </w:r>
      <w:proofErr w:type="spellStart"/>
      <w:r w:rsidRPr="00677D15">
        <w:t>kubernetes</w:t>
      </w:r>
      <w:proofErr w:type="spellEnd"/>
      <w:r w:rsidRPr="00677D15">
        <w:t xml:space="preserve"> control panel</w:t>
      </w: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4B0531" w:rsidRDefault="004B0531" w:rsidP="00CB348A">
      <w:pPr>
        <w:spacing w:after="0" w:line="240" w:lineRule="auto"/>
      </w:pPr>
      <w:r>
        <w:t>We have to use ALB (Application Load Balancer) which will process extern API call (from users over internet) and will path based routing to different container based on their port number</w:t>
      </w: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  <w:r>
        <w:rPr>
          <w:noProof/>
        </w:rPr>
        <w:drawing>
          <wp:inline distT="0" distB="0" distL="0" distR="0">
            <wp:extent cx="5572125" cy="51625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051" t="18162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  <w:r>
        <w:rPr>
          <w:noProof/>
        </w:rPr>
        <w:drawing>
          <wp:inline distT="0" distB="0" distL="0" distR="0">
            <wp:extent cx="5405321" cy="4181475"/>
            <wp:effectExtent l="19050" t="0" r="487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532" t="19088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21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  <w:r>
        <w:rPr>
          <w:noProof/>
        </w:rPr>
        <w:drawing>
          <wp:inline distT="0" distB="0" distL="0" distR="0">
            <wp:extent cx="5467350" cy="52140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7532" t="18234" r="962" b="1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21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410200" cy="496105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7532" t="18234" b="1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96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442207" w:rsidRDefault="00442207" w:rsidP="00CB348A">
      <w:pPr>
        <w:spacing w:after="0" w:line="240" w:lineRule="auto"/>
      </w:pPr>
    </w:p>
    <w:p w:rsidR="002471D2" w:rsidRDefault="002471D2" w:rsidP="00CB348A">
      <w:pPr>
        <w:spacing w:after="0" w:line="240" w:lineRule="auto"/>
      </w:pPr>
      <w:r>
        <w:t>Reference</w:t>
      </w:r>
    </w:p>
    <w:p w:rsidR="002471D2" w:rsidRDefault="002471D2" w:rsidP="00CB348A">
      <w:pPr>
        <w:spacing w:after="0" w:line="240" w:lineRule="auto"/>
      </w:pPr>
    </w:p>
    <w:p w:rsidR="002471D2" w:rsidRDefault="002471D2" w:rsidP="002471D2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82B37"/>
        </w:rPr>
      </w:pPr>
      <w:proofErr w:type="gramStart"/>
      <w:r>
        <w:rPr>
          <w:rFonts w:ascii="Helvetica" w:hAnsi="Helvetica" w:cs="Helvetica"/>
          <w:color w:val="182B37"/>
        </w:rPr>
        <w:t xml:space="preserve">ECS to orchestrate and manage </w:t>
      </w:r>
      <w:proofErr w:type="spellStart"/>
      <w:r>
        <w:rPr>
          <w:rFonts w:ascii="Helvetica" w:hAnsi="Helvetica" w:cs="Helvetica"/>
          <w:color w:val="182B37"/>
        </w:rPr>
        <w:t>Docker</w:t>
      </w:r>
      <w:proofErr w:type="spellEnd"/>
      <w:r>
        <w:rPr>
          <w:rFonts w:ascii="Helvetica" w:hAnsi="Helvetica" w:cs="Helvetica"/>
          <w:color w:val="182B37"/>
        </w:rPr>
        <w:t xml:space="preserve"> containers running on AWS.</w:t>
      </w:r>
      <w:proofErr w:type="gramEnd"/>
    </w:p>
    <w:p w:rsidR="002471D2" w:rsidRDefault="002471D2" w:rsidP="002471D2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82B37"/>
        </w:rPr>
      </w:pPr>
      <w:r>
        <w:rPr>
          <w:rFonts w:ascii="Helvetica" w:hAnsi="Helvetica" w:cs="Helvetica"/>
          <w:color w:val="182B37"/>
        </w:rPr>
        <w:t>For more information ECS and Service Load Balancing, see </w:t>
      </w:r>
      <w:hyperlink r:id="rId12" w:history="1">
        <w:r>
          <w:rPr>
            <w:rStyle w:val="Hyperlink"/>
            <w:rFonts w:ascii="Helvetica" w:hAnsi="Helvetica" w:cs="Helvetica"/>
            <w:color w:val="29485B"/>
          </w:rPr>
          <w:t>https://aws.amazon.com/ecs/faqs/</w:t>
        </w:r>
      </w:hyperlink>
      <w:r>
        <w:rPr>
          <w:rFonts w:ascii="Helvetica" w:hAnsi="Helvetica" w:cs="Helvetica"/>
          <w:color w:val="182B37"/>
        </w:rPr>
        <w:t>:</w:t>
      </w:r>
      <w:hyperlink r:id="rId13" w:history="1">
        <w:r>
          <w:rPr>
            <w:rStyle w:val="Hyperlink"/>
            <w:rFonts w:ascii="Helvetica" w:hAnsi="Helvetica" w:cs="Helvetica"/>
            <w:color w:val="29485B"/>
          </w:rPr>
          <w:t>https://docs.aws.amazon.com/AmazonECS/latest/userguide/service-load-balancing.html</w:t>
        </w:r>
      </w:hyperlink>
    </w:p>
    <w:p w:rsidR="002471D2" w:rsidRPr="00677D15" w:rsidRDefault="002471D2" w:rsidP="00CB348A">
      <w:pPr>
        <w:spacing w:after="0" w:line="240" w:lineRule="auto"/>
      </w:pPr>
    </w:p>
    <w:sectPr w:rsidR="002471D2" w:rsidRPr="00677D15" w:rsidSect="00C96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B9246F"/>
    <w:multiLevelType w:val="hybridMultilevel"/>
    <w:tmpl w:val="5DA4F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0C2B7B"/>
    <w:multiLevelType w:val="hybridMultilevel"/>
    <w:tmpl w:val="84426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71DED"/>
    <w:multiLevelType w:val="hybridMultilevel"/>
    <w:tmpl w:val="C9E2A0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445E7"/>
    <w:multiLevelType w:val="hybridMultilevel"/>
    <w:tmpl w:val="BFEE9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FF46D1"/>
    <w:multiLevelType w:val="hybridMultilevel"/>
    <w:tmpl w:val="BDD8B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381414"/>
    <w:multiLevelType w:val="hybridMultilevel"/>
    <w:tmpl w:val="6686ADEE"/>
    <w:lvl w:ilvl="0" w:tplc="BD7239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B2084"/>
    <w:rsid w:val="000401D7"/>
    <w:rsid w:val="000B1005"/>
    <w:rsid w:val="000D4FB0"/>
    <w:rsid w:val="000E2C94"/>
    <w:rsid w:val="00167652"/>
    <w:rsid w:val="002471D2"/>
    <w:rsid w:val="00442207"/>
    <w:rsid w:val="00444430"/>
    <w:rsid w:val="004B0531"/>
    <w:rsid w:val="004D57F2"/>
    <w:rsid w:val="005612B6"/>
    <w:rsid w:val="005B7778"/>
    <w:rsid w:val="00602888"/>
    <w:rsid w:val="00637199"/>
    <w:rsid w:val="00674100"/>
    <w:rsid w:val="00677D15"/>
    <w:rsid w:val="006B2084"/>
    <w:rsid w:val="006B3541"/>
    <w:rsid w:val="007140D5"/>
    <w:rsid w:val="00724DA0"/>
    <w:rsid w:val="007E39AF"/>
    <w:rsid w:val="009058CF"/>
    <w:rsid w:val="00A82835"/>
    <w:rsid w:val="00AA4455"/>
    <w:rsid w:val="00AB3908"/>
    <w:rsid w:val="00C96ED6"/>
    <w:rsid w:val="00CB348A"/>
    <w:rsid w:val="00E46530"/>
    <w:rsid w:val="00E67951"/>
    <w:rsid w:val="00F36DF4"/>
    <w:rsid w:val="00F97FFC"/>
    <w:rsid w:val="00FC07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0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08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47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471D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1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aws.amazon.com/AmazonECS/latest/userguide/service-load-balancing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ws.amazon.com/ecs/faq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9</Pages>
  <Words>396</Words>
  <Characters>2260</Characters>
  <Application>Microsoft Office Word</Application>
  <DocSecurity>0</DocSecurity>
  <Lines>18</Lines>
  <Paragraphs>5</Paragraphs>
  <ScaleCrop>false</ScaleCrop>
  <Company/>
  <LinksUpToDate>false</LinksUpToDate>
  <CharactersWithSpaces>2651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29</cp:revision>
  <dcterms:created xsi:type="dcterms:W3CDTF">2019-07-31T16:24:00Z</dcterms:created>
  <dcterms:modified xsi:type="dcterms:W3CDTF">2019-08-18T00:51:00Z</dcterms:modified>
</cp:coreProperties>
</file>