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815CA" w14:textId="45F77106" w:rsidR="00C33334" w:rsidRPr="001B09AB" w:rsidRDefault="001B09AB" w:rsidP="001B09AB">
      <w:pPr>
        <w:jc w:val="center"/>
        <w:rPr>
          <w:rFonts w:cstheme="minorHAnsi"/>
          <w:sz w:val="36"/>
          <w:szCs w:val="36"/>
          <w:lang w:val="en-US"/>
        </w:rPr>
      </w:pPr>
      <w:r w:rsidRPr="001B09AB">
        <w:rPr>
          <w:rFonts w:cstheme="minorHAnsi"/>
          <w:sz w:val="36"/>
          <w:szCs w:val="36"/>
          <w:lang w:val="en-US"/>
        </w:rPr>
        <w:t>Phase 5</w:t>
      </w:r>
    </w:p>
    <w:p w14:paraId="642D4269" w14:textId="2FB8A451" w:rsidR="001B09AB" w:rsidRDefault="001B09AB" w:rsidP="001B09AB">
      <w:pPr>
        <w:jc w:val="center"/>
        <w:rPr>
          <w:rFonts w:cstheme="minorHAnsi"/>
          <w:color w:val="000000" w:themeColor="text1"/>
          <w:sz w:val="36"/>
          <w:szCs w:val="36"/>
          <w:shd w:val="clear" w:color="auto" w:fill="FFFFFF"/>
        </w:rPr>
      </w:pPr>
      <w:r w:rsidRPr="001B09AB">
        <w:rPr>
          <w:rFonts w:cstheme="minorHAnsi"/>
          <w:color w:val="000000" w:themeColor="text1"/>
          <w:sz w:val="36"/>
          <w:szCs w:val="36"/>
          <w:shd w:val="clear" w:color="auto" w:fill="FFFFFF"/>
        </w:rPr>
        <w:t>Customer Churn Prediction</w:t>
      </w:r>
    </w:p>
    <w:p w14:paraId="5AF43457" w14:textId="77777777" w:rsidR="001B09AB" w:rsidRDefault="001B09AB" w:rsidP="001B09AB">
      <w:pPr>
        <w:rPr>
          <w:rFonts w:cstheme="minorHAnsi"/>
          <w:color w:val="000000" w:themeColor="text1"/>
          <w:sz w:val="36"/>
          <w:szCs w:val="36"/>
          <w:shd w:val="clear" w:color="auto" w:fill="FFFFFF"/>
        </w:rPr>
      </w:pPr>
    </w:p>
    <w:p w14:paraId="2E18807D" w14:textId="77777777" w:rsidR="001B09AB" w:rsidRDefault="001B09AB" w:rsidP="001B09AB">
      <w:pPr>
        <w:jc w:val="both"/>
        <w:rPr>
          <w:rFonts w:cstheme="minorHAnsi"/>
          <w:color w:val="000000" w:themeColor="text1"/>
          <w:sz w:val="32"/>
          <w:szCs w:val="32"/>
          <w:lang w:val="en-US"/>
        </w:rPr>
      </w:pPr>
      <w:r>
        <w:rPr>
          <w:rFonts w:cstheme="minorHAnsi"/>
          <w:color w:val="000000" w:themeColor="text1"/>
          <w:sz w:val="32"/>
          <w:szCs w:val="32"/>
          <w:lang w:val="en-US"/>
        </w:rPr>
        <w:t xml:space="preserve">           </w:t>
      </w:r>
    </w:p>
    <w:p w14:paraId="6891305A" w14:textId="38B50CA0" w:rsidR="001B09AB" w:rsidRPr="001B09AB" w:rsidRDefault="001B09AB" w:rsidP="001B09AB">
      <w:pPr>
        <w:jc w:val="both"/>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The objective, design thinking process, and development phases for a customer churn prediction project can be outlined as follows:</w:t>
      </w:r>
    </w:p>
    <w:p w14:paraId="24F8ECE6" w14:textId="77777777" w:rsidR="001B09AB" w:rsidRPr="001B09AB" w:rsidRDefault="001B09AB" w:rsidP="001B09AB">
      <w:pPr>
        <w:rPr>
          <w:rFonts w:cstheme="minorHAnsi"/>
          <w:color w:val="000000" w:themeColor="text1"/>
          <w:sz w:val="32"/>
          <w:szCs w:val="32"/>
          <w:lang w:val="en-US"/>
        </w:rPr>
      </w:pPr>
    </w:p>
    <w:p w14:paraId="7CA50539" w14:textId="25EF7ABB"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Objective:</w:t>
      </w:r>
    </w:p>
    <w:p w14:paraId="61C65B75" w14:textId="4AF38FC9"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The primary objective of a customer churn prediction project is to proactively identify customers who are likely to leave or stop using your products or services. </w:t>
      </w:r>
    </w:p>
    <w:p w14:paraId="6BFEFCEF" w14:textId="77777777" w:rsidR="001B09AB" w:rsidRDefault="001B09AB" w:rsidP="001B09AB">
      <w:pPr>
        <w:rPr>
          <w:rFonts w:cstheme="minorHAnsi"/>
          <w:color w:val="000000" w:themeColor="text1"/>
          <w:sz w:val="32"/>
          <w:szCs w:val="32"/>
          <w:lang w:val="en-US"/>
        </w:rPr>
      </w:pPr>
    </w:p>
    <w:p w14:paraId="16A12058" w14:textId="2CEE4A38"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Design Thinking Process:</w:t>
      </w:r>
    </w:p>
    <w:p w14:paraId="3E6297D3" w14:textId="77777777" w:rsidR="001B09AB" w:rsidRPr="001B09AB" w:rsidRDefault="001B09AB" w:rsidP="001B09AB">
      <w:pPr>
        <w:rPr>
          <w:rFonts w:cstheme="minorHAnsi"/>
          <w:color w:val="000000" w:themeColor="text1"/>
          <w:sz w:val="32"/>
          <w:szCs w:val="32"/>
          <w:lang w:val="en-US"/>
        </w:rPr>
      </w:pPr>
    </w:p>
    <w:p w14:paraId="67675AE8" w14:textId="604176F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Empathize: Understand the pain points and needs of your customers. Gather data on past churn cases and conduct surveys or interviews to get insights into customer behavior and reasons for churning. This phase involves:</w:t>
      </w:r>
    </w:p>
    <w:p w14:paraId="03176DA5" w14:textId="1C176781"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Customer interviews</w:t>
      </w:r>
    </w:p>
    <w:p w14:paraId="34D613FB" w14:textId="2DD9CFB4"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Surveys</w:t>
      </w:r>
    </w:p>
    <w:p w14:paraId="13C95124" w14:textId="7FFBD73E" w:rsidR="001B09AB" w:rsidRPr="001B09AB" w:rsidRDefault="001B09AB"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Data collection and analysis</w:t>
      </w:r>
    </w:p>
    <w:p w14:paraId="4C15BAEF" w14:textId="77777777" w:rsidR="001B09AB" w:rsidRPr="001B09AB" w:rsidRDefault="001B09AB" w:rsidP="001B09AB">
      <w:pPr>
        <w:rPr>
          <w:rFonts w:cstheme="minorHAnsi"/>
          <w:color w:val="000000" w:themeColor="text1"/>
          <w:sz w:val="32"/>
          <w:szCs w:val="32"/>
          <w:lang w:val="en-US"/>
        </w:rPr>
      </w:pPr>
    </w:p>
    <w:p w14:paraId="78B1388A" w14:textId="5298F683"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Ideate: Generate ideas on how to address the problem. Explore potential solutions and approaches for churn prediction. This phase involves:</w:t>
      </w:r>
    </w:p>
    <w:p w14:paraId="41D2FE8B" w14:textId="4CAA870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Brainstorming</w:t>
      </w:r>
    </w:p>
    <w:p w14:paraId="567BF070" w14:textId="450ACA58"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Identifying data sources</w:t>
      </w:r>
    </w:p>
    <w:p w14:paraId="6BC3DFA3" w14:textId="4A0171A7"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Exploring different machine learning models</w:t>
      </w:r>
    </w:p>
    <w:p w14:paraId="54676015" w14:textId="77777777" w:rsidR="001B09AB" w:rsidRPr="001B09AB" w:rsidRDefault="001B09AB" w:rsidP="001B09AB">
      <w:pPr>
        <w:rPr>
          <w:rFonts w:cstheme="minorHAnsi"/>
          <w:color w:val="000000" w:themeColor="text1"/>
          <w:sz w:val="32"/>
          <w:szCs w:val="32"/>
          <w:lang w:val="en-US"/>
        </w:rPr>
      </w:pPr>
    </w:p>
    <w:p w14:paraId="1CDDE6D0" w14:textId="37E2E02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Prototype: Create a prototype of the churn prediction model. Develop a small-scale model using historical data to test the feasibility of the approach. This phase involves:</w:t>
      </w:r>
    </w:p>
    <w:p w14:paraId="07EC8398" w14:textId="50949609"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Data preprocessing</w:t>
      </w:r>
    </w:p>
    <w:p w14:paraId="17812361" w14:textId="6320D7B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Model development</w:t>
      </w:r>
    </w:p>
    <w:p w14:paraId="6AF379D3" w14:textId="21547D85"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Test: Test the prototype to see if it can accurately predict customer churn. This phase involves:</w:t>
      </w:r>
    </w:p>
    <w:p w14:paraId="199593EF" w14:textId="3C289361"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Model evaluation</w:t>
      </w:r>
    </w:p>
    <w:p w14:paraId="1A58EA1B" w14:textId="20E04AA5"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 Performance metrics (e.g., accuracy, precision, recall)</w:t>
      </w:r>
      <w:r>
        <w:rPr>
          <w:rFonts w:cstheme="minorHAnsi"/>
          <w:color w:val="000000" w:themeColor="text1"/>
          <w:sz w:val="32"/>
          <w:szCs w:val="32"/>
          <w:lang w:val="en-US"/>
        </w:rPr>
        <w:t>.</w:t>
      </w:r>
    </w:p>
    <w:p w14:paraId="6019BCB6" w14:textId="77777777" w:rsidR="001B09AB" w:rsidRPr="001B09AB" w:rsidRDefault="001B09AB" w:rsidP="001B09AB">
      <w:pPr>
        <w:rPr>
          <w:rFonts w:cstheme="minorHAnsi"/>
          <w:color w:val="000000" w:themeColor="text1"/>
          <w:sz w:val="32"/>
          <w:szCs w:val="32"/>
          <w:lang w:val="en-US"/>
        </w:rPr>
      </w:pPr>
    </w:p>
    <w:p w14:paraId="47AAEDA8" w14:textId="795755F1"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Implement: Once the model is satisfactory, implement it into your business operations. This phase involves integrating the model into your customer relationship management (CRM) system or other relevant systems.</w:t>
      </w:r>
    </w:p>
    <w:p w14:paraId="036C28CA" w14:textId="77777777" w:rsidR="001B09AB" w:rsidRPr="001B09AB" w:rsidRDefault="001B09AB" w:rsidP="001B09AB">
      <w:pPr>
        <w:rPr>
          <w:rFonts w:cstheme="minorHAnsi"/>
          <w:color w:val="000000" w:themeColor="text1"/>
          <w:sz w:val="32"/>
          <w:szCs w:val="32"/>
          <w:lang w:val="en-US"/>
        </w:rPr>
      </w:pPr>
    </w:p>
    <w:p w14:paraId="3E5D6EF4" w14:textId="18C79CC7" w:rsidR="001B09AB" w:rsidRPr="001B09AB" w:rsidRDefault="001B09AB" w:rsidP="001B09AB">
      <w:pPr>
        <w:pStyle w:val="ListParagraph"/>
        <w:numPr>
          <w:ilvl w:val="0"/>
          <w:numId w:val="3"/>
        </w:numPr>
        <w:rPr>
          <w:rFonts w:cstheme="minorHAnsi"/>
          <w:color w:val="000000" w:themeColor="text1"/>
          <w:sz w:val="32"/>
          <w:szCs w:val="32"/>
          <w:lang w:val="en-US"/>
        </w:rPr>
      </w:pPr>
      <w:r w:rsidRPr="001B09AB">
        <w:rPr>
          <w:rFonts w:cstheme="minorHAnsi"/>
          <w:color w:val="000000" w:themeColor="text1"/>
          <w:sz w:val="32"/>
          <w:szCs w:val="32"/>
          <w:lang w:val="en-US"/>
        </w:rPr>
        <w:t xml:space="preserve">Monitor and Maintain: Continuously monitor the model's performance in real-time. Retrain the model periodically with new data to adapt to changing customer behavior. </w:t>
      </w:r>
    </w:p>
    <w:p w14:paraId="173B10EA" w14:textId="77777777" w:rsidR="001B09AB" w:rsidRDefault="001B09AB" w:rsidP="001B09AB">
      <w:pPr>
        <w:rPr>
          <w:rFonts w:cstheme="minorHAnsi"/>
          <w:color w:val="000000" w:themeColor="text1"/>
          <w:sz w:val="32"/>
          <w:szCs w:val="32"/>
          <w:lang w:val="en-US"/>
        </w:rPr>
      </w:pPr>
    </w:p>
    <w:p w14:paraId="5E140470" w14:textId="77777777" w:rsidR="001B09AB" w:rsidRDefault="001B09AB" w:rsidP="001B09AB">
      <w:pPr>
        <w:rPr>
          <w:rFonts w:cstheme="minorHAnsi"/>
          <w:color w:val="000000" w:themeColor="text1"/>
          <w:sz w:val="32"/>
          <w:szCs w:val="32"/>
          <w:lang w:val="en-US"/>
        </w:rPr>
      </w:pPr>
    </w:p>
    <w:p w14:paraId="2FC229FA" w14:textId="77777777" w:rsidR="001B09AB" w:rsidRDefault="001B09AB" w:rsidP="001B09AB">
      <w:pPr>
        <w:rPr>
          <w:rFonts w:cstheme="minorHAnsi"/>
          <w:color w:val="000000" w:themeColor="text1"/>
          <w:sz w:val="32"/>
          <w:szCs w:val="32"/>
          <w:lang w:val="en-US"/>
        </w:rPr>
      </w:pPr>
    </w:p>
    <w:p w14:paraId="21765B16" w14:textId="79AC8534" w:rsidR="001B09AB" w:rsidRPr="001B09AB" w:rsidRDefault="001B09AB" w:rsidP="001B09AB">
      <w:pPr>
        <w:pStyle w:val="ListParagraph"/>
        <w:numPr>
          <w:ilvl w:val="0"/>
          <w:numId w:val="2"/>
        </w:numPr>
        <w:rPr>
          <w:rFonts w:cstheme="minorHAnsi"/>
          <w:color w:val="000000" w:themeColor="text1"/>
          <w:sz w:val="32"/>
          <w:szCs w:val="32"/>
          <w:lang w:val="en-US"/>
        </w:rPr>
      </w:pPr>
      <w:r w:rsidRPr="001B09AB">
        <w:rPr>
          <w:rFonts w:cstheme="minorHAnsi"/>
          <w:color w:val="000000" w:themeColor="text1"/>
          <w:sz w:val="32"/>
          <w:szCs w:val="32"/>
          <w:lang w:val="en-US"/>
        </w:rPr>
        <w:t>Development Phases:</w:t>
      </w:r>
    </w:p>
    <w:p w14:paraId="549129AA" w14:textId="77777777" w:rsidR="001B09AB" w:rsidRPr="001B09AB" w:rsidRDefault="001B09AB" w:rsidP="001B09AB">
      <w:pPr>
        <w:rPr>
          <w:rFonts w:cstheme="minorHAnsi"/>
          <w:color w:val="000000" w:themeColor="text1"/>
          <w:sz w:val="32"/>
          <w:szCs w:val="32"/>
          <w:lang w:val="en-US"/>
        </w:rPr>
      </w:pPr>
    </w:p>
    <w:p w14:paraId="5FF85452" w14:textId="2DB7EB3A"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Data Collection and Preprocessing:</w:t>
      </w:r>
    </w:p>
    <w:p w14:paraId="54C7A767" w14:textId="04133C65"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Gather historical customer data, including demographics, transaction history, customer interactions, and any other relevant data.</w:t>
      </w:r>
    </w:p>
    <w:p w14:paraId="0A6DFD8D" w14:textId="3B98BEEB"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Clean and preprocess the data, handling missing values, outliers, and feature engineering.</w:t>
      </w:r>
    </w:p>
    <w:p w14:paraId="38A4C99D" w14:textId="77777777" w:rsidR="001B09AB" w:rsidRPr="001B09AB" w:rsidRDefault="001B09AB" w:rsidP="001B09AB">
      <w:pPr>
        <w:rPr>
          <w:rFonts w:cstheme="minorHAnsi"/>
          <w:color w:val="000000" w:themeColor="text1"/>
          <w:sz w:val="32"/>
          <w:szCs w:val="32"/>
          <w:lang w:val="en-US"/>
        </w:rPr>
      </w:pPr>
    </w:p>
    <w:p w14:paraId="24D75923" w14:textId="1722966E"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Feature Selection and Engineering:</w:t>
      </w:r>
    </w:p>
    <w:p w14:paraId="74836A08" w14:textId="16E16827"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Identify the most relevant features for churn prediction.</w:t>
      </w:r>
    </w:p>
    <w:p w14:paraId="70879855" w14:textId="420CBD4F"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Create new features that may improve the model's predictive power.</w:t>
      </w:r>
    </w:p>
    <w:p w14:paraId="1CEBF695" w14:textId="77777777" w:rsidR="001B09AB" w:rsidRPr="001B09AB" w:rsidRDefault="001B09AB" w:rsidP="001B09AB">
      <w:pPr>
        <w:rPr>
          <w:rFonts w:cstheme="minorHAnsi"/>
          <w:color w:val="000000" w:themeColor="text1"/>
          <w:sz w:val="32"/>
          <w:szCs w:val="32"/>
          <w:lang w:val="en-US"/>
        </w:rPr>
      </w:pPr>
    </w:p>
    <w:p w14:paraId="235F75CB" w14:textId="53ADFD8D" w:rsidR="001B09AB" w:rsidRPr="001B09AB" w:rsidRDefault="001B09AB" w:rsidP="001B09AB">
      <w:pPr>
        <w:pStyle w:val="ListParagraph"/>
        <w:numPr>
          <w:ilvl w:val="0"/>
          <w:numId w:val="4"/>
        </w:numPr>
        <w:rPr>
          <w:rFonts w:cstheme="minorHAnsi"/>
          <w:color w:val="000000" w:themeColor="text1"/>
          <w:sz w:val="32"/>
          <w:szCs w:val="32"/>
          <w:lang w:val="en-US"/>
        </w:rPr>
      </w:pPr>
      <w:r w:rsidRPr="001B09AB">
        <w:rPr>
          <w:rFonts w:cstheme="minorHAnsi"/>
          <w:color w:val="000000" w:themeColor="text1"/>
          <w:sz w:val="32"/>
          <w:szCs w:val="32"/>
          <w:lang w:val="en-US"/>
        </w:rPr>
        <w:t>Model Selection and Training:</w:t>
      </w:r>
    </w:p>
    <w:p w14:paraId="2036A10C" w14:textId="03ADBC69"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Pr>
          <w:rFonts w:cstheme="minorHAnsi"/>
          <w:color w:val="000000" w:themeColor="text1"/>
          <w:sz w:val="32"/>
          <w:szCs w:val="32"/>
          <w:lang w:val="en-US"/>
        </w:rPr>
        <w:t xml:space="preserve">                   </w:t>
      </w:r>
      <w:r w:rsidRPr="001B09AB">
        <w:rPr>
          <w:rFonts w:cstheme="minorHAnsi"/>
          <w:color w:val="000000" w:themeColor="text1"/>
          <w:sz w:val="32"/>
          <w:szCs w:val="32"/>
          <w:lang w:val="en-US"/>
        </w:rPr>
        <w:t>Choose appropriate machine learning algorithms such as logistic regression, decision trees, random forests, or neural networks.</w:t>
      </w:r>
    </w:p>
    <w:p w14:paraId="6ACD1AF4" w14:textId="7983F248"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Split the data into training and testing sets for model training and evaluation.</w:t>
      </w:r>
    </w:p>
    <w:p w14:paraId="598FFB6C" w14:textId="77777777" w:rsidR="001B09AB" w:rsidRPr="001B09AB" w:rsidRDefault="001B09AB" w:rsidP="001B09AB">
      <w:pPr>
        <w:rPr>
          <w:rFonts w:cstheme="minorHAnsi"/>
          <w:color w:val="000000" w:themeColor="text1"/>
          <w:sz w:val="32"/>
          <w:szCs w:val="32"/>
          <w:lang w:val="en-US"/>
        </w:rPr>
      </w:pPr>
    </w:p>
    <w:p w14:paraId="03AD56F3" w14:textId="59BCC961"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Model Evaluation and Validation:</w:t>
      </w:r>
    </w:p>
    <w:p w14:paraId="2BED4D4B" w14:textId="012C7C0F"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Evaluate the model's performance using appropriate metrics</w:t>
      </w:r>
      <w:r w:rsidR="00560E3C">
        <w:rPr>
          <w:rFonts w:cstheme="minorHAnsi"/>
          <w:color w:val="000000" w:themeColor="text1"/>
          <w:sz w:val="32"/>
          <w:szCs w:val="32"/>
          <w:lang w:val="en-US"/>
        </w:rPr>
        <w:t>.</w:t>
      </w:r>
    </w:p>
    <w:p w14:paraId="49BB05BF" w14:textId="2F309D2A"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Use techniques like cross-validation to ensure the model's generalizability.</w:t>
      </w:r>
    </w:p>
    <w:p w14:paraId="26D83F83" w14:textId="77777777" w:rsidR="001B09AB" w:rsidRPr="001B09AB" w:rsidRDefault="001B09AB" w:rsidP="001B09AB">
      <w:pPr>
        <w:rPr>
          <w:rFonts w:cstheme="minorHAnsi"/>
          <w:color w:val="000000" w:themeColor="text1"/>
          <w:sz w:val="32"/>
          <w:szCs w:val="32"/>
          <w:lang w:val="en-US"/>
        </w:rPr>
      </w:pPr>
    </w:p>
    <w:p w14:paraId="5109573C" w14:textId="66380417"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Deployment:</w:t>
      </w:r>
    </w:p>
    <w:p w14:paraId="6E64800C" w14:textId="5FF41CE3"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Deploy the trained model in a production environment where it can make real-time predictions.</w:t>
      </w:r>
    </w:p>
    <w:p w14:paraId="209131BD" w14:textId="77777777" w:rsidR="001B09AB" w:rsidRPr="001B09AB" w:rsidRDefault="001B09AB" w:rsidP="001B09AB">
      <w:pPr>
        <w:rPr>
          <w:rFonts w:cstheme="minorHAnsi"/>
          <w:color w:val="000000" w:themeColor="text1"/>
          <w:sz w:val="32"/>
          <w:szCs w:val="32"/>
          <w:lang w:val="en-US"/>
        </w:rPr>
      </w:pPr>
    </w:p>
    <w:p w14:paraId="7D2DF05B" w14:textId="7C49A852"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Monitoring and Maintenance:</w:t>
      </w:r>
    </w:p>
    <w:p w14:paraId="666AC4F3" w14:textId="5C82BF36"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Continuously monitor the model's performance, and retrain it as necessary with new data.</w:t>
      </w:r>
    </w:p>
    <w:p w14:paraId="186A0DEC" w14:textId="628202B6" w:rsid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lastRenderedPageBreak/>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 xml:space="preserve"> Keep the model up-to-date with changing customer behavior and business conditions.</w:t>
      </w:r>
    </w:p>
    <w:p w14:paraId="42701532" w14:textId="77777777" w:rsidR="00560E3C" w:rsidRPr="001B09AB" w:rsidRDefault="00560E3C" w:rsidP="001B09AB">
      <w:pPr>
        <w:rPr>
          <w:rFonts w:cstheme="minorHAnsi"/>
          <w:color w:val="000000" w:themeColor="text1"/>
          <w:sz w:val="32"/>
          <w:szCs w:val="32"/>
          <w:lang w:val="en-US"/>
        </w:rPr>
      </w:pPr>
    </w:p>
    <w:p w14:paraId="493BBC49" w14:textId="515474F2" w:rsidR="001B09AB" w:rsidRPr="00560E3C" w:rsidRDefault="001B09AB" w:rsidP="00560E3C">
      <w:pPr>
        <w:pStyle w:val="ListParagraph"/>
        <w:numPr>
          <w:ilvl w:val="0"/>
          <w:numId w:val="4"/>
        </w:numPr>
        <w:rPr>
          <w:rFonts w:cstheme="minorHAnsi"/>
          <w:color w:val="000000" w:themeColor="text1"/>
          <w:sz w:val="32"/>
          <w:szCs w:val="32"/>
          <w:lang w:val="en-US"/>
        </w:rPr>
      </w:pPr>
      <w:r w:rsidRPr="00560E3C">
        <w:rPr>
          <w:rFonts w:cstheme="minorHAnsi"/>
          <w:color w:val="000000" w:themeColor="text1"/>
          <w:sz w:val="32"/>
          <w:szCs w:val="32"/>
          <w:lang w:val="en-US"/>
        </w:rPr>
        <w:t>Feedback Loop:</w:t>
      </w:r>
    </w:p>
    <w:p w14:paraId="13B32A98" w14:textId="53D86F04" w:rsidR="001B09AB" w:rsidRPr="001B09AB" w:rsidRDefault="001B09AB" w:rsidP="001B09AB">
      <w:pPr>
        <w:rPr>
          <w:rFonts w:cstheme="minorHAnsi"/>
          <w:color w:val="000000" w:themeColor="text1"/>
          <w:sz w:val="32"/>
          <w:szCs w:val="32"/>
          <w:lang w:val="en-US"/>
        </w:rPr>
      </w:pPr>
      <w:r w:rsidRPr="001B09AB">
        <w:rPr>
          <w:rFonts w:cstheme="minorHAnsi"/>
          <w:color w:val="000000" w:themeColor="text1"/>
          <w:sz w:val="32"/>
          <w:szCs w:val="32"/>
          <w:lang w:val="en-US"/>
        </w:rPr>
        <w:t xml:space="preserve">   </w:t>
      </w:r>
      <w:r w:rsidR="00560E3C">
        <w:rPr>
          <w:rFonts w:cstheme="minorHAnsi"/>
          <w:color w:val="000000" w:themeColor="text1"/>
          <w:sz w:val="32"/>
          <w:szCs w:val="32"/>
          <w:lang w:val="en-US"/>
        </w:rPr>
        <w:t xml:space="preserve">                        </w:t>
      </w:r>
      <w:r w:rsidRPr="001B09AB">
        <w:rPr>
          <w:rFonts w:cstheme="minorHAnsi"/>
          <w:color w:val="000000" w:themeColor="text1"/>
          <w:sz w:val="32"/>
          <w:szCs w:val="32"/>
          <w:lang w:val="en-US"/>
        </w:rPr>
        <w:t>Continuously gather feedback from the business and customer support teams to improve the model and its outcomes.</w:t>
      </w:r>
    </w:p>
    <w:p w14:paraId="5AABB96F" w14:textId="77777777" w:rsidR="001B09AB" w:rsidRPr="001B09AB" w:rsidRDefault="001B09AB" w:rsidP="001B09AB">
      <w:pPr>
        <w:rPr>
          <w:rFonts w:cstheme="minorHAnsi"/>
          <w:color w:val="000000" w:themeColor="text1"/>
          <w:sz w:val="32"/>
          <w:szCs w:val="32"/>
          <w:lang w:val="en-US"/>
        </w:rPr>
      </w:pPr>
    </w:p>
    <w:p w14:paraId="4E12B2A9" w14:textId="442AAF49" w:rsidR="001B09AB" w:rsidRDefault="00560E3C" w:rsidP="001B09AB">
      <w:pPr>
        <w:rPr>
          <w:rFonts w:cstheme="minorHAnsi"/>
          <w:color w:val="000000" w:themeColor="text1"/>
          <w:sz w:val="32"/>
          <w:szCs w:val="32"/>
          <w:lang w:val="en-US"/>
        </w:rPr>
      </w:pPr>
      <w:r>
        <w:rPr>
          <w:rFonts w:cstheme="minorHAnsi"/>
          <w:color w:val="000000" w:themeColor="text1"/>
          <w:sz w:val="32"/>
          <w:szCs w:val="32"/>
          <w:lang w:val="en-US"/>
        </w:rPr>
        <w:t xml:space="preserve">                            </w:t>
      </w:r>
      <w:r w:rsidR="001B09AB" w:rsidRPr="001B09AB">
        <w:rPr>
          <w:rFonts w:cstheme="minorHAnsi"/>
          <w:color w:val="000000" w:themeColor="text1"/>
          <w:sz w:val="32"/>
          <w:szCs w:val="32"/>
          <w:lang w:val="en-US"/>
        </w:rPr>
        <w:t>By following these design thinking principles and development phases, you can create an effective customer churn prediction system that helps your business reduce customer churn and improve overall customer satisfaction.</w:t>
      </w:r>
    </w:p>
    <w:p w14:paraId="13F2E9C9" w14:textId="77777777" w:rsidR="00560E3C" w:rsidRDefault="00560E3C" w:rsidP="001B09AB">
      <w:pPr>
        <w:rPr>
          <w:rFonts w:cstheme="minorHAnsi"/>
          <w:color w:val="000000" w:themeColor="text1"/>
          <w:sz w:val="32"/>
          <w:szCs w:val="32"/>
          <w:lang w:val="en-US"/>
        </w:rPr>
      </w:pPr>
    </w:p>
    <w:p w14:paraId="2FB4257A" w14:textId="77777777" w:rsidR="00560E3C" w:rsidRDefault="00560E3C" w:rsidP="001B09AB">
      <w:pPr>
        <w:rPr>
          <w:rFonts w:cstheme="minorHAnsi"/>
          <w:color w:val="000000" w:themeColor="text1"/>
          <w:sz w:val="32"/>
          <w:szCs w:val="32"/>
          <w:lang w:val="en-US"/>
        </w:rPr>
      </w:pPr>
    </w:p>
    <w:p w14:paraId="214D734C" w14:textId="77777777" w:rsidR="00560E3C" w:rsidRDefault="00560E3C" w:rsidP="001B09AB">
      <w:pPr>
        <w:rPr>
          <w:rFonts w:cstheme="minorHAnsi"/>
          <w:color w:val="000000" w:themeColor="text1"/>
          <w:sz w:val="32"/>
          <w:szCs w:val="32"/>
          <w:lang w:val="en-US"/>
        </w:rPr>
      </w:pPr>
    </w:p>
    <w:p w14:paraId="27248157" w14:textId="77777777" w:rsidR="00560E3C" w:rsidRDefault="00560E3C" w:rsidP="001B09AB">
      <w:pPr>
        <w:rPr>
          <w:rFonts w:cstheme="minorHAnsi"/>
          <w:color w:val="000000" w:themeColor="text1"/>
          <w:sz w:val="32"/>
          <w:szCs w:val="32"/>
          <w:lang w:val="en-US"/>
        </w:rPr>
      </w:pPr>
    </w:p>
    <w:p w14:paraId="33AE65AE" w14:textId="77777777" w:rsidR="00560E3C" w:rsidRDefault="00560E3C" w:rsidP="001B09AB">
      <w:pPr>
        <w:rPr>
          <w:rFonts w:cstheme="minorHAnsi"/>
          <w:color w:val="000000" w:themeColor="text1"/>
          <w:sz w:val="32"/>
          <w:szCs w:val="32"/>
          <w:lang w:val="en-US"/>
        </w:rPr>
      </w:pPr>
    </w:p>
    <w:p w14:paraId="6EC26BAF" w14:textId="77777777" w:rsidR="00560E3C" w:rsidRDefault="00560E3C" w:rsidP="001B09AB">
      <w:pPr>
        <w:rPr>
          <w:rFonts w:cstheme="minorHAnsi"/>
          <w:color w:val="000000" w:themeColor="text1"/>
          <w:sz w:val="32"/>
          <w:szCs w:val="32"/>
          <w:lang w:val="en-US"/>
        </w:rPr>
      </w:pPr>
    </w:p>
    <w:p w14:paraId="1FE157E7" w14:textId="77777777" w:rsidR="00560E3C" w:rsidRDefault="00560E3C" w:rsidP="001B09AB">
      <w:pPr>
        <w:rPr>
          <w:rFonts w:cstheme="minorHAnsi"/>
          <w:color w:val="000000" w:themeColor="text1"/>
          <w:sz w:val="32"/>
          <w:szCs w:val="32"/>
          <w:lang w:val="en-US"/>
        </w:rPr>
      </w:pPr>
    </w:p>
    <w:p w14:paraId="60AA1A55" w14:textId="78C1074B" w:rsidR="00B4100B" w:rsidRP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 xml:space="preserve">Analyzing customer churn and predicting it effectively involves several key steps, including defining analysis objectives, collecting data, visualizing data using tools like IBM Cognos, and building predictive models. </w:t>
      </w:r>
    </w:p>
    <w:p w14:paraId="2725A775" w14:textId="77777777" w:rsidR="00560E3C" w:rsidRPr="00560E3C" w:rsidRDefault="00560E3C" w:rsidP="00560E3C">
      <w:pPr>
        <w:rPr>
          <w:rFonts w:cstheme="minorHAnsi"/>
          <w:color w:val="000000" w:themeColor="text1"/>
          <w:sz w:val="32"/>
          <w:szCs w:val="32"/>
          <w:lang w:val="en-US"/>
        </w:rPr>
      </w:pPr>
    </w:p>
    <w:p w14:paraId="6A960E3D" w14:textId="7257080A"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Analysis Objectives:</w:t>
      </w:r>
    </w:p>
    <w:p w14:paraId="19AD3917" w14:textId="737D6D5F" w:rsid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The analysis objectives for customer churn prediction are crucial in guiding the project. Common objectives include:</w:t>
      </w:r>
    </w:p>
    <w:p w14:paraId="17C36C6C" w14:textId="77777777" w:rsidR="00560E3C" w:rsidRPr="00560E3C" w:rsidRDefault="00560E3C" w:rsidP="00560E3C">
      <w:pPr>
        <w:rPr>
          <w:rFonts w:cstheme="minorHAnsi"/>
          <w:color w:val="000000" w:themeColor="text1"/>
          <w:sz w:val="32"/>
          <w:szCs w:val="32"/>
          <w:lang w:val="en-US"/>
        </w:rPr>
      </w:pPr>
    </w:p>
    <w:p w14:paraId="2573F5A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Identifying factors influencing customer churn.</w:t>
      </w:r>
    </w:p>
    <w:p w14:paraId="6CA400C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lastRenderedPageBreak/>
        <w:t>2. Building predictive models to estimate the likelihood of customer churn.</w:t>
      </w:r>
    </w:p>
    <w:p w14:paraId="6ABDB3F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Developing actionable insights to reduce churn and retain valuable customers.</w:t>
      </w:r>
    </w:p>
    <w:p w14:paraId="0AAE126E" w14:textId="77777777" w:rsid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Monitoring and evaluating the performance of churn prediction models over time.</w:t>
      </w:r>
    </w:p>
    <w:p w14:paraId="431CDF1D" w14:textId="77777777" w:rsidR="00B4100B" w:rsidRPr="00560E3C" w:rsidRDefault="00B4100B" w:rsidP="00560E3C">
      <w:pPr>
        <w:rPr>
          <w:rFonts w:cstheme="minorHAnsi"/>
          <w:color w:val="000000" w:themeColor="text1"/>
          <w:sz w:val="32"/>
          <w:szCs w:val="32"/>
          <w:lang w:val="en-US"/>
        </w:rPr>
      </w:pPr>
    </w:p>
    <w:p w14:paraId="1D5FF298" w14:textId="57A66CD2" w:rsidR="00560E3C" w:rsidRPr="00B4100B" w:rsidRDefault="00560E3C" w:rsidP="00B4100B">
      <w:pPr>
        <w:pStyle w:val="ListParagraph"/>
        <w:numPr>
          <w:ilvl w:val="0"/>
          <w:numId w:val="5"/>
        </w:numPr>
        <w:rPr>
          <w:rFonts w:cstheme="minorHAnsi"/>
          <w:color w:val="000000" w:themeColor="text1"/>
          <w:sz w:val="32"/>
          <w:szCs w:val="32"/>
          <w:lang w:val="en-US"/>
        </w:rPr>
      </w:pPr>
      <w:r w:rsidRPr="00B4100B">
        <w:rPr>
          <w:rFonts w:cstheme="minorHAnsi"/>
          <w:color w:val="000000" w:themeColor="text1"/>
          <w:sz w:val="32"/>
          <w:szCs w:val="32"/>
          <w:lang w:val="en-US"/>
        </w:rPr>
        <w:t>Data Collection Process:</w:t>
      </w:r>
    </w:p>
    <w:p w14:paraId="04EA7E8C" w14:textId="4D74772F" w:rsid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The data collection process involves the following steps:</w:t>
      </w:r>
    </w:p>
    <w:p w14:paraId="7929B5B7" w14:textId="77777777" w:rsidR="00560E3C" w:rsidRPr="00560E3C" w:rsidRDefault="00560E3C" w:rsidP="00560E3C">
      <w:pPr>
        <w:rPr>
          <w:rFonts w:cstheme="minorHAnsi"/>
          <w:color w:val="000000" w:themeColor="text1"/>
          <w:sz w:val="32"/>
          <w:szCs w:val="32"/>
          <w:lang w:val="en-US"/>
        </w:rPr>
      </w:pPr>
    </w:p>
    <w:p w14:paraId="330585B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Data Sources: Identify sources of customer data, which may include CRM databases, customer support records, transaction history, and customer feedback.</w:t>
      </w:r>
    </w:p>
    <w:p w14:paraId="75E7BAE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Data Extraction: Extract data from these sources, ensuring data integrity and quality.</w:t>
      </w:r>
    </w:p>
    <w:p w14:paraId="55FA5908"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Data Integration: Merge and consolidate data from different sources into a unified dataset.</w:t>
      </w:r>
    </w:p>
    <w:p w14:paraId="00366067"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Data Cleaning: Clean the data by handling missing values, outliers, and inconsistencies.</w:t>
      </w:r>
    </w:p>
    <w:p w14:paraId="411CF063"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Feature Engineering: Create relevant features, such as customer tenure, purchase frequency, and customer interaction history.</w:t>
      </w:r>
    </w:p>
    <w:p w14:paraId="0E3EDCD0" w14:textId="77777777" w:rsid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6. Data Labeling: Label customers as "churn" or "non-churn" based on historical records.</w:t>
      </w:r>
    </w:p>
    <w:p w14:paraId="1CA9C712" w14:textId="77777777" w:rsidR="00560E3C" w:rsidRPr="00560E3C" w:rsidRDefault="00560E3C" w:rsidP="00560E3C">
      <w:pPr>
        <w:rPr>
          <w:rFonts w:cstheme="minorHAnsi"/>
          <w:color w:val="000000" w:themeColor="text1"/>
          <w:sz w:val="32"/>
          <w:szCs w:val="32"/>
          <w:lang w:val="en-US"/>
        </w:rPr>
      </w:pPr>
    </w:p>
    <w:p w14:paraId="3846B729" w14:textId="3908C750"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Data Visualization using IBM Cognos:</w:t>
      </w:r>
    </w:p>
    <w:p w14:paraId="0BED6D86" w14:textId="1F0740AC" w:rsidR="00560E3C" w:rsidRPr="00560E3C" w:rsidRDefault="00560E3C" w:rsidP="00560E3C">
      <w:pPr>
        <w:rPr>
          <w:rFonts w:cstheme="minorHAnsi"/>
          <w:color w:val="000000" w:themeColor="text1"/>
          <w:sz w:val="32"/>
          <w:szCs w:val="32"/>
          <w:lang w:val="en-US"/>
        </w:rPr>
      </w:pPr>
      <w:r>
        <w:rPr>
          <w:rFonts w:cstheme="minorHAnsi"/>
          <w:color w:val="000000" w:themeColor="text1"/>
          <w:sz w:val="32"/>
          <w:szCs w:val="32"/>
          <w:lang w:val="en-US"/>
        </w:rPr>
        <w:t xml:space="preserve">                                </w:t>
      </w:r>
      <w:r w:rsidRPr="00560E3C">
        <w:rPr>
          <w:rFonts w:cstheme="minorHAnsi"/>
          <w:color w:val="000000" w:themeColor="text1"/>
          <w:sz w:val="32"/>
          <w:szCs w:val="32"/>
          <w:lang w:val="en-US"/>
        </w:rPr>
        <w:t xml:space="preserve">IBM Cognos is a powerful business intelligence and data visualization tool. You can use it to explore and understand your customer churn data. </w:t>
      </w:r>
    </w:p>
    <w:p w14:paraId="2E8F680D" w14:textId="77777777" w:rsidR="00560E3C" w:rsidRPr="00560E3C" w:rsidRDefault="00560E3C" w:rsidP="00560E3C">
      <w:pPr>
        <w:rPr>
          <w:rFonts w:cstheme="minorHAnsi"/>
          <w:color w:val="000000" w:themeColor="text1"/>
          <w:sz w:val="32"/>
          <w:szCs w:val="32"/>
          <w:lang w:val="en-US"/>
        </w:rPr>
      </w:pPr>
    </w:p>
    <w:p w14:paraId="4E97814E"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lastRenderedPageBreak/>
        <w:t>1. Data Import: Import the cleaned and preprocessed data into IBM Cognos.</w:t>
      </w:r>
    </w:p>
    <w:p w14:paraId="25486B39" w14:textId="77777777" w:rsidR="00560E3C" w:rsidRPr="00560E3C" w:rsidRDefault="00560E3C" w:rsidP="00560E3C">
      <w:pPr>
        <w:rPr>
          <w:rFonts w:cstheme="minorHAnsi"/>
          <w:color w:val="000000" w:themeColor="text1"/>
          <w:sz w:val="32"/>
          <w:szCs w:val="32"/>
          <w:lang w:val="en-US"/>
        </w:rPr>
      </w:pPr>
    </w:p>
    <w:p w14:paraId="66463409"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Data Exploration: Use Cognos to explore your data. Create reports, dashboards, and visualizations to gain insights into customer behavior and churn patterns.</w:t>
      </w:r>
    </w:p>
    <w:p w14:paraId="2E471E4E" w14:textId="77777777" w:rsidR="00560E3C" w:rsidRPr="00560E3C" w:rsidRDefault="00560E3C" w:rsidP="00560E3C">
      <w:pPr>
        <w:rPr>
          <w:rFonts w:cstheme="minorHAnsi"/>
          <w:color w:val="000000" w:themeColor="text1"/>
          <w:sz w:val="32"/>
          <w:szCs w:val="32"/>
          <w:lang w:val="en-US"/>
        </w:rPr>
      </w:pPr>
    </w:p>
    <w:p w14:paraId="7962526D"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Key Metrics: Identify and visualize key metrics that may influence churn, such as customer demographics, purchase history, customer service interactions, and customer feedback.</w:t>
      </w:r>
    </w:p>
    <w:p w14:paraId="4C01135D" w14:textId="77777777" w:rsidR="00560E3C" w:rsidRPr="00560E3C" w:rsidRDefault="00560E3C" w:rsidP="00560E3C">
      <w:pPr>
        <w:rPr>
          <w:rFonts w:cstheme="minorHAnsi"/>
          <w:color w:val="000000" w:themeColor="text1"/>
          <w:sz w:val="32"/>
          <w:szCs w:val="32"/>
          <w:lang w:val="en-US"/>
        </w:rPr>
      </w:pPr>
    </w:p>
    <w:p w14:paraId="6050A2B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Segmentation: Segment your customer base to understand different groups of customers. Create visualizations that show how churn rates vary across these segments.</w:t>
      </w:r>
    </w:p>
    <w:p w14:paraId="107E13DB" w14:textId="77777777" w:rsidR="00560E3C" w:rsidRPr="00560E3C" w:rsidRDefault="00560E3C" w:rsidP="00560E3C">
      <w:pPr>
        <w:rPr>
          <w:rFonts w:cstheme="minorHAnsi"/>
          <w:color w:val="000000" w:themeColor="text1"/>
          <w:sz w:val="32"/>
          <w:szCs w:val="32"/>
          <w:lang w:val="en-US"/>
        </w:rPr>
      </w:pPr>
    </w:p>
    <w:p w14:paraId="4FCC6AD6"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Trend Analysis: Use line charts and time-series visualizations to track churn trends over time. This can help identify seasonal patterns or changes in churn rates.</w:t>
      </w:r>
    </w:p>
    <w:p w14:paraId="702B6902" w14:textId="77777777" w:rsidR="00560E3C" w:rsidRPr="00560E3C" w:rsidRDefault="00560E3C" w:rsidP="00560E3C">
      <w:pPr>
        <w:rPr>
          <w:rFonts w:cstheme="minorHAnsi"/>
          <w:color w:val="000000" w:themeColor="text1"/>
          <w:sz w:val="32"/>
          <w:szCs w:val="32"/>
          <w:lang w:val="en-US"/>
        </w:rPr>
      </w:pPr>
    </w:p>
    <w:p w14:paraId="4C6866B0"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6. Drill-Down Analysis: Allow for drill-down capabilities in your visualizations to explore specific customer segments or time periods in more detail.</w:t>
      </w:r>
    </w:p>
    <w:p w14:paraId="5C385C9B" w14:textId="77777777" w:rsidR="00560E3C" w:rsidRPr="00560E3C" w:rsidRDefault="00560E3C" w:rsidP="00560E3C">
      <w:pPr>
        <w:rPr>
          <w:rFonts w:cstheme="minorHAnsi"/>
          <w:color w:val="000000" w:themeColor="text1"/>
          <w:sz w:val="32"/>
          <w:szCs w:val="32"/>
          <w:lang w:val="en-US"/>
        </w:rPr>
      </w:pPr>
    </w:p>
    <w:p w14:paraId="304C7C73" w14:textId="763736E5" w:rsidR="00B4100B"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7. Heatmaps and Scatter Plots: Utilize heatmaps to identify correlations between different customer attributes and churn. Scatter plots can help visualize relationships between two or more variables.</w:t>
      </w:r>
    </w:p>
    <w:p w14:paraId="7BF2D0B9" w14:textId="77777777" w:rsidR="00560E3C" w:rsidRPr="00560E3C" w:rsidRDefault="00560E3C" w:rsidP="00560E3C">
      <w:pPr>
        <w:rPr>
          <w:rFonts w:cstheme="minorHAnsi"/>
          <w:color w:val="000000" w:themeColor="text1"/>
          <w:sz w:val="32"/>
          <w:szCs w:val="32"/>
          <w:lang w:val="en-US"/>
        </w:rPr>
      </w:pPr>
    </w:p>
    <w:p w14:paraId="2D3E32EF" w14:textId="3326FE39" w:rsidR="00560E3C" w:rsidRPr="00560E3C" w:rsidRDefault="00560E3C" w:rsidP="00560E3C">
      <w:pPr>
        <w:pStyle w:val="ListParagraph"/>
        <w:numPr>
          <w:ilvl w:val="0"/>
          <w:numId w:val="5"/>
        </w:numPr>
        <w:rPr>
          <w:rFonts w:cstheme="minorHAnsi"/>
          <w:color w:val="000000" w:themeColor="text1"/>
          <w:sz w:val="32"/>
          <w:szCs w:val="32"/>
          <w:lang w:val="en-US"/>
        </w:rPr>
      </w:pPr>
      <w:r w:rsidRPr="00560E3C">
        <w:rPr>
          <w:rFonts w:cstheme="minorHAnsi"/>
          <w:color w:val="000000" w:themeColor="text1"/>
          <w:sz w:val="32"/>
          <w:szCs w:val="32"/>
          <w:lang w:val="en-US"/>
        </w:rPr>
        <w:t>Predictive Modeling:</w:t>
      </w:r>
    </w:p>
    <w:p w14:paraId="4634B9B0" w14:textId="3865890F"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lastRenderedPageBreak/>
        <w:t xml:space="preserve">                     </w:t>
      </w:r>
      <w:r w:rsidR="00560E3C" w:rsidRPr="00560E3C">
        <w:rPr>
          <w:rFonts w:cstheme="minorHAnsi"/>
          <w:color w:val="000000" w:themeColor="text1"/>
          <w:sz w:val="32"/>
          <w:szCs w:val="32"/>
          <w:lang w:val="en-US"/>
        </w:rPr>
        <w:t>Predictive modeling is a critical step in customer churn prediction. You can build machine learning models to estimate the likelihood of a customer churning.</w:t>
      </w:r>
    </w:p>
    <w:p w14:paraId="6FC47DFC" w14:textId="77777777" w:rsidR="00560E3C" w:rsidRPr="00560E3C" w:rsidRDefault="00560E3C" w:rsidP="00560E3C">
      <w:pPr>
        <w:rPr>
          <w:rFonts w:cstheme="minorHAnsi"/>
          <w:color w:val="000000" w:themeColor="text1"/>
          <w:sz w:val="32"/>
          <w:szCs w:val="32"/>
          <w:lang w:val="en-US"/>
        </w:rPr>
      </w:pPr>
    </w:p>
    <w:p w14:paraId="60221FB6"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1. Data Split: Split the data into training and testing sets to evaluate model performance.</w:t>
      </w:r>
    </w:p>
    <w:p w14:paraId="18276A01" w14:textId="77777777" w:rsidR="00560E3C" w:rsidRPr="00560E3C" w:rsidRDefault="00560E3C" w:rsidP="00560E3C">
      <w:pPr>
        <w:rPr>
          <w:rFonts w:cstheme="minorHAnsi"/>
          <w:color w:val="000000" w:themeColor="text1"/>
          <w:sz w:val="32"/>
          <w:szCs w:val="32"/>
          <w:lang w:val="en-US"/>
        </w:rPr>
      </w:pPr>
    </w:p>
    <w:p w14:paraId="3B1A5685"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2. Model Selection: Choose appropriate machine learning algorithms for churn prediction. Common choices include logistic regression, decision trees, random forests, and gradient boosting.</w:t>
      </w:r>
    </w:p>
    <w:p w14:paraId="7C7601F5" w14:textId="77777777" w:rsidR="00560E3C" w:rsidRPr="00560E3C" w:rsidRDefault="00560E3C" w:rsidP="00560E3C">
      <w:pPr>
        <w:rPr>
          <w:rFonts w:cstheme="minorHAnsi"/>
          <w:color w:val="000000" w:themeColor="text1"/>
          <w:sz w:val="32"/>
          <w:szCs w:val="32"/>
          <w:lang w:val="en-US"/>
        </w:rPr>
      </w:pPr>
    </w:p>
    <w:p w14:paraId="56360572"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3. Feature Selection: Select the most relevant features that have the most significant impact on churn prediction.</w:t>
      </w:r>
    </w:p>
    <w:p w14:paraId="717BC08D" w14:textId="77777777" w:rsidR="00560E3C" w:rsidRPr="00560E3C" w:rsidRDefault="00560E3C" w:rsidP="00560E3C">
      <w:pPr>
        <w:rPr>
          <w:rFonts w:cstheme="minorHAnsi"/>
          <w:color w:val="000000" w:themeColor="text1"/>
          <w:sz w:val="32"/>
          <w:szCs w:val="32"/>
          <w:lang w:val="en-US"/>
        </w:rPr>
      </w:pPr>
    </w:p>
    <w:p w14:paraId="3396CEC5"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4. Model Training: Train the selected model on the training dataset.</w:t>
      </w:r>
    </w:p>
    <w:p w14:paraId="3B87249F" w14:textId="77777777" w:rsidR="00560E3C" w:rsidRPr="00560E3C" w:rsidRDefault="00560E3C" w:rsidP="00560E3C">
      <w:pPr>
        <w:rPr>
          <w:rFonts w:cstheme="minorHAnsi"/>
          <w:color w:val="000000" w:themeColor="text1"/>
          <w:sz w:val="32"/>
          <w:szCs w:val="32"/>
          <w:lang w:val="en-US"/>
        </w:rPr>
      </w:pPr>
    </w:p>
    <w:p w14:paraId="4A94C56C" w14:textId="77777777" w:rsidR="00560E3C" w:rsidRPr="00560E3C" w:rsidRDefault="00560E3C" w:rsidP="00560E3C">
      <w:pPr>
        <w:rPr>
          <w:rFonts w:cstheme="minorHAnsi"/>
          <w:color w:val="000000" w:themeColor="text1"/>
          <w:sz w:val="32"/>
          <w:szCs w:val="32"/>
          <w:lang w:val="en-US"/>
        </w:rPr>
      </w:pPr>
      <w:r w:rsidRPr="00560E3C">
        <w:rPr>
          <w:rFonts w:cstheme="minorHAnsi"/>
          <w:color w:val="000000" w:themeColor="text1"/>
          <w:sz w:val="32"/>
          <w:szCs w:val="32"/>
          <w:lang w:val="en-US"/>
        </w:rPr>
        <w:t>5. Model Evaluation: Evaluate the model using appropriate performance metrics, such as accuracy, precision, recall, F1-score, and ROC AUC.</w:t>
      </w:r>
    </w:p>
    <w:p w14:paraId="48669C05" w14:textId="77777777" w:rsidR="00560E3C" w:rsidRPr="00560E3C" w:rsidRDefault="00560E3C" w:rsidP="00560E3C">
      <w:pPr>
        <w:rPr>
          <w:rFonts w:cstheme="minorHAnsi"/>
          <w:color w:val="000000" w:themeColor="text1"/>
          <w:sz w:val="32"/>
          <w:szCs w:val="32"/>
          <w:lang w:val="en-US"/>
        </w:rPr>
      </w:pPr>
    </w:p>
    <w:p w14:paraId="1FF63B3F" w14:textId="3CFC6C7B"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6</w:t>
      </w:r>
      <w:r w:rsidR="00560E3C" w:rsidRPr="00560E3C">
        <w:rPr>
          <w:rFonts w:cstheme="minorHAnsi"/>
          <w:color w:val="000000" w:themeColor="text1"/>
          <w:sz w:val="32"/>
          <w:szCs w:val="32"/>
          <w:lang w:val="en-US"/>
        </w:rPr>
        <w:t>. Model Deployment: Deploy the trained model in a production environment where it can make real-time predictions on new data.</w:t>
      </w:r>
    </w:p>
    <w:p w14:paraId="278EDBE6" w14:textId="77777777" w:rsidR="00560E3C" w:rsidRPr="00560E3C" w:rsidRDefault="00560E3C" w:rsidP="00560E3C">
      <w:pPr>
        <w:rPr>
          <w:rFonts w:cstheme="minorHAnsi"/>
          <w:color w:val="000000" w:themeColor="text1"/>
          <w:sz w:val="32"/>
          <w:szCs w:val="32"/>
          <w:lang w:val="en-US"/>
        </w:rPr>
      </w:pPr>
    </w:p>
    <w:p w14:paraId="2E96DE5F" w14:textId="6A015289"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8</w:t>
      </w:r>
      <w:r w:rsidR="00560E3C" w:rsidRPr="00560E3C">
        <w:rPr>
          <w:rFonts w:cstheme="minorHAnsi"/>
          <w:color w:val="000000" w:themeColor="text1"/>
          <w:sz w:val="32"/>
          <w:szCs w:val="32"/>
          <w:lang w:val="en-US"/>
        </w:rPr>
        <w:t>. Actionable Insights: Use the model's predictions to take proactive actions, such as targeted marketing campaigns, personalized offers, or customer support interventions to reduce churn.</w:t>
      </w:r>
    </w:p>
    <w:p w14:paraId="6CDDB7DA" w14:textId="77777777" w:rsidR="00560E3C" w:rsidRPr="00560E3C" w:rsidRDefault="00560E3C" w:rsidP="00560E3C">
      <w:pPr>
        <w:rPr>
          <w:rFonts w:cstheme="minorHAnsi"/>
          <w:color w:val="000000" w:themeColor="text1"/>
          <w:sz w:val="32"/>
          <w:szCs w:val="32"/>
          <w:lang w:val="en-US"/>
        </w:rPr>
      </w:pPr>
    </w:p>
    <w:p w14:paraId="10E32221" w14:textId="244F1819" w:rsidR="00560E3C" w:rsidRPr="00560E3C" w:rsidRDefault="00B4100B" w:rsidP="00560E3C">
      <w:pPr>
        <w:rPr>
          <w:rFonts w:cstheme="minorHAnsi"/>
          <w:color w:val="000000" w:themeColor="text1"/>
          <w:sz w:val="32"/>
          <w:szCs w:val="32"/>
          <w:lang w:val="en-US"/>
        </w:rPr>
      </w:pPr>
      <w:r>
        <w:rPr>
          <w:rFonts w:cstheme="minorHAnsi"/>
          <w:color w:val="000000" w:themeColor="text1"/>
          <w:sz w:val="32"/>
          <w:szCs w:val="32"/>
          <w:lang w:val="en-US"/>
        </w:rPr>
        <w:t>9</w:t>
      </w:r>
      <w:r w:rsidR="00560E3C" w:rsidRPr="00560E3C">
        <w:rPr>
          <w:rFonts w:cstheme="minorHAnsi"/>
          <w:color w:val="000000" w:themeColor="text1"/>
          <w:sz w:val="32"/>
          <w:szCs w:val="32"/>
          <w:lang w:val="en-US"/>
        </w:rPr>
        <w:t>. Feedback Loop: Gather feedback from business and customer support teams to continuously improve the model's accuracy and effectiveness.</w:t>
      </w:r>
    </w:p>
    <w:p w14:paraId="53B09FDD" w14:textId="2A47E57C" w:rsidR="00560E3C" w:rsidRDefault="00560E3C" w:rsidP="00560E3C">
      <w:pPr>
        <w:rPr>
          <w:rFonts w:cstheme="minorHAnsi"/>
          <w:color w:val="000000" w:themeColor="text1"/>
          <w:sz w:val="32"/>
          <w:szCs w:val="32"/>
          <w:lang w:val="en-US"/>
        </w:rPr>
      </w:pPr>
    </w:p>
    <w:p w14:paraId="5C53AC6D" w14:textId="77777777" w:rsidR="00B4100B" w:rsidRDefault="00B4100B" w:rsidP="00560E3C">
      <w:pPr>
        <w:rPr>
          <w:rFonts w:cstheme="minorHAnsi"/>
          <w:color w:val="000000" w:themeColor="text1"/>
          <w:sz w:val="32"/>
          <w:szCs w:val="32"/>
          <w:lang w:val="en-US"/>
        </w:rPr>
      </w:pPr>
    </w:p>
    <w:p w14:paraId="60C1A078" w14:textId="77777777" w:rsidR="00B4100B" w:rsidRDefault="00B4100B" w:rsidP="00560E3C">
      <w:pPr>
        <w:rPr>
          <w:rFonts w:cstheme="minorHAnsi"/>
          <w:color w:val="000000" w:themeColor="text1"/>
          <w:sz w:val="32"/>
          <w:szCs w:val="32"/>
          <w:lang w:val="en-US"/>
        </w:rPr>
      </w:pPr>
    </w:p>
    <w:p w14:paraId="593CD9A2" w14:textId="77777777" w:rsidR="00B4100B" w:rsidRDefault="00B4100B" w:rsidP="00560E3C">
      <w:pPr>
        <w:rPr>
          <w:rFonts w:cstheme="minorHAnsi"/>
          <w:color w:val="000000" w:themeColor="text1"/>
          <w:sz w:val="32"/>
          <w:szCs w:val="32"/>
          <w:lang w:val="en-US"/>
        </w:rPr>
      </w:pPr>
    </w:p>
    <w:p w14:paraId="624D6BB5" w14:textId="77777777" w:rsidR="00B4100B" w:rsidRDefault="00B4100B" w:rsidP="00560E3C">
      <w:pPr>
        <w:rPr>
          <w:rFonts w:cstheme="minorHAnsi"/>
          <w:color w:val="000000" w:themeColor="text1"/>
          <w:sz w:val="32"/>
          <w:szCs w:val="32"/>
          <w:lang w:val="en-US"/>
        </w:rPr>
      </w:pPr>
    </w:p>
    <w:p w14:paraId="15A5F707" w14:textId="77777777" w:rsidR="00B4100B" w:rsidRDefault="00B4100B" w:rsidP="00560E3C">
      <w:pPr>
        <w:rPr>
          <w:rFonts w:cstheme="minorHAnsi"/>
          <w:color w:val="000000" w:themeColor="text1"/>
          <w:sz w:val="32"/>
          <w:szCs w:val="32"/>
          <w:lang w:val="en-US"/>
        </w:rPr>
      </w:pPr>
    </w:p>
    <w:p w14:paraId="22E676B7" w14:textId="63B7F246" w:rsidR="00B4100B" w:rsidRPr="00B4100B" w:rsidRDefault="00B4100B" w:rsidP="00B4100B">
      <w:pPr>
        <w:rPr>
          <w:rFonts w:cstheme="minorHAnsi"/>
          <w:color w:val="000000" w:themeColor="text1"/>
          <w:sz w:val="32"/>
          <w:szCs w:val="32"/>
          <w:lang w:val="en-US"/>
        </w:rPr>
      </w:pPr>
      <w:r>
        <w:rPr>
          <w:rFonts w:cstheme="minorHAnsi"/>
          <w:color w:val="000000" w:themeColor="text1"/>
          <w:sz w:val="32"/>
          <w:szCs w:val="32"/>
          <w:lang w:val="en-US"/>
        </w:rPr>
        <w:t xml:space="preserve">                                 </w:t>
      </w:r>
      <w:r w:rsidRPr="00B4100B">
        <w:rPr>
          <w:rFonts w:cstheme="minorHAnsi"/>
          <w:color w:val="000000" w:themeColor="text1"/>
          <w:sz w:val="32"/>
          <w:szCs w:val="32"/>
          <w:lang w:val="en-US"/>
        </w:rPr>
        <w:t xml:space="preserve">Insights derived from data analysis and predictive models can be invaluable for businesses in reducing customer churn. </w:t>
      </w:r>
    </w:p>
    <w:p w14:paraId="7E651F4C" w14:textId="77777777" w:rsidR="00B4100B" w:rsidRPr="00B4100B" w:rsidRDefault="00B4100B" w:rsidP="00B4100B">
      <w:pPr>
        <w:rPr>
          <w:rFonts w:cstheme="minorHAnsi"/>
          <w:color w:val="000000" w:themeColor="text1"/>
          <w:sz w:val="32"/>
          <w:szCs w:val="32"/>
          <w:lang w:val="en-US"/>
        </w:rPr>
      </w:pPr>
    </w:p>
    <w:p w14:paraId="086E9821" w14:textId="6F833087"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 Identifying High-Risk Customers: Predictive models can identify customers with a high likelihood of churning in the near future. Businesses can focus their efforts on retaining these customers by offering personalized incentives or addressing their concerns promptly.</w:t>
      </w:r>
    </w:p>
    <w:p w14:paraId="15CEE4A9" w14:textId="77777777" w:rsidR="00B4100B" w:rsidRPr="00B4100B" w:rsidRDefault="00B4100B" w:rsidP="00B4100B">
      <w:pPr>
        <w:rPr>
          <w:rFonts w:cstheme="minorHAnsi"/>
          <w:color w:val="000000" w:themeColor="text1"/>
          <w:sz w:val="32"/>
          <w:szCs w:val="32"/>
          <w:lang w:val="en-US"/>
        </w:rPr>
      </w:pPr>
    </w:p>
    <w:p w14:paraId="3D26E37D" w14:textId="237150A4"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2.</w:t>
      </w:r>
      <w:r>
        <w:rPr>
          <w:rFonts w:cstheme="minorHAnsi"/>
          <w:color w:val="000000" w:themeColor="text1"/>
          <w:sz w:val="32"/>
          <w:szCs w:val="32"/>
          <w:lang w:val="en-US"/>
        </w:rPr>
        <w:t xml:space="preserve"> </w:t>
      </w:r>
      <w:r w:rsidRPr="00B4100B">
        <w:rPr>
          <w:rFonts w:cstheme="minorHAnsi"/>
          <w:color w:val="000000" w:themeColor="text1"/>
          <w:sz w:val="32"/>
          <w:szCs w:val="32"/>
          <w:lang w:val="en-US"/>
        </w:rPr>
        <w:t xml:space="preserve">Segmentation and Targeted Marketing: Insights from data analysis and predictive models can help businesses segment their customer base effectively. </w:t>
      </w:r>
    </w:p>
    <w:p w14:paraId="17F1FFD0" w14:textId="77777777" w:rsidR="00B4100B" w:rsidRPr="00B4100B" w:rsidRDefault="00B4100B" w:rsidP="00B4100B">
      <w:pPr>
        <w:rPr>
          <w:rFonts w:cstheme="minorHAnsi"/>
          <w:color w:val="000000" w:themeColor="text1"/>
          <w:sz w:val="32"/>
          <w:szCs w:val="32"/>
          <w:lang w:val="en-US"/>
        </w:rPr>
      </w:pPr>
    </w:p>
    <w:p w14:paraId="39EF9A64" w14:textId="41E4BD61"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 xml:space="preserve">3. Personalized Offers and Recommendations: Predictive models can suggest personalized offers, discounts, or product recommendations to individual customers. </w:t>
      </w:r>
    </w:p>
    <w:p w14:paraId="220761C3" w14:textId="77777777" w:rsidR="00B4100B" w:rsidRDefault="00B4100B" w:rsidP="00B4100B">
      <w:pPr>
        <w:rPr>
          <w:rFonts w:cstheme="minorHAnsi"/>
          <w:color w:val="000000" w:themeColor="text1"/>
          <w:sz w:val="32"/>
          <w:szCs w:val="32"/>
          <w:lang w:val="en-US"/>
        </w:rPr>
      </w:pPr>
    </w:p>
    <w:p w14:paraId="5CBD7731" w14:textId="72F40FC9"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4. Early Intervention: By identifying potential churn indicators early, businesses can take proactive measures to prevent churn. This might include offering special support, resolving complaints, or reaching out to customers to address their issues before they decide to leave.</w:t>
      </w:r>
    </w:p>
    <w:p w14:paraId="6B9267B1" w14:textId="77777777" w:rsidR="00B4100B" w:rsidRPr="00B4100B" w:rsidRDefault="00B4100B" w:rsidP="00B4100B">
      <w:pPr>
        <w:rPr>
          <w:rFonts w:cstheme="minorHAnsi"/>
          <w:color w:val="000000" w:themeColor="text1"/>
          <w:sz w:val="32"/>
          <w:szCs w:val="32"/>
          <w:lang w:val="en-US"/>
        </w:rPr>
      </w:pPr>
    </w:p>
    <w:p w14:paraId="6AA0E9C8" w14:textId="2284FF29"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 xml:space="preserve">5. Customer Feedback Integration: Insights from customer feedback can be integrated with predictive models. If customers express </w:t>
      </w:r>
      <w:r w:rsidRPr="00B4100B">
        <w:rPr>
          <w:rFonts w:cstheme="minorHAnsi"/>
          <w:color w:val="000000" w:themeColor="text1"/>
          <w:sz w:val="32"/>
          <w:szCs w:val="32"/>
          <w:lang w:val="en-US"/>
        </w:rPr>
        <w:lastRenderedPageBreak/>
        <w:t>dissatisfaction or specific concerns, the business can use this information to proactively address issues and improve overall customer satisfaction.</w:t>
      </w:r>
    </w:p>
    <w:p w14:paraId="6D9D763B" w14:textId="77777777" w:rsidR="00B4100B" w:rsidRPr="00B4100B" w:rsidRDefault="00B4100B" w:rsidP="00B4100B">
      <w:pPr>
        <w:rPr>
          <w:rFonts w:cstheme="minorHAnsi"/>
          <w:color w:val="000000" w:themeColor="text1"/>
          <w:sz w:val="32"/>
          <w:szCs w:val="32"/>
          <w:lang w:val="en-US"/>
        </w:rPr>
      </w:pPr>
    </w:p>
    <w:p w14:paraId="4CCDB902" w14:textId="7EEAABF0"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7. Product/Service Improvement: Understanding why customers leave can lead to product or service improvements. If common issues are related to the quality or performance of the product, addressing these issues can help reduce churn.</w:t>
      </w:r>
    </w:p>
    <w:p w14:paraId="79DC38E8" w14:textId="77777777" w:rsidR="00B4100B" w:rsidRPr="00B4100B" w:rsidRDefault="00B4100B" w:rsidP="00B4100B">
      <w:pPr>
        <w:rPr>
          <w:rFonts w:cstheme="minorHAnsi"/>
          <w:color w:val="000000" w:themeColor="text1"/>
          <w:sz w:val="32"/>
          <w:szCs w:val="32"/>
          <w:lang w:val="en-US"/>
        </w:rPr>
      </w:pPr>
    </w:p>
    <w:p w14:paraId="10800961" w14:textId="603BE979" w:rsidR="00B4100B" w:rsidRPr="00B4100B" w:rsidRDefault="00690E28" w:rsidP="00B4100B">
      <w:pPr>
        <w:rPr>
          <w:rFonts w:cstheme="minorHAnsi"/>
          <w:color w:val="000000" w:themeColor="text1"/>
          <w:sz w:val="32"/>
          <w:szCs w:val="32"/>
          <w:lang w:val="en-US"/>
        </w:rPr>
      </w:pPr>
      <w:r>
        <w:rPr>
          <w:rFonts w:cstheme="minorHAnsi"/>
          <w:color w:val="000000" w:themeColor="text1"/>
          <w:sz w:val="32"/>
          <w:szCs w:val="32"/>
          <w:lang w:val="en-US"/>
        </w:rPr>
        <w:t>8</w:t>
      </w:r>
      <w:r w:rsidR="00B4100B" w:rsidRPr="00B4100B">
        <w:rPr>
          <w:rFonts w:cstheme="minorHAnsi"/>
          <w:color w:val="000000" w:themeColor="text1"/>
          <w:sz w:val="32"/>
          <w:szCs w:val="32"/>
          <w:lang w:val="en-US"/>
        </w:rPr>
        <w:t>. Cost Reduction: Reducing churn is not only about retaining customers but also about saving costs. Acquiring new customers is often more expensive than retaining existing ones.</w:t>
      </w:r>
    </w:p>
    <w:p w14:paraId="1AF493B3" w14:textId="77777777" w:rsidR="00B4100B" w:rsidRPr="00B4100B" w:rsidRDefault="00B4100B" w:rsidP="00B4100B">
      <w:pPr>
        <w:rPr>
          <w:rFonts w:cstheme="minorHAnsi"/>
          <w:color w:val="000000" w:themeColor="text1"/>
          <w:sz w:val="32"/>
          <w:szCs w:val="32"/>
          <w:lang w:val="en-US"/>
        </w:rPr>
      </w:pPr>
    </w:p>
    <w:p w14:paraId="33D2FC1D" w14:textId="01C7091A" w:rsidR="00B4100B" w:rsidRPr="00B4100B" w:rsidRDefault="00690E28" w:rsidP="00B4100B">
      <w:pPr>
        <w:rPr>
          <w:rFonts w:cstheme="minorHAnsi"/>
          <w:color w:val="000000" w:themeColor="text1"/>
          <w:sz w:val="32"/>
          <w:szCs w:val="32"/>
          <w:lang w:val="en-US"/>
        </w:rPr>
      </w:pPr>
      <w:r>
        <w:rPr>
          <w:rFonts w:cstheme="minorHAnsi"/>
          <w:color w:val="000000" w:themeColor="text1"/>
          <w:sz w:val="32"/>
          <w:szCs w:val="32"/>
          <w:lang w:val="en-US"/>
        </w:rPr>
        <w:t>9</w:t>
      </w:r>
      <w:r w:rsidR="00B4100B" w:rsidRPr="00B4100B">
        <w:rPr>
          <w:rFonts w:cstheme="minorHAnsi"/>
          <w:color w:val="000000" w:themeColor="text1"/>
          <w:sz w:val="32"/>
          <w:szCs w:val="32"/>
          <w:lang w:val="en-US"/>
        </w:rPr>
        <w:t>. Data-Driven Decision-Making: Using data-driven insights and predictive models, businesses can make more informed decisions. This can lead to more effective allocation of resources and budget toward retention efforts.</w:t>
      </w:r>
    </w:p>
    <w:p w14:paraId="401EC651" w14:textId="77777777" w:rsidR="00B4100B" w:rsidRPr="00B4100B" w:rsidRDefault="00B4100B" w:rsidP="00B4100B">
      <w:pPr>
        <w:rPr>
          <w:rFonts w:cstheme="minorHAnsi"/>
          <w:color w:val="000000" w:themeColor="text1"/>
          <w:sz w:val="32"/>
          <w:szCs w:val="32"/>
          <w:lang w:val="en-US"/>
        </w:rPr>
      </w:pPr>
    </w:p>
    <w:p w14:paraId="77AAECD6" w14:textId="563B91DD"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w:t>
      </w:r>
      <w:r w:rsidR="00690E28">
        <w:rPr>
          <w:rFonts w:cstheme="minorHAnsi"/>
          <w:color w:val="000000" w:themeColor="text1"/>
          <w:sz w:val="32"/>
          <w:szCs w:val="32"/>
          <w:lang w:val="en-US"/>
        </w:rPr>
        <w:t>0</w:t>
      </w:r>
      <w:r w:rsidRPr="00B4100B">
        <w:rPr>
          <w:rFonts w:cstheme="minorHAnsi"/>
          <w:color w:val="000000" w:themeColor="text1"/>
          <w:sz w:val="32"/>
          <w:szCs w:val="32"/>
          <w:lang w:val="en-US"/>
        </w:rPr>
        <w:t>. Competitive Advantage: A business that effectively reduces churn and retains its customers gains a competitive advantage. Loyal customers are more likely to refer friends and family, positively review the business, and continue making purchases, contributing to long-term growth and profitability.</w:t>
      </w:r>
    </w:p>
    <w:p w14:paraId="734CBEA8" w14:textId="77777777" w:rsidR="00B4100B" w:rsidRPr="00B4100B" w:rsidRDefault="00B4100B" w:rsidP="00B4100B">
      <w:pPr>
        <w:rPr>
          <w:rFonts w:cstheme="minorHAnsi"/>
          <w:color w:val="000000" w:themeColor="text1"/>
          <w:sz w:val="32"/>
          <w:szCs w:val="32"/>
          <w:lang w:val="en-US"/>
        </w:rPr>
      </w:pPr>
    </w:p>
    <w:p w14:paraId="623B290B" w14:textId="4AAAE63B" w:rsidR="00B4100B" w:rsidRPr="00B4100B" w:rsidRDefault="00B4100B" w:rsidP="00B4100B">
      <w:pPr>
        <w:rPr>
          <w:rFonts w:cstheme="minorHAnsi"/>
          <w:color w:val="000000" w:themeColor="text1"/>
          <w:sz w:val="32"/>
          <w:szCs w:val="32"/>
          <w:lang w:val="en-US"/>
        </w:rPr>
      </w:pPr>
      <w:r w:rsidRPr="00B4100B">
        <w:rPr>
          <w:rFonts w:cstheme="minorHAnsi"/>
          <w:color w:val="000000" w:themeColor="text1"/>
          <w:sz w:val="32"/>
          <w:szCs w:val="32"/>
          <w:lang w:val="en-US"/>
        </w:rPr>
        <w:t>1</w:t>
      </w:r>
      <w:r w:rsidR="00690E28">
        <w:rPr>
          <w:rFonts w:cstheme="minorHAnsi"/>
          <w:color w:val="000000" w:themeColor="text1"/>
          <w:sz w:val="32"/>
          <w:szCs w:val="32"/>
          <w:lang w:val="en-US"/>
        </w:rPr>
        <w:t>1</w:t>
      </w:r>
      <w:r w:rsidRPr="00B4100B">
        <w:rPr>
          <w:rFonts w:cstheme="minorHAnsi"/>
          <w:color w:val="000000" w:themeColor="text1"/>
          <w:sz w:val="32"/>
          <w:szCs w:val="32"/>
          <w:lang w:val="en-US"/>
        </w:rPr>
        <w:t>. Long-Term Customer Value: Retained customers have a higher lifetime value to a business than constantly acquiring new ones. Reducing churn is a long-term strategy that can significantly impact a company's bottom line.</w:t>
      </w:r>
    </w:p>
    <w:p w14:paraId="12A26823" w14:textId="77777777" w:rsidR="00B4100B" w:rsidRPr="00B4100B" w:rsidRDefault="00B4100B" w:rsidP="00B4100B">
      <w:pPr>
        <w:rPr>
          <w:rFonts w:cstheme="minorHAnsi"/>
          <w:color w:val="000000" w:themeColor="text1"/>
          <w:sz w:val="32"/>
          <w:szCs w:val="32"/>
          <w:lang w:val="en-US"/>
        </w:rPr>
      </w:pPr>
    </w:p>
    <w:p w14:paraId="4C1BDF1F" w14:textId="194F366F" w:rsidR="00B4100B" w:rsidRDefault="00B4100B" w:rsidP="00B4100B">
      <w:pPr>
        <w:rPr>
          <w:rFonts w:cstheme="minorHAnsi"/>
          <w:color w:val="000000" w:themeColor="text1"/>
          <w:sz w:val="32"/>
          <w:szCs w:val="32"/>
          <w:lang w:val="en-US"/>
        </w:rPr>
      </w:pPr>
    </w:p>
    <w:p w14:paraId="758919BC" w14:textId="77777777" w:rsidR="00690E28" w:rsidRDefault="00690E28" w:rsidP="00B4100B">
      <w:pPr>
        <w:rPr>
          <w:rFonts w:cstheme="minorHAnsi"/>
          <w:color w:val="000000" w:themeColor="text1"/>
          <w:sz w:val="32"/>
          <w:szCs w:val="32"/>
          <w:lang w:val="en-US"/>
        </w:rPr>
      </w:pPr>
    </w:p>
    <w:p w14:paraId="020A620C" w14:textId="77777777" w:rsidR="00690E28" w:rsidRDefault="00690E28" w:rsidP="000D29B8">
      <w:pPr>
        <w:rPr>
          <w:rFonts w:cstheme="minorHAnsi"/>
          <w:color w:val="000000" w:themeColor="text1"/>
          <w:sz w:val="32"/>
          <w:szCs w:val="32"/>
          <w:lang w:val="en-US"/>
        </w:rPr>
      </w:pPr>
    </w:p>
    <w:p w14:paraId="7DD9BD25" w14:textId="39878898" w:rsidR="000D29B8" w:rsidRDefault="000D29B8" w:rsidP="000D29B8">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Visualization using IBM Cognos:</w:t>
      </w:r>
    </w:p>
    <w:p w14:paraId="7117B461" w14:textId="0E85D483" w:rsidR="000D29B8" w:rsidRDefault="000D29B8" w:rsidP="000D29B8">
      <w:pPr>
        <w:pStyle w:val="ListParagraph"/>
        <w:rPr>
          <w:rFonts w:cstheme="minorHAnsi"/>
          <w:color w:val="000000" w:themeColor="text1"/>
          <w:sz w:val="32"/>
          <w:szCs w:val="32"/>
          <w:lang w:val="en-US"/>
        </w:rPr>
      </w:pPr>
    </w:p>
    <w:p w14:paraId="71DF05BD" w14:textId="1031ADF0" w:rsidR="000D29B8" w:rsidRDefault="000D29B8" w:rsidP="000D29B8">
      <w:pPr>
        <w:pStyle w:val="ListParagraph"/>
        <w:widowControl w:val="0"/>
        <w:numPr>
          <w:ilvl w:val="0"/>
          <w:numId w:val="6"/>
        </w:numPr>
        <w:tabs>
          <w:tab w:val="left" w:pos="318"/>
        </w:tabs>
        <w:autoSpaceDE w:val="0"/>
        <w:autoSpaceDN w:val="0"/>
        <w:spacing w:after="0"/>
        <w:ind w:right="2486" w:firstLine="0"/>
        <w:contextualSpacing w:val="0"/>
        <w:jc w:val="both"/>
        <w:rPr>
          <w:sz w:val="28"/>
        </w:rPr>
      </w:pPr>
      <w:r>
        <w:rPr>
          <w:b/>
          <w:sz w:val="28"/>
        </w:rPr>
        <w:t>Bar</w:t>
      </w:r>
      <w:r>
        <w:rPr>
          <w:b/>
          <w:spacing w:val="-5"/>
          <w:sz w:val="28"/>
        </w:rPr>
        <w:t xml:space="preserve"> </w:t>
      </w:r>
      <w:r>
        <w:rPr>
          <w:b/>
          <w:sz w:val="28"/>
        </w:rPr>
        <w:t>Chart</w:t>
      </w:r>
      <w:r>
        <w:rPr>
          <w:b/>
          <w:sz w:val="24"/>
        </w:rPr>
        <w:t>:</w:t>
      </w:r>
      <w:r>
        <w:rPr>
          <w:b/>
          <w:spacing w:val="-3"/>
          <w:sz w:val="24"/>
        </w:rPr>
        <w:t xml:space="preserve"> </w:t>
      </w:r>
      <w:r>
        <w:rPr>
          <w:sz w:val="28"/>
        </w:rPr>
        <w:t>A</w:t>
      </w:r>
      <w:r>
        <w:rPr>
          <w:spacing w:val="-4"/>
          <w:sz w:val="28"/>
        </w:rPr>
        <w:t xml:space="preserve"> </w:t>
      </w:r>
      <w:r>
        <w:rPr>
          <w:sz w:val="28"/>
        </w:rPr>
        <w:t>bar</w:t>
      </w:r>
      <w:r>
        <w:rPr>
          <w:spacing w:val="-4"/>
          <w:sz w:val="28"/>
        </w:rPr>
        <w:t xml:space="preserve"> </w:t>
      </w:r>
      <w:r>
        <w:rPr>
          <w:sz w:val="28"/>
        </w:rPr>
        <w:t>chart</w:t>
      </w:r>
      <w:r>
        <w:rPr>
          <w:spacing w:val="-5"/>
          <w:sz w:val="28"/>
        </w:rPr>
        <w:t xml:space="preserve"> </w:t>
      </w:r>
      <w:r>
        <w:rPr>
          <w:sz w:val="28"/>
        </w:rPr>
        <w:t>or</w:t>
      </w:r>
      <w:r>
        <w:rPr>
          <w:spacing w:val="-4"/>
          <w:sz w:val="28"/>
        </w:rPr>
        <w:t xml:space="preserve"> </w:t>
      </w:r>
      <w:r>
        <w:rPr>
          <w:sz w:val="28"/>
        </w:rPr>
        <w:t>bar</w:t>
      </w:r>
      <w:r>
        <w:rPr>
          <w:spacing w:val="-4"/>
          <w:sz w:val="28"/>
        </w:rPr>
        <w:t xml:space="preserve"> </w:t>
      </w:r>
      <w:r>
        <w:rPr>
          <w:sz w:val="28"/>
        </w:rPr>
        <w:t>graph</w:t>
      </w:r>
      <w:r>
        <w:rPr>
          <w:spacing w:val="-5"/>
          <w:sz w:val="28"/>
        </w:rPr>
        <w:t xml:space="preserve"> </w:t>
      </w:r>
      <w:r>
        <w:rPr>
          <w:sz w:val="28"/>
        </w:rPr>
        <w:t>is</w:t>
      </w:r>
      <w:r>
        <w:rPr>
          <w:spacing w:val="-4"/>
          <w:sz w:val="28"/>
        </w:rPr>
        <w:t xml:space="preserve"> </w:t>
      </w:r>
      <w:r>
        <w:rPr>
          <w:sz w:val="28"/>
        </w:rPr>
        <w:t>a</w:t>
      </w:r>
      <w:r>
        <w:rPr>
          <w:spacing w:val="-4"/>
          <w:sz w:val="28"/>
        </w:rPr>
        <w:t xml:space="preserve"> </w:t>
      </w:r>
      <w:r>
        <w:rPr>
          <w:sz w:val="28"/>
        </w:rPr>
        <w:t>chart</w:t>
      </w:r>
      <w:r>
        <w:rPr>
          <w:spacing w:val="-5"/>
          <w:sz w:val="28"/>
        </w:rPr>
        <w:t xml:space="preserve"> </w:t>
      </w:r>
      <w:r>
        <w:rPr>
          <w:sz w:val="28"/>
        </w:rPr>
        <w:t>or</w:t>
      </w:r>
      <w:r>
        <w:rPr>
          <w:spacing w:val="-4"/>
          <w:sz w:val="28"/>
        </w:rPr>
        <w:t xml:space="preserve"> </w:t>
      </w:r>
      <w:r>
        <w:rPr>
          <w:sz w:val="28"/>
        </w:rPr>
        <w:t>graph</w:t>
      </w:r>
      <w:r>
        <w:rPr>
          <w:spacing w:val="-4"/>
          <w:sz w:val="28"/>
        </w:rPr>
        <w:t xml:space="preserve"> </w:t>
      </w:r>
      <w:r>
        <w:rPr>
          <w:sz w:val="28"/>
        </w:rPr>
        <w:t>that</w:t>
      </w:r>
      <w:r>
        <w:rPr>
          <w:spacing w:val="-61"/>
          <w:sz w:val="28"/>
        </w:rPr>
        <w:t xml:space="preserve"> </w:t>
      </w:r>
      <w:r>
        <w:rPr>
          <w:sz w:val="28"/>
        </w:rPr>
        <w:t>presents</w:t>
      </w:r>
      <w:r>
        <w:rPr>
          <w:spacing w:val="-4"/>
          <w:sz w:val="28"/>
        </w:rPr>
        <w:t xml:space="preserve"> </w:t>
      </w:r>
      <w:hyperlink r:id="rId6">
        <w:r>
          <w:rPr>
            <w:sz w:val="28"/>
          </w:rPr>
          <w:t>categorical</w:t>
        </w:r>
        <w:r>
          <w:rPr>
            <w:spacing w:val="-3"/>
            <w:sz w:val="28"/>
          </w:rPr>
          <w:t xml:space="preserve"> </w:t>
        </w:r>
        <w:r>
          <w:rPr>
            <w:sz w:val="28"/>
          </w:rPr>
          <w:t>data</w:t>
        </w:r>
        <w:r>
          <w:rPr>
            <w:spacing w:val="-3"/>
            <w:sz w:val="28"/>
          </w:rPr>
          <w:t xml:space="preserve"> </w:t>
        </w:r>
      </w:hyperlink>
      <w:r>
        <w:rPr>
          <w:sz w:val="28"/>
        </w:rPr>
        <w:t>with</w:t>
      </w:r>
      <w:r>
        <w:rPr>
          <w:spacing w:val="-4"/>
          <w:sz w:val="28"/>
        </w:rPr>
        <w:t xml:space="preserve"> </w:t>
      </w:r>
      <w:r>
        <w:rPr>
          <w:sz w:val="28"/>
        </w:rPr>
        <w:t>rectangular</w:t>
      </w:r>
      <w:r>
        <w:rPr>
          <w:spacing w:val="-3"/>
          <w:sz w:val="28"/>
        </w:rPr>
        <w:t xml:space="preserve"> </w:t>
      </w:r>
      <w:r>
        <w:rPr>
          <w:sz w:val="28"/>
        </w:rPr>
        <w:t>bars</w:t>
      </w:r>
    </w:p>
    <w:p w14:paraId="13EC2A3C" w14:textId="77777777" w:rsidR="000D29B8" w:rsidRDefault="000D29B8" w:rsidP="000D29B8">
      <w:pPr>
        <w:pStyle w:val="BodyText"/>
        <w:spacing w:line="259" w:lineRule="auto"/>
        <w:ind w:left="100" w:right="297"/>
        <w:jc w:val="both"/>
      </w:pPr>
      <w:r>
        <w:t>with</w:t>
      </w:r>
      <w:r>
        <w:rPr>
          <w:spacing w:val="-8"/>
        </w:rPr>
        <w:t xml:space="preserve"> </w:t>
      </w:r>
      <w:hyperlink r:id="rId7">
        <w:r>
          <w:t>heights</w:t>
        </w:r>
        <w:r>
          <w:rPr>
            <w:spacing w:val="-8"/>
          </w:rPr>
          <w:t xml:space="preserve"> </w:t>
        </w:r>
      </w:hyperlink>
      <w:r>
        <w:t>or</w:t>
      </w:r>
      <w:r>
        <w:rPr>
          <w:spacing w:val="-7"/>
        </w:rPr>
        <w:t xml:space="preserve"> </w:t>
      </w:r>
      <w:hyperlink r:id="rId8">
        <w:r>
          <w:t>lengths</w:t>
        </w:r>
        <w:r>
          <w:rPr>
            <w:spacing w:val="-8"/>
          </w:rPr>
          <w:t xml:space="preserve"> </w:t>
        </w:r>
      </w:hyperlink>
      <w:r>
        <w:t>proportional</w:t>
      </w:r>
      <w:r>
        <w:rPr>
          <w:spacing w:val="-8"/>
        </w:rPr>
        <w:t xml:space="preserve"> </w:t>
      </w:r>
      <w:r>
        <w:t>to</w:t>
      </w:r>
      <w:r>
        <w:rPr>
          <w:spacing w:val="-7"/>
        </w:rPr>
        <w:t xml:space="preserve"> </w:t>
      </w:r>
      <w:r>
        <w:t>the</w:t>
      </w:r>
      <w:r>
        <w:rPr>
          <w:spacing w:val="-8"/>
        </w:rPr>
        <w:t xml:space="preserve"> </w:t>
      </w:r>
      <w:r>
        <w:t>values</w:t>
      </w:r>
      <w:r>
        <w:rPr>
          <w:spacing w:val="-8"/>
        </w:rPr>
        <w:t xml:space="preserve"> </w:t>
      </w:r>
      <w:r>
        <w:t>that</w:t>
      </w:r>
      <w:r>
        <w:rPr>
          <w:spacing w:val="-7"/>
        </w:rPr>
        <w:t xml:space="preserve"> </w:t>
      </w:r>
      <w:r>
        <w:t>they</w:t>
      </w:r>
      <w:r>
        <w:rPr>
          <w:spacing w:val="-8"/>
        </w:rPr>
        <w:t xml:space="preserve"> </w:t>
      </w:r>
      <w:r>
        <w:t>represent.</w:t>
      </w:r>
      <w:r>
        <w:rPr>
          <w:spacing w:val="-8"/>
        </w:rPr>
        <w:t xml:space="preserve"> </w:t>
      </w:r>
      <w:r>
        <w:t>The</w:t>
      </w:r>
      <w:r>
        <w:rPr>
          <w:spacing w:val="-7"/>
        </w:rPr>
        <w:t xml:space="preserve"> </w:t>
      </w:r>
      <w:r>
        <w:t>bars</w:t>
      </w:r>
      <w:r>
        <w:rPr>
          <w:spacing w:val="-61"/>
        </w:rPr>
        <w:t xml:space="preserve"> </w:t>
      </w:r>
      <w:r>
        <w:t>can</w:t>
      </w:r>
      <w:r>
        <w:rPr>
          <w:spacing w:val="-10"/>
        </w:rPr>
        <w:t xml:space="preserve"> </w:t>
      </w:r>
      <w:r>
        <w:t>be</w:t>
      </w:r>
      <w:r>
        <w:rPr>
          <w:spacing w:val="-9"/>
        </w:rPr>
        <w:t xml:space="preserve"> </w:t>
      </w:r>
      <w:r>
        <w:t>plotted</w:t>
      </w:r>
      <w:r>
        <w:rPr>
          <w:spacing w:val="-9"/>
        </w:rPr>
        <w:t xml:space="preserve"> </w:t>
      </w:r>
      <w:r>
        <w:t>vertically</w:t>
      </w:r>
      <w:r>
        <w:rPr>
          <w:spacing w:val="-9"/>
        </w:rPr>
        <w:t xml:space="preserve"> </w:t>
      </w:r>
      <w:r>
        <w:t>or</w:t>
      </w:r>
      <w:r>
        <w:rPr>
          <w:spacing w:val="-9"/>
        </w:rPr>
        <w:t xml:space="preserve"> </w:t>
      </w:r>
      <w:r>
        <w:t>horizontally.</w:t>
      </w:r>
      <w:r>
        <w:rPr>
          <w:spacing w:val="-9"/>
        </w:rPr>
        <w:t xml:space="preserve"> </w:t>
      </w:r>
      <w:r>
        <w:t>A</w:t>
      </w:r>
      <w:r>
        <w:rPr>
          <w:spacing w:val="-9"/>
        </w:rPr>
        <w:t xml:space="preserve"> </w:t>
      </w:r>
      <w:r>
        <w:t>vertical</w:t>
      </w:r>
      <w:r>
        <w:rPr>
          <w:spacing w:val="-10"/>
        </w:rPr>
        <w:t xml:space="preserve"> </w:t>
      </w:r>
      <w:r>
        <w:t>bar</w:t>
      </w:r>
      <w:r>
        <w:rPr>
          <w:spacing w:val="-9"/>
        </w:rPr>
        <w:t xml:space="preserve"> </w:t>
      </w:r>
      <w:r>
        <w:t>chart</w:t>
      </w:r>
      <w:r>
        <w:rPr>
          <w:spacing w:val="-9"/>
        </w:rPr>
        <w:t xml:space="preserve"> </w:t>
      </w:r>
      <w:r>
        <w:t>is</w:t>
      </w:r>
      <w:r>
        <w:rPr>
          <w:spacing w:val="-9"/>
        </w:rPr>
        <w:t xml:space="preserve"> </w:t>
      </w:r>
      <w:r>
        <w:t>sometimes</w:t>
      </w:r>
      <w:r>
        <w:rPr>
          <w:spacing w:val="-9"/>
        </w:rPr>
        <w:t xml:space="preserve"> </w:t>
      </w:r>
      <w:r>
        <w:t>called</w:t>
      </w:r>
      <w:r>
        <w:rPr>
          <w:spacing w:val="-61"/>
        </w:rPr>
        <w:t xml:space="preserve"> </w:t>
      </w:r>
      <w:r>
        <w:t>a</w:t>
      </w:r>
      <w:r>
        <w:rPr>
          <w:spacing w:val="-2"/>
        </w:rPr>
        <w:t xml:space="preserve"> </w:t>
      </w:r>
      <w:r>
        <w:t>column</w:t>
      </w:r>
      <w:r>
        <w:rPr>
          <w:spacing w:val="-1"/>
        </w:rPr>
        <w:t xml:space="preserve"> </w:t>
      </w:r>
      <w:r>
        <w:t>chart.</w:t>
      </w:r>
    </w:p>
    <w:p w14:paraId="661CFBF6" w14:textId="77777777" w:rsidR="000D29B8" w:rsidRDefault="000D29B8" w:rsidP="000D29B8">
      <w:pPr>
        <w:pStyle w:val="BodyText"/>
        <w:rPr>
          <w:sz w:val="20"/>
        </w:rPr>
      </w:pPr>
    </w:p>
    <w:p w14:paraId="00FB071B" w14:textId="77777777" w:rsidR="000D29B8" w:rsidRDefault="000D29B8" w:rsidP="000D29B8">
      <w:pPr>
        <w:pStyle w:val="BodyText"/>
        <w:spacing w:before="8"/>
      </w:pPr>
      <w:r>
        <w:rPr>
          <w:noProof/>
        </w:rPr>
        <w:drawing>
          <wp:anchor distT="0" distB="0" distL="0" distR="0" simplePos="0" relativeHeight="251659264" behindDoc="0" locked="0" layoutInCell="1" allowOverlap="1" wp14:anchorId="0D7B25B1" wp14:editId="4861BDCF">
            <wp:simplePos x="0" y="0"/>
            <wp:positionH relativeFrom="page">
              <wp:posOffset>1171575</wp:posOffset>
            </wp:positionH>
            <wp:positionV relativeFrom="paragraph">
              <wp:posOffset>247212</wp:posOffset>
            </wp:positionV>
            <wp:extent cx="5105104" cy="2418207"/>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5105104" cy="2418207"/>
                    </a:xfrm>
                    <a:prstGeom prst="rect">
                      <a:avLst/>
                    </a:prstGeom>
                  </pic:spPr>
                </pic:pic>
              </a:graphicData>
            </a:graphic>
          </wp:anchor>
        </w:drawing>
      </w:r>
    </w:p>
    <w:p w14:paraId="07B63448" w14:textId="77777777" w:rsidR="000D29B8" w:rsidRDefault="000D29B8" w:rsidP="000D29B8">
      <w:pPr>
        <w:widowControl w:val="0"/>
        <w:tabs>
          <w:tab w:val="left" w:pos="380"/>
        </w:tabs>
        <w:autoSpaceDE w:val="0"/>
        <w:autoSpaceDN w:val="0"/>
        <w:spacing w:before="1" w:after="0"/>
        <w:ind w:right="346"/>
        <w:rPr>
          <w:sz w:val="28"/>
        </w:rPr>
      </w:pPr>
    </w:p>
    <w:p w14:paraId="7678BC8B" w14:textId="77777777" w:rsidR="000D29B8" w:rsidRDefault="000D29B8" w:rsidP="000D29B8">
      <w:pPr>
        <w:widowControl w:val="0"/>
        <w:tabs>
          <w:tab w:val="left" w:pos="380"/>
        </w:tabs>
        <w:autoSpaceDE w:val="0"/>
        <w:autoSpaceDN w:val="0"/>
        <w:spacing w:before="1" w:after="0"/>
        <w:ind w:right="346"/>
        <w:rPr>
          <w:sz w:val="28"/>
        </w:rPr>
      </w:pPr>
    </w:p>
    <w:p w14:paraId="66DD6C38" w14:textId="77777777" w:rsidR="000D29B8" w:rsidRDefault="000D29B8" w:rsidP="000D29B8">
      <w:pPr>
        <w:widowControl w:val="0"/>
        <w:tabs>
          <w:tab w:val="left" w:pos="380"/>
        </w:tabs>
        <w:autoSpaceDE w:val="0"/>
        <w:autoSpaceDN w:val="0"/>
        <w:spacing w:before="1" w:after="0"/>
        <w:ind w:right="346"/>
        <w:rPr>
          <w:sz w:val="28"/>
        </w:rPr>
      </w:pPr>
    </w:p>
    <w:p w14:paraId="6C4FAF51" w14:textId="77777777" w:rsidR="000D29B8" w:rsidRDefault="000D29B8" w:rsidP="000D29B8">
      <w:pPr>
        <w:widowControl w:val="0"/>
        <w:tabs>
          <w:tab w:val="left" w:pos="380"/>
        </w:tabs>
        <w:autoSpaceDE w:val="0"/>
        <w:autoSpaceDN w:val="0"/>
        <w:spacing w:before="1" w:after="0"/>
        <w:ind w:right="346"/>
        <w:rPr>
          <w:sz w:val="28"/>
        </w:rPr>
      </w:pPr>
    </w:p>
    <w:p w14:paraId="1D9277CB" w14:textId="77777777" w:rsidR="000D29B8" w:rsidRDefault="000D29B8" w:rsidP="000D29B8">
      <w:pPr>
        <w:widowControl w:val="0"/>
        <w:tabs>
          <w:tab w:val="left" w:pos="380"/>
        </w:tabs>
        <w:autoSpaceDE w:val="0"/>
        <w:autoSpaceDN w:val="0"/>
        <w:spacing w:before="1" w:after="0"/>
        <w:ind w:right="346"/>
        <w:rPr>
          <w:sz w:val="28"/>
        </w:rPr>
      </w:pPr>
    </w:p>
    <w:p w14:paraId="051418C9" w14:textId="77777777" w:rsidR="000D29B8" w:rsidRDefault="000D29B8" w:rsidP="000D29B8">
      <w:pPr>
        <w:widowControl w:val="0"/>
        <w:tabs>
          <w:tab w:val="left" w:pos="380"/>
        </w:tabs>
        <w:autoSpaceDE w:val="0"/>
        <w:autoSpaceDN w:val="0"/>
        <w:spacing w:before="1" w:after="0"/>
        <w:ind w:right="346"/>
        <w:rPr>
          <w:sz w:val="28"/>
        </w:rPr>
      </w:pPr>
    </w:p>
    <w:p w14:paraId="0FA0D894" w14:textId="77777777" w:rsidR="000D29B8" w:rsidRDefault="000D29B8" w:rsidP="000D29B8">
      <w:pPr>
        <w:widowControl w:val="0"/>
        <w:tabs>
          <w:tab w:val="left" w:pos="380"/>
        </w:tabs>
        <w:autoSpaceDE w:val="0"/>
        <w:autoSpaceDN w:val="0"/>
        <w:spacing w:before="1" w:after="0"/>
        <w:ind w:right="346"/>
        <w:rPr>
          <w:sz w:val="28"/>
        </w:rPr>
      </w:pPr>
    </w:p>
    <w:p w14:paraId="52A9DD05" w14:textId="77777777" w:rsidR="000D29B8" w:rsidRDefault="000D29B8" w:rsidP="000D29B8">
      <w:pPr>
        <w:widowControl w:val="0"/>
        <w:tabs>
          <w:tab w:val="left" w:pos="380"/>
        </w:tabs>
        <w:autoSpaceDE w:val="0"/>
        <w:autoSpaceDN w:val="0"/>
        <w:spacing w:before="1" w:after="0"/>
        <w:ind w:right="346"/>
        <w:rPr>
          <w:sz w:val="28"/>
        </w:rPr>
      </w:pPr>
    </w:p>
    <w:p w14:paraId="27A74972" w14:textId="77777777" w:rsidR="000D29B8" w:rsidRDefault="000D29B8" w:rsidP="000D29B8">
      <w:pPr>
        <w:widowControl w:val="0"/>
        <w:tabs>
          <w:tab w:val="left" w:pos="380"/>
        </w:tabs>
        <w:autoSpaceDE w:val="0"/>
        <w:autoSpaceDN w:val="0"/>
        <w:spacing w:before="1" w:after="0"/>
        <w:ind w:right="346"/>
        <w:rPr>
          <w:sz w:val="28"/>
        </w:rPr>
      </w:pPr>
    </w:p>
    <w:p w14:paraId="7CB9E0CE" w14:textId="77777777" w:rsidR="000D29B8" w:rsidRDefault="000D29B8" w:rsidP="000D29B8">
      <w:pPr>
        <w:widowControl w:val="0"/>
        <w:tabs>
          <w:tab w:val="left" w:pos="380"/>
        </w:tabs>
        <w:autoSpaceDE w:val="0"/>
        <w:autoSpaceDN w:val="0"/>
        <w:spacing w:before="1" w:after="0"/>
        <w:ind w:right="346"/>
        <w:rPr>
          <w:sz w:val="28"/>
        </w:rPr>
      </w:pPr>
    </w:p>
    <w:p w14:paraId="44440192" w14:textId="77777777" w:rsidR="000D29B8" w:rsidRDefault="000D29B8" w:rsidP="000D29B8">
      <w:pPr>
        <w:widowControl w:val="0"/>
        <w:tabs>
          <w:tab w:val="left" w:pos="380"/>
        </w:tabs>
        <w:autoSpaceDE w:val="0"/>
        <w:autoSpaceDN w:val="0"/>
        <w:spacing w:before="1" w:after="0"/>
        <w:ind w:right="346"/>
        <w:rPr>
          <w:sz w:val="28"/>
        </w:rPr>
      </w:pPr>
    </w:p>
    <w:p w14:paraId="2C44D302" w14:textId="77777777" w:rsidR="000D29B8" w:rsidRDefault="000D29B8" w:rsidP="000D29B8">
      <w:pPr>
        <w:widowControl w:val="0"/>
        <w:tabs>
          <w:tab w:val="left" w:pos="380"/>
        </w:tabs>
        <w:autoSpaceDE w:val="0"/>
        <w:autoSpaceDN w:val="0"/>
        <w:spacing w:before="1" w:after="0"/>
        <w:ind w:right="346"/>
        <w:rPr>
          <w:sz w:val="28"/>
        </w:rPr>
      </w:pPr>
    </w:p>
    <w:p w14:paraId="60109459" w14:textId="77777777" w:rsidR="000D29B8" w:rsidRDefault="000D29B8" w:rsidP="000D29B8">
      <w:pPr>
        <w:widowControl w:val="0"/>
        <w:tabs>
          <w:tab w:val="left" w:pos="380"/>
        </w:tabs>
        <w:autoSpaceDE w:val="0"/>
        <w:autoSpaceDN w:val="0"/>
        <w:spacing w:before="1" w:after="0"/>
        <w:ind w:right="346"/>
        <w:rPr>
          <w:sz w:val="28"/>
        </w:rPr>
      </w:pPr>
    </w:p>
    <w:p w14:paraId="6F942FE9" w14:textId="77777777" w:rsidR="000D29B8" w:rsidRPr="000D29B8" w:rsidRDefault="000D29B8" w:rsidP="000D29B8">
      <w:pPr>
        <w:widowControl w:val="0"/>
        <w:tabs>
          <w:tab w:val="left" w:pos="380"/>
        </w:tabs>
        <w:autoSpaceDE w:val="0"/>
        <w:autoSpaceDN w:val="0"/>
        <w:spacing w:before="1" w:after="0"/>
        <w:ind w:right="346"/>
        <w:rPr>
          <w:sz w:val="28"/>
        </w:rPr>
      </w:pPr>
    </w:p>
    <w:p w14:paraId="4DCB143B" w14:textId="77777777" w:rsidR="000D29B8" w:rsidRPr="000D29B8" w:rsidRDefault="000D29B8" w:rsidP="000D29B8">
      <w:pPr>
        <w:pStyle w:val="ListParagraph"/>
        <w:widowControl w:val="0"/>
        <w:tabs>
          <w:tab w:val="left" w:pos="380"/>
        </w:tabs>
        <w:autoSpaceDE w:val="0"/>
        <w:autoSpaceDN w:val="0"/>
        <w:spacing w:before="1" w:after="0"/>
        <w:ind w:left="100" w:right="346"/>
        <w:contextualSpacing w:val="0"/>
        <w:rPr>
          <w:sz w:val="28"/>
        </w:rPr>
      </w:pPr>
    </w:p>
    <w:p w14:paraId="3C13037D" w14:textId="7C54C4B3" w:rsidR="000D29B8" w:rsidRPr="009F6BE6" w:rsidRDefault="000D29B8" w:rsidP="009F6BE6">
      <w:pPr>
        <w:pStyle w:val="ListParagraph"/>
        <w:widowControl w:val="0"/>
        <w:numPr>
          <w:ilvl w:val="0"/>
          <w:numId w:val="6"/>
        </w:numPr>
        <w:tabs>
          <w:tab w:val="left" w:pos="380"/>
        </w:tabs>
        <w:autoSpaceDE w:val="0"/>
        <w:autoSpaceDN w:val="0"/>
        <w:spacing w:before="1" w:after="0"/>
        <w:ind w:right="346"/>
        <w:rPr>
          <w:b/>
          <w:sz w:val="28"/>
        </w:rPr>
      </w:pPr>
      <w:r w:rsidRPr="009F6BE6">
        <w:rPr>
          <w:b/>
          <w:sz w:val="28"/>
        </w:rPr>
        <w:t xml:space="preserve">Line Chart: </w:t>
      </w:r>
      <w:r w:rsidRPr="009F6BE6">
        <w:rPr>
          <w:sz w:val="28"/>
        </w:rPr>
        <w:t>A line chart is a type of chart used to show information that</w:t>
      </w:r>
      <w:r w:rsidRPr="009F6BE6">
        <w:rPr>
          <w:spacing w:val="1"/>
          <w:sz w:val="28"/>
        </w:rPr>
        <w:t xml:space="preserve"> </w:t>
      </w:r>
      <w:r w:rsidRPr="009F6BE6">
        <w:rPr>
          <w:sz w:val="28"/>
        </w:rPr>
        <w:t>changes</w:t>
      </w:r>
      <w:r w:rsidRPr="009F6BE6">
        <w:rPr>
          <w:spacing w:val="-8"/>
          <w:sz w:val="28"/>
        </w:rPr>
        <w:t xml:space="preserve"> </w:t>
      </w:r>
      <w:r w:rsidRPr="009F6BE6">
        <w:rPr>
          <w:sz w:val="28"/>
        </w:rPr>
        <w:t>over</w:t>
      </w:r>
      <w:r w:rsidRPr="009F6BE6">
        <w:rPr>
          <w:spacing w:val="-7"/>
          <w:sz w:val="28"/>
        </w:rPr>
        <w:t xml:space="preserve"> </w:t>
      </w:r>
      <w:r w:rsidRPr="009F6BE6">
        <w:rPr>
          <w:sz w:val="28"/>
        </w:rPr>
        <w:t>time.</w:t>
      </w:r>
      <w:r w:rsidRPr="009F6BE6">
        <w:rPr>
          <w:spacing w:val="-7"/>
          <w:sz w:val="28"/>
        </w:rPr>
        <w:t xml:space="preserve"> </w:t>
      </w:r>
      <w:r w:rsidRPr="009F6BE6">
        <w:rPr>
          <w:sz w:val="28"/>
        </w:rPr>
        <w:t>Line</w:t>
      </w:r>
      <w:r w:rsidRPr="009F6BE6">
        <w:rPr>
          <w:spacing w:val="-7"/>
          <w:sz w:val="28"/>
        </w:rPr>
        <w:t xml:space="preserve"> </w:t>
      </w:r>
      <w:r w:rsidRPr="009F6BE6">
        <w:rPr>
          <w:sz w:val="28"/>
        </w:rPr>
        <w:t>charts</w:t>
      </w:r>
      <w:r w:rsidRPr="009F6BE6">
        <w:rPr>
          <w:spacing w:val="-7"/>
          <w:sz w:val="28"/>
        </w:rPr>
        <w:t xml:space="preserve"> </w:t>
      </w:r>
      <w:r w:rsidRPr="009F6BE6">
        <w:rPr>
          <w:sz w:val="28"/>
        </w:rPr>
        <w:t>are</w:t>
      </w:r>
      <w:r w:rsidRPr="009F6BE6">
        <w:rPr>
          <w:spacing w:val="-7"/>
          <w:sz w:val="28"/>
        </w:rPr>
        <w:t xml:space="preserve"> </w:t>
      </w:r>
      <w:r w:rsidRPr="009F6BE6">
        <w:rPr>
          <w:sz w:val="28"/>
        </w:rPr>
        <w:t>created</w:t>
      </w:r>
      <w:r w:rsidRPr="009F6BE6">
        <w:rPr>
          <w:spacing w:val="-7"/>
          <w:sz w:val="28"/>
        </w:rPr>
        <w:t xml:space="preserve"> </w:t>
      </w:r>
      <w:r w:rsidRPr="009F6BE6">
        <w:rPr>
          <w:sz w:val="28"/>
        </w:rPr>
        <w:t>by</w:t>
      </w:r>
      <w:r w:rsidRPr="009F6BE6">
        <w:rPr>
          <w:spacing w:val="-7"/>
          <w:sz w:val="28"/>
        </w:rPr>
        <w:t xml:space="preserve"> </w:t>
      </w:r>
      <w:r w:rsidRPr="009F6BE6">
        <w:rPr>
          <w:sz w:val="28"/>
        </w:rPr>
        <w:t>plotting</w:t>
      </w:r>
      <w:r w:rsidRPr="009F6BE6">
        <w:rPr>
          <w:spacing w:val="-7"/>
          <w:sz w:val="28"/>
        </w:rPr>
        <w:t xml:space="preserve"> </w:t>
      </w:r>
      <w:r w:rsidRPr="009F6BE6">
        <w:rPr>
          <w:sz w:val="28"/>
        </w:rPr>
        <w:t>a</w:t>
      </w:r>
      <w:r w:rsidRPr="009F6BE6">
        <w:rPr>
          <w:spacing w:val="-7"/>
          <w:sz w:val="28"/>
        </w:rPr>
        <w:t xml:space="preserve"> </w:t>
      </w:r>
      <w:r w:rsidRPr="009F6BE6">
        <w:rPr>
          <w:sz w:val="28"/>
        </w:rPr>
        <w:t>series</w:t>
      </w:r>
      <w:r w:rsidRPr="009F6BE6">
        <w:rPr>
          <w:spacing w:val="-8"/>
          <w:sz w:val="28"/>
        </w:rPr>
        <w:t xml:space="preserve"> </w:t>
      </w:r>
      <w:r w:rsidRPr="009F6BE6">
        <w:rPr>
          <w:sz w:val="28"/>
        </w:rPr>
        <w:t>of</w:t>
      </w:r>
      <w:r w:rsidRPr="009F6BE6">
        <w:rPr>
          <w:spacing w:val="-7"/>
          <w:sz w:val="28"/>
        </w:rPr>
        <w:t xml:space="preserve"> </w:t>
      </w:r>
      <w:r w:rsidRPr="009F6BE6">
        <w:rPr>
          <w:sz w:val="28"/>
        </w:rPr>
        <w:t>several</w:t>
      </w:r>
      <w:r w:rsidRPr="009F6BE6">
        <w:rPr>
          <w:spacing w:val="-7"/>
          <w:sz w:val="28"/>
        </w:rPr>
        <w:t xml:space="preserve"> </w:t>
      </w:r>
      <w:r w:rsidRPr="009F6BE6">
        <w:rPr>
          <w:sz w:val="28"/>
        </w:rPr>
        <w:t>points</w:t>
      </w:r>
    </w:p>
    <w:p w14:paraId="4079B71D" w14:textId="77777777" w:rsidR="000D29B8" w:rsidRDefault="000D29B8" w:rsidP="000D29B8">
      <w:pPr>
        <w:rPr>
          <w:sz w:val="28"/>
        </w:rPr>
        <w:sectPr w:rsidR="000D29B8" w:rsidSect="000D29B8">
          <w:pgSz w:w="11920" w:h="16840"/>
          <w:pgMar w:top="1460" w:right="1200" w:bottom="280" w:left="1340" w:header="720" w:footer="720" w:gutter="0"/>
          <w:cols w:space="720"/>
        </w:sectPr>
      </w:pPr>
    </w:p>
    <w:p w14:paraId="1872B22C" w14:textId="77777777" w:rsidR="000D29B8" w:rsidRDefault="000D29B8" w:rsidP="000D29B8">
      <w:pPr>
        <w:pStyle w:val="BodyText"/>
        <w:spacing w:before="25" w:line="259" w:lineRule="auto"/>
        <w:ind w:right="125"/>
      </w:pPr>
      <w:r>
        <w:lastRenderedPageBreak/>
        <w:t>and</w:t>
      </w:r>
      <w:r>
        <w:rPr>
          <w:spacing w:val="-7"/>
        </w:rPr>
        <w:t xml:space="preserve"> </w:t>
      </w:r>
      <w:r>
        <w:t>connecting</w:t>
      </w:r>
      <w:r>
        <w:rPr>
          <w:spacing w:val="-6"/>
        </w:rPr>
        <w:t xml:space="preserve"> </w:t>
      </w:r>
      <w:r>
        <w:t>them</w:t>
      </w:r>
      <w:r>
        <w:rPr>
          <w:spacing w:val="-7"/>
        </w:rPr>
        <w:t xml:space="preserve"> </w:t>
      </w:r>
      <w:r>
        <w:t>with</w:t>
      </w:r>
      <w:r>
        <w:rPr>
          <w:spacing w:val="-6"/>
        </w:rPr>
        <w:t xml:space="preserve"> </w:t>
      </w:r>
      <w:r>
        <w:t>a</w:t>
      </w:r>
      <w:r>
        <w:rPr>
          <w:spacing w:val="-7"/>
        </w:rPr>
        <w:t xml:space="preserve"> </w:t>
      </w:r>
      <w:r>
        <w:t>straight</w:t>
      </w:r>
      <w:r>
        <w:rPr>
          <w:spacing w:val="-6"/>
        </w:rPr>
        <w:t xml:space="preserve"> </w:t>
      </w:r>
      <w:r>
        <w:t>line.</w:t>
      </w:r>
      <w:r>
        <w:rPr>
          <w:spacing w:val="-7"/>
        </w:rPr>
        <w:t xml:space="preserve"> </w:t>
      </w:r>
      <w:r>
        <w:t>Line</w:t>
      </w:r>
      <w:r>
        <w:rPr>
          <w:spacing w:val="-6"/>
        </w:rPr>
        <w:t xml:space="preserve"> </w:t>
      </w:r>
      <w:r>
        <w:t>charts</w:t>
      </w:r>
      <w:r>
        <w:rPr>
          <w:spacing w:val="-7"/>
        </w:rPr>
        <w:t xml:space="preserve"> </w:t>
      </w:r>
      <w:r>
        <w:t>are</w:t>
      </w:r>
      <w:r>
        <w:rPr>
          <w:spacing w:val="-6"/>
        </w:rPr>
        <w:t xml:space="preserve"> </w:t>
      </w:r>
      <w:r>
        <w:t>used</w:t>
      </w:r>
      <w:r>
        <w:rPr>
          <w:spacing w:val="-7"/>
        </w:rPr>
        <w:t xml:space="preserve"> </w:t>
      </w:r>
      <w:r>
        <w:t>to</w:t>
      </w:r>
      <w:r>
        <w:rPr>
          <w:spacing w:val="-6"/>
        </w:rPr>
        <w:t xml:space="preserve"> </w:t>
      </w:r>
      <w:r>
        <w:t>track</w:t>
      </w:r>
      <w:r>
        <w:rPr>
          <w:spacing w:val="-6"/>
        </w:rPr>
        <w:t xml:space="preserve"> </w:t>
      </w:r>
      <w:r>
        <w:t>changes</w:t>
      </w:r>
      <w:r>
        <w:rPr>
          <w:spacing w:val="-61"/>
        </w:rPr>
        <w:t xml:space="preserve"> </w:t>
      </w:r>
      <w:r>
        <w:t>over</w:t>
      </w:r>
      <w:r>
        <w:rPr>
          <w:spacing w:val="-2"/>
        </w:rPr>
        <w:t xml:space="preserve"> </w:t>
      </w:r>
      <w:r>
        <w:t>short</w:t>
      </w:r>
      <w:r>
        <w:rPr>
          <w:spacing w:val="-1"/>
        </w:rPr>
        <w:t xml:space="preserve"> </w:t>
      </w:r>
      <w:r>
        <w:t>and</w:t>
      </w:r>
      <w:r>
        <w:rPr>
          <w:spacing w:val="-1"/>
        </w:rPr>
        <w:t xml:space="preserve"> </w:t>
      </w:r>
      <w:r>
        <w:t>long</w:t>
      </w:r>
      <w:r>
        <w:rPr>
          <w:spacing w:val="-1"/>
        </w:rPr>
        <w:t xml:space="preserve"> </w:t>
      </w:r>
      <w:r>
        <w:t>periods.</w:t>
      </w:r>
    </w:p>
    <w:p w14:paraId="032A0546" w14:textId="77777777" w:rsidR="000D29B8" w:rsidRDefault="000D29B8" w:rsidP="000D29B8">
      <w:pPr>
        <w:pStyle w:val="BodyText"/>
        <w:rPr>
          <w:sz w:val="20"/>
        </w:rPr>
      </w:pPr>
    </w:p>
    <w:p w14:paraId="7E19063F" w14:textId="77777777" w:rsidR="000D29B8" w:rsidRDefault="000D29B8" w:rsidP="000D29B8">
      <w:pPr>
        <w:pStyle w:val="BodyText"/>
        <w:spacing w:before="4"/>
        <w:rPr>
          <w:sz w:val="10"/>
        </w:rPr>
      </w:pPr>
      <w:r>
        <w:rPr>
          <w:noProof/>
        </w:rPr>
        <w:drawing>
          <wp:anchor distT="0" distB="0" distL="0" distR="0" simplePos="0" relativeHeight="251660288" behindDoc="0" locked="0" layoutInCell="1" allowOverlap="1" wp14:anchorId="68BB851D" wp14:editId="7CEE9E58">
            <wp:simplePos x="0" y="0"/>
            <wp:positionH relativeFrom="page">
              <wp:posOffset>1019175</wp:posOffset>
            </wp:positionH>
            <wp:positionV relativeFrom="paragraph">
              <wp:posOffset>104958</wp:posOffset>
            </wp:positionV>
            <wp:extent cx="5162260" cy="245592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5162260" cy="2455926"/>
                    </a:xfrm>
                    <a:prstGeom prst="rect">
                      <a:avLst/>
                    </a:prstGeom>
                  </pic:spPr>
                </pic:pic>
              </a:graphicData>
            </a:graphic>
          </wp:anchor>
        </w:drawing>
      </w:r>
    </w:p>
    <w:p w14:paraId="2111AB75" w14:textId="77777777" w:rsidR="000D29B8" w:rsidRDefault="000D29B8" w:rsidP="000D29B8">
      <w:pPr>
        <w:pStyle w:val="BodyText"/>
      </w:pPr>
    </w:p>
    <w:p w14:paraId="3DEB68C4" w14:textId="77777777" w:rsidR="000D29B8" w:rsidRDefault="000D29B8" w:rsidP="000D29B8">
      <w:pPr>
        <w:pStyle w:val="BodyText"/>
        <w:spacing w:before="2"/>
        <w:rPr>
          <w:sz w:val="22"/>
        </w:rPr>
      </w:pPr>
    </w:p>
    <w:p w14:paraId="0B1F0910" w14:textId="77777777" w:rsidR="000D29B8" w:rsidRDefault="000D29B8" w:rsidP="000D29B8">
      <w:pPr>
        <w:pStyle w:val="ListParagraph"/>
        <w:widowControl w:val="0"/>
        <w:numPr>
          <w:ilvl w:val="0"/>
          <w:numId w:val="6"/>
        </w:numPr>
        <w:tabs>
          <w:tab w:val="left" w:pos="318"/>
        </w:tabs>
        <w:autoSpaceDE w:val="0"/>
        <w:autoSpaceDN w:val="0"/>
        <w:spacing w:before="1" w:after="0"/>
        <w:ind w:right="337" w:firstLine="0"/>
        <w:contextualSpacing w:val="0"/>
        <w:rPr>
          <w:sz w:val="28"/>
        </w:rPr>
      </w:pPr>
      <w:r>
        <w:rPr>
          <w:b/>
          <w:sz w:val="28"/>
        </w:rPr>
        <w:t>Pie Chart</w:t>
      </w:r>
      <w:r>
        <w:rPr>
          <w:sz w:val="28"/>
        </w:rPr>
        <w:t>: A pie chart is a type of graph that represents the data in the</w:t>
      </w:r>
      <w:r>
        <w:rPr>
          <w:spacing w:val="1"/>
          <w:sz w:val="28"/>
        </w:rPr>
        <w:t xml:space="preserve"> </w:t>
      </w:r>
      <w:r>
        <w:rPr>
          <w:sz w:val="28"/>
        </w:rPr>
        <w:t>circular graph. The slices of pie show the relative size of the data, and it is a</w:t>
      </w:r>
      <w:r>
        <w:rPr>
          <w:spacing w:val="1"/>
          <w:sz w:val="28"/>
        </w:rPr>
        <w:t xml:space="preserve"> </w:t>
      </w:r>
      <w:r>
        <w:rPr>
          <w:sz w:val="28"/>
        </w:rPr>
        <w:t>type</w:t>
      </w:r>
      <w:r>
        <w:rPr>
          <w:spacing w:val="-8"/>
          <w:sz w:val="28"/>
        </w:rPr>
        <w:t xml:space="preserve"> </w:t>
      </w:r>
      <w:r>
        <w:rPr>
          <w:sz w:val="28"/>
        </w:rPr>
        <w:t>of</w:t>
      </w:r>
      <w:r>
        <w:rPr>
          <w:spacing w:val="-8"/>
          <w:sz w:val="28"/>
        </w:rPr>
        <w:t xml:space="preserve"> </w:t>
      </w:r>
      <w:r>
        <w:rPr>
          <w:sz w:val="28"/>
        </w:rPr>
        <w:t>pictorial</w:t>
      </w:r>
      <w:r>
        <w:rPr>
          <w:spacing w:val="-8"/>
          <w:sz w:val="28"/>
        </w:rPr>
        <w:t xml:space="preserve"> </w:t>
      </w:r>
      <w:r>
        <w:rPr>
          <w:sz w:val="28"/>
        </w:rPr>
        <w:t>representation</w:t>
      </w:r>
      <w:r>
        <w:rPr>
          <w:spacing w:val="-8"/>
          <w:sz w:val="28"/>
        </w:rPr>
        <w:t xml:space="preserve"> </w:t>
      </w:r>
      <w:r>
        <w:rPr>
          <w:sz w:val="28"/>
        </w:rPr>
        <w:t>of</w:t>
      </w:r>
      <w:r>
        <w:rPr>
          <w:spacing w:val="-8"/>
          <w:sz w:val="28"/>
        </w:rPr>
        <w:t xml:space="preserve"> </w:t>
      </w:r>
      <w:r>
        <w:rPr>
          <w:sz w:val="28"/>
        </w:rPr>
        <w:t>data.</w:t>
      </w:r>
      <w:r>
        <w:rPr>
          <w:spacing w:val="-8"/>
          <w:sz w:val="28"/>
        </w:rPr>
        <w:t xml:space="preserve"> </w:t>
      </w:r>
      <w:r>
        <w:rPr>
          <w:sz w:val="28"/>
        </w:rPr>
        <w:t>A</w:t>
      </w:r>
      <w:r>
        <w:rPr>
          <w:spacing w:val="-8"/>
          <w:sz w:val="28"/>
        </w:rPr>
        <w:t xml:space="preserve"> </w:t>
      </w:r>
      <w:r>
        <w:rPr>
          <w:sz w:val="28"/>
        </w:rPr>
        <w:t>pie</w:t>
      </w:r>
      <w:r>
        <w:rPr>
          <w:spacing w:val="-8"/>
          <w:sz w:val="28"/>
        </w:rPr>
        <w:t xml:space="preserve"> </w:t>
      </w:r>
      <w:r>
        <w:rPr>
          <w:sz w:val="28"/>
        </w:rPr>
        <w:t>chart</w:t>
      </w:r>
      <w:r>
        <w:rPr>
          <w:spacing w:val="-7"/>
          <w:sz w:val="28"/>
        </w:rPr>
        <w:t xml:space="preserve"> </w:t>
      </w:r>
      <w:r>
        <w:rPr>
          <w:sz w:val="28"/>
        </w:rPr>
        <w:t>requires</w:t>
      </w:r>
      <w:r>
        <w:rPr>
          <w:spacing w:val="-8"/>
          <w:sz w:val="28"/>
        </w:rPr>
        <w:t xml:space="preserve"> </w:t>
      </w:r>
      <w:r>
        <w:rPr>
          <w:sz w:val="28"/>
        </w:rPr>
        <w:t>a</w:t>
      </w:r>
      <w:r>
        <w:rPr>
          <w:spacing w:val="-8"/>
          <w:sz w:val="28"/>
        </w:rPr>
        <w:t xml:space="preserve"> </w:t>
      </w:r>
      <w:r>
        <w:rPr>
          <w:sz w:val="28"/>
        </w:rPr>
        <w:t>list</w:t>
      </w:r>
      <w:r>
        <w:rPr>
          <w:spacing w:val="-8"/>
          <w:sz w:val="28"/>
        </w:rPr>
        <w:t xml:space="preserve"> </w:t>
      </w:r>
      <w:r>
        <w:rPr>
          <w:sz w:val="28"/>
        </w:rPr>
        <w:t>of</w:t>
      </w:r>
      <w:r>
        <w:rPr>
          <w:spacing w:val="-8"/>
          <w:sz w:val="28"/>
        </w:rPr>
        <w:t xml:space="preserve"> </w:t>
      </w:r>
      <w:r>
        <w:rPr>
          <w:sz w:val="28"/>
        </w:rPr>
        <w:t>categorical</w:t>
      </w:r>
      <w:r>
        <w:rPr>
          <w:spacing w:val="-60"/>
          <w:sz w:val="28"/>
        </w:rPr>
        <w:t xml:space="preserve"> </w:t>
      </w:r>
      <w:r>
        <w:rPr>
          <w:sz w:val="28"/>
        </w:rPr>
        <w:t>variables and numerical variables. Here, the term “pie” represents the whole,</w:t>
      </w:r>
      <w:r>
        <w:rPr>
          <w:spacing w:val="1"/>
          <w:sz w:val="28"/>
        </w:rPr>
        <w:t xml:space="preserve"> </w:t>
      </w:r>
      <w:r>
        <w:rPr>
          <w:sz w:val="28"/>
        </w:rPr>
        <w:t>and</w:t>
      </w:r>
      <w:r>
        <w:rPr>
          <w:spacing w:val="-2"/>
          <w:sz w:val="28"/>
        </w:rPr>
        <w:t xml:space="preserve"> </w:t>
      </w:r>
      <w:r>
        <w:rPr>
          <w:sz w:val="28"/>
        </w:rPr>
        <w:t>the</w:t>
      </w:r>
      <w:r>
        <w:rPr>
          <w:spacing w:val="-2"/>
          <w:sz w:val="28"/>
        </w:rPr>
        <w:t xml:space="preserve"> </w:t>
      </w:r>
      <w:r>
        <w:rPr>
          <w:sz w:val="28"/>
        </w:rPr>
        <w:t>“slices”</w:t>
      </w:r>
      <w:r>
        <w:rPr>
          <w:spacing w:val="-2"/>
          <w:sz w:val="28"/>
        </w:rPr>
        <w:t xml:space="preserve"> </w:t>
      </w:r>
      <w:r>
        <w:rPr>
          <w:sz w:val="28"/>
        </w:rPr>
        <w:t>represent</w:t>
      </w:r>
      <w:r>
        <w:rPr>
          <w:spacing w:val="-2"/>
          <w:sz w:val="28"/>
        </w:rPr>
        <w:t xml:space="preserve"> </w:t>
      </w:r>
      <w:r>
        <w:rPr>
          <w:sz w:val="28"/>
        </w:rPr>
        <w:t>the</w:t>
      </w:r>
      <w:r>
        <w:rPr>
          <w:spacing w:val="-1"/>
          <w:sz w:val="28"/>
        </w:rPr>
        <w:t xml:space="preserve"> </w:t>
      </w:r>
      <w:r>
        <w:rPr>
          <w:sz w:val="28"/>
        </w:rPr>
        <w:t>parts</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whole.</w:t>
      </w:r>
    </w:p>
    <w:p w14:paraId="40AB66D5" w14:textId="77777777" w:rsidR="000D29B8" w:rsidRDefault="000D29B8" w:rsidP="000D29B8">
      <w:pPr>
        <w:pStyle w:val="BodyText"/>
        <w:spacing w:before="9"/>
        <w:rPr>
          <w:sz w:val="27"/>
        </w:rPr>
      </w:pPr>
      <w:r>
        <w:rPr>
          <w:noProof/>
        </w:rPr>
        <w:drawing>
          <wp:anchor distT="0" distB="0" distL="0" distR="0" simplePos="0" relativeHeight="251661312" behindDoc="0" locked="0" layoutInCell="1" allowOverlap="1" wp14:anchorId="693D9CFD" wp14:editId="7BBC7C09">
            <wp:simplePos x="0" y="0"/>
            <wp:positionH relativeFrom="page">
              <wp:posOffset>1019175</wp:posOffset>
            </wp:positionH>
            <wp:positionV relativeFrom="paragraph">
              <wp:posOffset>240238</wp:posOffset>
            </wp:positionV>
            <wp:extent cx="5364685" cy="255231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5364685" cy="2552319"/>
                    </a:xfrm>
                    <a:prstGeom prst="rect">
                      <a:avLst/>
                    </a:prstGeom>
                  </pic:spPr>
                </pic:pic>
              </a:graphicData>
            </a:graphic>
          </wp:anchor>
        </w:drawing>
      </w:r>
    </w:p>
    <w:p w14:paraId="0A94BFD1" w14:textId="77777777" w:rsidR="000D29B8" w:rsidRDefault="000D29B8" w:rsidP="000D29B8">
      <w:pPr>
        <w:pStyle w:val="BodyText"/>
        <w:spacing w:before="1"/>
        <w:rPr>
          <w:sz w:val="27"/>
        </w:rPr>
      </w:pPr>
    </w:p>
    <w:p w14:paraId="078F5E84" w14:textId="77777777" w:rsidR="000D29B8" w:rsidRDefault="000D29B8" w:rsidP="000D29B8">
      <w:pPr>
        <w:pStyle w:val="ListParagraph"/>
        <w:widowControl w:val="0"/>
        <w:numPr>
          <w:ilvl w:val="0"/>
          <w:numId w:val="6"/>
        </w:numPr>
        <w:tabs>
          <w:tab w:val="left" w:pos="318"/>
        </w:tabs>
        <w:autoSpaceDE w:val="0"/>
        <w:autoSpaceDN w:val="0"/>
        <w:spacing w:before="1" w:after="0"/>
        <w:ind w:right="1165" w:firstLine="0"/>
        <w:contextualSpacing w:val="0"/>
        <w:jc w:val="both"/>
        <w:rPr>
          <w:sz w:val="28"/>
        </w:rPr>
      </w:pPr>
      <w:r>
        <w:rPr>
          <w:b/>
          <w:sz w:val="28"/>
        </w:rPr>
        <w:t>Box</w:t>
      </w:r>
      <w:r>
        <w:rPr>
          <w:b/>
          <w:spacing w:val="-8"/>
          <w:sz w:val="28"/>
        </w:rPr>
        <w:t xml:space="preserve"> </w:t>
      </w:r>
      <w:r>
        <w:rPr>
          <w:b/>
          <w:sz w:val="28"/>
        </w:rPr>
        <w:t>Plot:</w:t>
      </w:r>
      <w:r>
        <w:rPr>
          <w:b/>
          <w:spacing w:val="-8"/>
          <w:sz w:val="28"/>
        </w:rPr>
        <w:t xml:space="preserve"> </w:t>
      </w:r>
      <w:r>
        <w:rPr>
          <w:sz w:val="28"/>
        </w:rPr>
        <w:t>A</w:t>
      </w:r>
      <w:r>
        <w:rPr>
          <w:spacing w:val="-7"/>
          <w:sz w:val="28"/>
        </w:rPr>
        <w:t xml:space="preserve"> </w:t>
      </w:r>
      <w:r>
        <w:rPr>
          <w:sz w:val="28"/>
        </w:rPr>
        <w:t>box</w:t>
      </w:r>
      <w:r>
        <w:rPr>
          <w:spacing w:val="-8"/>
          <w:sz w:val="28"/>
        </w:rPr>
        <w:t xml:space="preserve"> </w:t>
      </w:r>
      <w:r>
        <w:rPr>
          <w:sz w:val="28"/>
        </w:rPr>
        <w:t>and</w:t>
      </w:r>
      <w:r>
        <w:rPr>
          <w:spacing w:val="-7"/>
          <w:sz w:val="28"/>
        </w:rPr>
        <w:t xml:space="preserve"> </w:t>
      </w:r>
      <w:r>
        <w:rPr>
          <w:sz w:val="28"/>
        </w:rPr>
        <w:t>whisker</w:t>
      </w:r>
      <w:r>
        <w:rPr>
          <w:spacing w:val="-8"/>
          <w:sz w:val="28"/>
        </w:rPr>
        <w:t xml:space="preserve"> </w:t>
      </w:r>
      <w:r>
        <w:rPr>
          <w:sz w:val="28"/>
        </w:rPr>
        <w:t>plot—also</w:t>
      </w:r>
      <w:r>
        <w:rPr>
          <w:spacing w:val="-8"/>
          <w:sz w:val="28"/>
        </w:rPr>
        <w:t xml:space="preserve"> </w:t>
      </w:r>
      <w:r>
        <w:rPr>
          <w:sz w:val="28"/>
        </w:rPr>
        <w:t>called</w:t>
      </w:r>
      <w:r>
        <w:rPr>
          <w:spacing w:val="-7"/>
          <w:sz w:val="28"/>
        </w:rPr>
        <w:t xml:space="preserve"> </w:t>
      </w:r>
      <w:r>
        <w:rPr>
          <w:sz w:val="28"/>
        </w:rPr>
        <w:t>a</w:t>
      </w:r>
      <w:r>
        <w:rPr>
          <w:spacing w:val="-8"/>
          <w:sz w:val="28"/>
        </w:rPr>
        <w:t xml:space="preserve"> </w:t>
      </w:r>
      <w:r>
        <w:rPr>
          <w:sz w:val="28"/>
        </w:rPr>
        <w:t>box</w:t>
      </w:r>
      <w:r>
        <w:rPr>
          <w:spacing w:val="-7"/>
          <w:sz w:val="28"/>
        </w:rPr>
        <w:t xml:space="preserve"> </w:t>
      </w:r>
      <w:r>
        <w:rPr>
          <w:sz w:val="28"/>
        </w:rPr>
        <w:t>plot—displays</w:t>
      </w:r>
      <w:r>
        <w:rPr>
          <w:spacing w:val="-8"/>
          <w:sz w:val="28"/>
        </w:rPr>
        <w:t xml:space="preserve"> </w:t>
      </w:r>
      <w:r>
        <w:rPr>
          <w:sz w:val="28"/>
        </w:rPr>
        <w:t>the</w:t>
      </w:r>
      <w:r>
        <w:rPr>
          <w:spacing w:val="-61"/>
          <w:sz w:val="28"/>
        </w:rPr>
        <w:t xml:space="preserve"> </w:t>
      </w:r>
      <w:r>
        <w:rPr>
          <w:sz w:val="28"/>
        </w:rPr>
        <w:t>five-number</w:t>
      </w:r>
      <w:r>
        <w:rPr>
          <w:spacing w:val="-6"/>
          <w:sz w:val="28"/>
        </w:rPr>
        <w:t xml:space="preserve"> </w:t>
      </w:r>
      <w:r>
        <w:rPr>
          <w:sz w:val="28"/>
        </w:rPr>
        <w:t>summary</w:t>
      </w:r>
      <w:r>
        <w:rPr>
          <w:spacing w:val="-5"/>
          <w:sz w:val="28"/>
        </w:rPr>
        <w:t xml:space="preserve"> </w:t>
      </w:r>
      <w:r>
        <w:rPr>
          <w:sz w:val="28"/>
        </w:rPr>
        <w:t>of</w:t>
      </w:r>
      <w:r>
        <w:rPr>
          <w:spacing w:val="-5"/>
          <w:sz w:val="28"/>
        </w:rPr>
        <w:t xml:space="preserve"> </w:t>
      </w:r>
      <w:r>
        <w:rPr>
          <w:sz w:val="28"/>
        </w:rPr>
        <w:t>a</w:t>
      </w:r>
      <w:r>
        <w:rPr>
          <w:spacing w:val="-6"/>
          <w:sz w:val="28"/>
        </w:rPr>
        <w:t xml:space="preserve"> </w:t>
      </w:r>
      <w:r>
        <w:rPr>
          <w:sz w:val="28"/>
        </w:rPr>
        <w:t>set</w:t>
      </w:r>
      <w:r>
        <w:rPr>
          <w:spacing w:val="-5"/>
          <w:sz w:val="28"/>
        </w:rPr>
        <w:t xml:space="preserve"> </w:t>
      </w:r>
      <w:r>
        <w:rPr>
          <w:sz w:val="28"/>
        </w:rPr>
        <w:t>of</w:t>
      </w:r>
      <w:r>
        <w:rPr>
          <w:spacing w:val="-5"/>
          <w:sz w:val="28"/>
        </w:rPr>
        <w:t xml:space="preserve"> </w:t>
      </w:r>
      <w:r>
        <w:rPr>
          <w:sz w:val="28"/>
        </w:rPr>
        <w:t>data.</w:t>
      </w:r>
      <w:r>
        <w:rPr>
          <w:spacing w:val="-6"/>
          <w:sz w:val="28"/>
        </w:rPr>
        <w:t xml:space="preserve"> </w:t>
      </w:r>
      <w:r>
        <w:rPr>
          <w:sz w:val="28"/>
        </w:rPr>
        <w:t>The</w:t>
      </w:r>
      <w:r>
        <w:rPr>
          <w:spacing w:val="-5"/>
          <w:sz w:val="28"/>
        </w:rPr>
        <w:t xml:space="preserve"> </w:t>
      </w:r>
      <w:r>
        <w:rPr>
          <w:sz w:val="28"/>
        </w:rPr>
        <w:t>five-number</w:t>
      </w:r>
      <w:r>
        <w:rPr>
          <w:spacing w:val="-5"/>
          <w:sz w:val="28"/>
        </w:rPr>
        <w:t xml:space="preserve"> </w:t>
      </w:r>
      <w:r>
        <w:rPr>
          <w:sz w:val="28"/>
        </w:rPr>
        <w:t>summary</w:t>
      </w:r>
      <w:r>
        <w:rPr>
          <w:spacing w:val="-6"/>
          <w:sz w:val="28"/>
        </w:rPr>
        <w:t xml:space="preserve"> </w:t>
      </w:r>
      <w:r>
        <w:rPr>
          <w:sz w:val="28"/>
        </w:rPr>
        <w:t>is</w:t>
      </w:r>
      <w:r>
        <w:rPr>
          <w:spacing w:val="-5"/>
          <w:sz w:val="28"/>
        </w:rPr>
        <w:t xml:space="preserve"> </w:t>
      </w:r>
      <w:r>
        <w:rPr>
          <w:sz w:val="28"/>
        </w:rPr>
        <w:t>the</w:t>
      </w:r>
      <w:r>
        <w:rPr>
          <w:spacing w:val="-61"/>
          <w:sz w:val="28"/>
        </w:rPr>
        <w:t xml:space="preserve"> </w:t>
      </w:r>
      <w:r>
        <w:rPr>
          <w:sz w:val="28"/>
        </w:rPr>
        <w:t>minimum,</w:t>
      </w:r>
      <w:r>
        <w:rPr>
          <w:spacing w:val="-4"/>
          <w:sz w:val="28"/>
        </w:rPr>
        <w:t xml:space="preserve"> </w:t>
      </w:r>
      <w:r>
        <w:rPr>
          <w:sz w:val="28"/>
        </w:rPr>
        <w:t>first</w:t>
      </w:r>
      <w:r>
        <w:rPr>
          <w:spacing w:val="-3"/>
          <w:sz w:val="28"/>
        </w:rPr>
        <w:t xml:space="preserve"> </w:t>
      </w:r>
      <w:r>
        <w:rPr>
          <w:sz w:val="28"/>
        </w:rPr>
        <w:t>quartile,</w:t>
      </w:r>
      <w:r>
        <w:rPr>
          <w:spacing w:val="-4"/>
          <w:sz w:val="28"/>
        </w:rPr>
        <w:t xml:space="preserve"> </w:t>
      </w:r>
      <w:r>
        <w:rPr>
          <w:sz w:val="28"/>
        </w:rPr>
        <w:t>median,</w:t>
      </w:r>
      <w:r>
        <w:rPr>
          <w:spacing w:val="-3"/>
          <w:sz w:val="28"/>
        </w:rPr>
        <w:t xml:space="preserve"> </w:t>
      </w:r>
      <w:r>
        <w:rPr>
          <w:sz w:val="28"/>
        </w:rPr>
        <w:t>third</w:t>
      </w:r>
      <w:r>
        <w:rPr>
          <w:spacing w:val="-3"/>
          <w:sz w:val="28"/>
        </w:rPr>
        <w:t xml:space="preserve"> </w:t>
      </w:r>
      <w:r>
        <w:rPr>
          <w:sz w:val="28"/>
        </w:rPr>
        <w:t>quartile,</w:t>
      </w:r>
      <w:r>
        <w:rPr>
          <w:spacing w:val="-4"/>
          <w:sz w:val="28"/>
        </w:rPr>
        <w:t xml:space="preserve"> </w:t>
      </w:r>
      <w:r>
        <w:rPr>
          <w:sz w:val="28"/>
        </w:rPr>
        <w:t>and</w:t>
      </w:r>
      <w:r>
        <w:rPr>
          <w:spacing w:val="-3"/>
          <w:sz w:val="28"/>
        </w:rPr>
        <w:t xml:space="preserve"> </w:t>
      </w:r>
      <w:r>
        <w:rPr>
          <w:sz w:val="28"/>
        </w:rPr>
        <w:t>maximum.</w:t>
      </w:r>
    </w:p>
    <w:p w14:paraId="22299A2A" w14:textId="77777777" w:rsidR="000D29B8" w:rsidRDefault="000D29B8" w:rsidP="000D29B8">
      <w:pPr>
        <w:jc w:val="both"/>
        <w:rPr>
          <w:sz w:val="28"/>
        </w:rPr>
        <w:sectPr w:rsidR="000D29B8">
          <w:pgSz w:w="11920" w:h="16840"/>
          <w:pgMar w:top="1420" w:right="1200" w:bottom="280" w:left="1340" w:header="720" w:footer="720" w:gutter="0"/>
          <w:cols w:space="720"/>
        </w:sectPr>
      </w:pPr>
    </w:p>
    <w:p w14:paraId="310BF72E" w14:textId="77777777" w:rsidR="000D29B8" w:rsidRDefault="000D29B8" w:rsidP="000D29B8">
      <w:pPr>
        <w:pStyle w:val="BodyText"/>
        <w:spacing w:before="25" w:line="259" w:lineRule="auto"/>
        <w:ind w:left="100" w:right="125"/>
      </w:pPr>
      <w:r>
        <w:lastRenderedPageBreak/>
        <w:t>In a box plot, we draw a box from the first quartile to the third quartile. A</w:t>
      </w:r>
      <w:r>
        <w:rPr>
          <w:spacing w:val="1"/>
        </w:rPr>
        <w:t xml:space="preserve"> </w:t>
      </w:r>
      <w:r>
        <w:t>vertical</w:t>
      </w:r>
      <w:r>
        <w:rPr>
          <w:spacing w:val="-7"/>
        </w:rPr>
        <w:t xml:space="preserve"> </w:t>
      </w:r>
      <w:r>
        <w:t>line</w:t>
      </w:r>
      <w:r>
        <w:rPr>
          <w:spacing w:val="-7"/>
        </w:rPr>
        <w:t xml:space="preserve"> </w:t>
      </w:r>
      <w:r>
        <w:t>goes</w:t>
      </w:r>
      <w:r>
        <w:rPr>
          <w:spacing w:val="-7"/>
        </w:rPr>
        <w:t xml:space="preserve"> </w:t>
      </w:r>
      <w:r>
        <w:t>through</w:t>
      </w:r>
      <w:r>
        <w:rPr>
          <w:spacing w:val="-7"/>
        </w:rPr>
        <w:t xml:space="preserve"> </w:t>
      </w:r>
      <w:r>
        <w:t>the</w:t>
      </w:r>
      <w:r>
        <w:rPr>
          <w:spacing w:val="-7"/>
        </w:rPr>
        <w:t xml:space="preserve"> </w:t>
      </w:r>
      <w:r>
        <w:t>box</w:t>
      </w:r>
      <w:r>
        <w:rPr>
          <w:spacing w:val="-7"/>
        </w:rPr>
        <w:t xml:space="preserve"> </w:t>
      </w:r>
      <w:r>
        <w:t>at</w:t>
      </w:r>
      <w:r>
        <w:rPr>
          <w:spacing w:val="-7"/>
        </w:rPr>
        <w:t xml:space="preserve"> </w:t>
      </w:r>
      <w:r>
        <w:t>the</w:t>
      </w:r>
      <w:r>
        <w:rPr>
          <w:spacing w:val="-7"/>
        </w:rPr>
        <w:t xml:space="preserve"> </w:t>
      </w:r>
      <w:r>
        <w:t>median.</w:t>
      </w:r>
      <w:r>
        <w:rPr>
          <w:spacing w:val="-7"/>
        </w:rPr>
        <w:t xml:space="preserve"> </w:t>
      </w:r>
      <w:r>
        <w:t>The</w:t>
      </w:r>
      <w:r>
        <w:rPr>
          <w:spacing w:val="-7"/>
        </w:rPr>
        <w:t xml:space="preserve"> </w:t>
      </w:r>
      <w:r>
        <w:t>whiskers</w:t>
      </w:r>
      <w:r>
        <w:rPr>
          <w:spacing w:val="-7"/>
        </w:rPr>
        <w:t xml:space="preserve"> </w:t>
      </w:r>
      <w:r>
        <w:t>go</w:t>
      </w:r>
      <w:r>
        <w:rPr>
          <w:spacing w:val="-7"/>
        </w:rPr>
        <w:t xml:space="preserve"> </w:t>
      </w:r>
      <w:r>
        <w:t>from</w:t>
      </w:r>
      <w:r>
        <w:rPr>
          <w:spacing w:val="-6"/>
        </w:rPr>
        <w:t xml:space="preserve"> </w:t>
      </w:r>
      <w:r>
        <w:t>each</w:t>
      </w:r>
      <w:r>
        <w:rPr>
          <w:spacing w:val="-61"/>
        </w:rPr>
        <w:t xml:space="preserve"> </w:t>
      </w:r>
      <w:r>
        <w:t>quartile</w:t>
      </w:r>
      <w:r>
        <w:rPr>
          <w:spacing w:val="-2"/>
        </w:rPr>
        <w:t xml:space="preserve"> </w:t>
      </w:r>
      <w:r>
        <w:t>to</w:t>
      </w:r>
      <w:r>
        <w:rPr>
          <w:spacing w:val="-1"/>
        </w:rPr>
        <w:t xml:space="preserve"> </w:t>
      </w:r>
      <w:r>
        <w:t>the</w:t>
      </w:r>
      <w:r>
        <w:rPr>
          <w:spacing w:val="-2"/>
        </w:rPr>
        <w:t xml:space="preserve"> </w:t>
      </w:r>
      <w:r>
        <w:t>minimum</w:t>
      </w:r>
      <w:r>
        <w:rPr>
          <w:spacing w:val="-1"/>
        </w:rPr>
        <w:t xml:space="preserve"> </w:t>
      </w:r>
      <w:r>
        <w:t>or</w:t>
      </w:r>
      <w:r>
        <w:rPr>
          <w:spacing w:val="-1"/>
        </w:rPr>
        <w:t xml:space="preserve"> </w:t>
      </w:r>
      <w:r>
        <w:t>maximum.</w:t>
      </w:r>
    </w:p>
    <w:p w14:paraId="331662D9" w14:textId="77777777" w:rsidR="000D29B8" w:rsidRDefault="000D29B8" w:rsidP="000D29B8">
      <w:pPr>
        <w:pStyle w:val="BodyText"/>
        <w:rPr>
          <w:sz w:val="20"/>
        </w:rPr>
      </w:pPr>
    </w:p>
    <w:p w14:paraId="7CDAEF14" w14:textId="77777777" w:rsidR="000D29B8" w:rsidRDefault="000D29B8" w:rsidP="000D29B8">
      <w:pPr>
        <w:pStyle w:val="BodyText"/>
        <w:rPr>
          <w:sz w:val="25"/>
        </w:rPr>
      </w:pPr>
      <w:r>
        <w:rPr>
          <w:noProof/>
        </w:rPr>
        <w:drawing>
          <wp:anchor distT="0" distB="0" distL="0" distR="0" simplePos="0" relativeHeight="251662336" behindDoc="0" locked="0" layoutInCell="1" allowOverlap="1" wp14:anchorId="08EF5537" wp14:editId="60A4E0D7">
            <wp:simplePos x="0" y="0"/>
            <wp:positionH relativeFrom="page">
              <wp:posOffset>1162050</wp:posOffset>
            </wp:positionH>
            <wp:positionV relativeFrom="paragraph">
              <wp:posOffset>219078</wp:posOffset>
            </wp:positionV>
            <wp:extent cx="4975497" cy="236791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4975497" cy="2367915"/>
                    </a:xfrm>
                    <a:prstGeom prst="rect">
                      <a:avLst/>
                    </a:prstGeom>
                  </pic:spPr>
                </pic:pic>
              </a:graphicData>
            </a:graphic>
          </wp:anchor>
        </w:drawing>
      </w:r>
    </w:p>
    <w:p w14:paraId="7612C0B5" w14:textId="77777777" w:rsidR="000D29B8" w:rsidRDefault="000D29B8" w:rsidP="000D29B8">
      <w:pPr>
        <w:pStyle w:val="BodyText"/>
      </w:pPr>
    </w:p>
    <w:p w14:paraId="4877D611" w14:textId="77777777" w:rsidR="000D29B8" w:rsidRDefault="000D29B8" w:rsidP="000D29B8">
      <w:pPr>
        <w:pStyle w:val="BodyText"/>
      </w:pPr>
    </w:p>
    <w:p w14:paraId="385C1CD3" w14:textId="77777777" w:rsidR="000D29B8" w:rsidRDefault="000D29B8" w:rsidP="000D29B8">
      <w:pPr>
        <w:pStyle w:val="BodyText"/>
        <w:spacing w:before="2"/>
        <w:rPr>
          <w:sz w:val="34"/>
        </w:rPr>
      </w:pPr>
    </w:p>
    <w:p w14:paraId="40CA8B8A" w14:textId="77777777" w:rsidR="000D29B8" w:rsidRDefault="000D29B8" w:rsidP="000D29B8">
      <w:pPr>
        <w:pStyle w:val="ListParagraph"/>
        <w:widowControl w:val="0"/>
        <w:numPr>
          <w:ilvl w:val="0"/>
          <w:numId w:val="6"/>
        </w:numPr>
        <w:tabs>
          <w:tab w:val="left" w:pos="380"/>
        </w:tabs>
        <w:autoSpaceDE w:val="0"/>
        <w:autoSpaceDN w:val="0"/>
        <w:spacing w:after="0"/>
        <w:ind w:right="408" w:firstLine="0"/>
        <w:contextualSpacing w:val="0"/>
        <w:rPr>
          <w:sz w:val="28"/>
        </w:rPr>
      </w:pPr>
      <w:r>
        <w:rPr>
          <w:b/>
          <w:sz w:val="28"/>
        </w:rPr>
        <w:t xml:space="preserve">Scatter Plot: </w:t>
      </w:r>
      <w:r>
        <w:rPr>
          <w:sz w:val="28"/>
        </w:rPr>
        <w:t>A scatter plot (aka scatter chart, scatter graph) uses dots to</w:t>
      </w:r>
      <w:r>
        <w:rPr>
          <w:spacing w:val="1"/>
          <w:sz w:val="28"/>
        </w:rPr>
        <w:t xml:space="preserve"> </w:t>
      </w:r>
      <w:r>
        <w:rPr>
          <w:sz w:val="28"/>
        </w:rPr>
        <w:t>represent values for two different numeric variables. The position of each dot</w:t>
      </w:r>
      <w:r>
        <w:rPr>
          <w:spacing w:val="-61"/>
          <w:sz w:val="28"/>
        </w:rPr>
        <w:t xml:space="preserve"> </w:t>
      </w:r>
      <w:r>
        <w:rPr>
          <w:sz w:val="28"/>
        </w:rPr>
        <w:t>on</w:t>
      </w:r>
      <w:r>
        <w:rPr>
          <w:spacing w:val="-9"/>
          <w:sz w:val="28"/>
        </w:rPr>
        <w:t xml:space="preserve"> </w:t>
      </w:r>
      <w:r>
        <w:rPr>
          <w:sz w:val="28"/>
        </w:rPr>
        <w:t>the</w:t>
      </w:r>
      <w:r>
        <w:rPr>
          <w:spacing w:val="-8"/>
          <w:sz w:val="28"/>
        </w:rPr>
        <w:t xml:space="preserve"> </w:t>
      </w:r>
      <w:r>
        <w:rPr>
          <w:sz w:val="28"/>
        </w:rPr>
        <w:t>horizontal</w:t>
      </w:r>
      <w:r>
        <w:rPr>
          <w:spacing w:val="-9"/>
          <w:sz w:val="28"/>
        </w:rPr>
        <w:t xml:space="preserve"> </w:t>
      </w:r>
      <w:r>
        <w:rPr>
          <w:sz w:val="28"/>
        </w:rPr>
        <w:t>and</w:t>
      </w:r>
      <w:r>
        <w:rPr>
          <w:spacing w:val="-8"/>
          <w:sz w:val="28"/>
        </w:rPr>
        <w:t xml:space="preserve"> </w:t>
      </w:r>
      <w:r>
        <w:rPr>
          <w:sz w:val="28"/>
        </w:rPr>
        <w:t>vertical</w:t>
      </w:r>
      <w:r>
        <w:rPr>
          <w:spacing w:val="-9"/>
          <w:sz w:val="28"/>
        </w:rPr>
        <w:t xml:space="preserve"> </w:t>
      </w:r>
      <w:r>
        <w:rPr>
          <w:sz w:val="28"/>
        </w:rPr>
        <w:t>axis</w:t>
      </w:r>
      <w:r>
        <w:rPr>
          <w:spacing w:val="-8"/>
          <w:sz w:val="28"/>
        </w:rPr>
        <w:t xml:space="preserve"> </w:t>
      </w:r>
      <w:r>
        <w:rPr>
          <w:sz w:val="28"/>
        </w:rPr>
        <w:t>indicates</w:t>
      </w:r>
      <w:r>
        <w:rPr>
          <w:spacing w:val="-9"/>
          <w:sz w:val="28"/>
        </w:rPr>
        <w:t xml:space="preserve"> </w:t>
      </w:r>
      <w:r>
        <w:rPr>
          <w:sz w:val="28"/>
        </w:rPr>
        <w:t>values</w:t>
      </w:r>
      <w:r>
        <w:rPr>
          <w:spacing w:val="-8"/>
          <w:sz w:val="28"/>
        </w:rPr>
        <w:t xml:space="preserve"> </w:t>
      </w:r>
      <w:r>
        <w:rPr>
          <w:sz w:val="28"/>
        </w:rPr>
        <w:t>for</w:t>
      </w:r>
      <w:r>
        <w:rPr>
          <w:spacing w:val="-9"/>
          <w:sz w:val="28"/>
        </w:rPr>
        <w:t xml:space="preserve"> </w:t>
      </w:r>
      <w:r>
        <w:rPr>
          <w:sz w:val="28"/>
        </w:rPr>
        <w:t>an</w:t>
      </w:r>
      <w:r>
        <w:rPr>
          <w:spacing w:val="-8"/>
          <w:sz w:val="28"/>
        </w:rPr>
        <w:t xml:space="preserve"> </w:t>
      </w:r>
      <w:r>
        <w:rPr>
          <w:sz w:val="28"/>
        </w:rPr>
        <w:t>individual</w:t>
      </w:r>
      <w:r>
        <w:rPr>
          <w:spacing w:val="-9"/>
          <w:sz w:val="28"/>
        </w:rPr>
        <w:t xml:space="preserve"> </w:t>
      </w:r>
      <w:r>
        <w:rPr>
          <w:sz w:val="28"/>
        </w:rPr>
        <w:t>data</w:t>
      </w:r>
      <w:r>
        <w:rPr>
          <w:spacing w:val="-8"/>
          <w:sz w:val="28"/>
        </w:rPr>
        <w:t xml:space="preserve"> </w:t>
      </w:r>
      <w:r>
        <w:rPr>
          <w:sz w:val="28"/>
        </w:rPr>
        <w:t>point.</w:t>
      </w:r>
      <w:r>
        <w:rPr>
          <w:spacing w:val="-61"/>
          <w:sz w:val="28"/>
        </w:rPr>
        <w:t xml:space="preserve"> </w:t>
      </w:r>
      <w:r>
        <w:rPr>
          <w:sz w:val="28"/>
        </w:rPr>
        <w:t>Scatter</w:t>
      </w:r>
      <w:r>
        <w:rPr>
          <w:spacing w:val="-4"/>
          <w:sz w:val="28"/>
        </w:rPr>
        <w:t xml:space="preserve"> </w:t>
      </w:r>
      <w:r>
        <w:rPr>
          <w:sz w:val="28"/>
        </w:rPr>
        <w:t>plots</w:t>
      </w:r>
      <w:r>
        <w:rPr>
          <w:spacing w:val="-3"/>
          <w:sz w:val="28"/>
        </w:rPr>
        <w:t xml:space="preserve"> </w:t>
      </w:r>
      <w:r>
        <w:rPr>
          <w:sz w:val="28"/>
        </w:rPr>
        <w:t>are</w:t>
      </w:r>
      <w:r>
        <w:rPr>
          <w:spacing w:val="-4"/>
          <w:sz w:val="28"/>
        </w:rPr>
        <w:t xml:space="preserve"> </w:t>
      </w:r>
      <w:r>
        <w:rPr>
          <w:sz w:val="28"/>
        </w:rPr>
        <w:t>used</w:t>
      </w:r>
      <w:r>
        <w:rPr>
          <w:spacing w:val="-3"/>
          <w:sz w:val="28"/>
        </w:rPr>
        <w:t xml:space="preserve"> </w:t>
      </w:r>
      <w:r>
        <w:rPr>
          <w:sz w:val="28"/>
        </w:rPr>
        <w:t>to</w:t>
      </w:r>
      <w:r>
        <w:rPr>
          <w:spacing w:val="-4"/>
          <w:sz w:val="28"/>
        </w:rPr>
        <w:t xml:space="preserve"> </w:t>
      </w:r>
      <w:r>
        <w:rPr>
          <w:sz w:val="28"/>
        </w:rPr>
        <w:t>observe</w:t>
      </w:r>
      <w:r>
        <w:rPr>
          <w:spacing w:val="-3"/>
          <w:sz w:val="28"/>
        </w:rPr>
        <w:t xml:space="preserve"> </w:t>
      </w:r>
      <w:r>
        <w:rPr>
          <w:sz w:val="28"/>
        </w:rPr>
        <w:t>relationships</w:t>
      </w:r>
      <w:r>
        <w:rPr>
          <w:spacing w:val="-4"/>
          <w:sz w:val="28"/>
        </w:rPr>
        <w:t xml:space="preserve"> </w:t>
      </w:r>
      <w:r>
        <w:rPr>
          <w:sz w:val="28"/>
        </w:rPr>
        <w:t>between</w:t>
      </w:r>
      <w:r>
        <w:rPr>
          <w:spacing w:val="-3"/>
          <w:sz w:val="28"/>
        </w:rPr>
        <w:t xml:space="preserve"> </w:t>
      </w:r>
      <w:r>
        <w:rPr>
          <w:sz w:val="28"/>
        </w:rPr>
        <w:t>variables.</w:t>
      </w:r>
    </w:p>
    <w:p w14:paraId="35581283" w14:textId="77777777" w:rsidR="000D29B8" w:rsidRDefault="000D29B8" w:rsidP="000D29B8">
      <w:pPr>
        <w:pStyle w:val="BodyText"/>
        <w:rPr>
          <w:sz w:val="20"/>
        </w:rPr>
      </w:pPr>
    </w:p>
    <w:p w14:paraId="0ECAFC37" w14:textId="77777777" w:rsidR="000D29B8" w:rsidRDefault="000D29B8" w:rsidP="000D29B8">
      <w:pPr>
        <w:pStyle w:val="BodyText"/>
        <w:rPr>
          <w:sz w:val="20"/>
        </w:rPr>
      </w:pPr>
    </w:p>
    <w:p w14:paraId="1C3A8E8B" w14:textId="77777777" w:rsidR="000D29B8" w:rsidRDefault="000D29B8" w:rsidP="000D29B8">
      <w:pPr>
        <w:pStyle w:val="BodyText"/>
        <w:spacing w:before="2"/>
        <w:rPr>
          <w:sz w:val="11"/>
        </w:rPr>
      </w:pPr>
      <w:r>
        <w:rPr>
          <w:noProof/>
        </w:rPr>
        <w:drawing>
          <wp:anchor distT="0" distB="0" distL="0" distR="0" simplePos="0" relativeHeight="251663360" behindDoc="0" locked="0" layoutInCell="1" allowOverlap="1" wp14:anchorId="30528B59" wp14:editId="69B896BE">
            <wp:simplePos x="0" y="0"/>
            <wp:positionH relativeFrom="page">
              <wp:posOffset>1162050</wp:posOffset>
            </wp:positionH>
            <wp:positionV relativeFrom="paragraph">
              <wp:posOffset>111444</wp:posOffset>
            </wp:positionV>
            <wp:extent cx="5169903" cy="2453354"/>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169903" cy="2453354"/>
                    </a:xfrm>
                    <a:prstGeom prst="rect">
                      <a:avLst/>
                    </a:prstGeom>
                  </pic:spPr>
                </pic:pic>
              </a:graphicData>
            </a:graphic>
          </wp:anchor>
        </w:drawing>
      </w:r>
    </w:p>
    <w:p w14:paraId="3DBD2833" w14:textId="77777777" w:rsidR="000D29B8" w:rsidRDefault="000D29B8" w:rsidP="000D29B8">
      <w:pPr>
        <w:pStyle w:val="ListParagraph"/>
        <w:rPr>
          <w:rFonts w:cstheme="minorHAnsi"/>
          <w:color w:val="000000" w:themeColor="text1"/>
          <w:sz w:val="32"/>
          <w:szCs w:val="32"/>
          <w:lang w:val="en-US"/>
        </w:rPr>
      </w:pPr>
    </w:p>
    <w:p w14:paraId="6D61FE7A" w14:textId="77777777" w:rsidR="009F6BE6" w:rsidRDefault="009F6BE6" w:rsidP="000D29B8">
      <w:pPr>
        <w:pStyle w:val="ListParagraph"/>
        <w:rPr>
          <w:rFonts w:cstheme="minorHAnsi"/>
          <w:color w:val="000000" w:themeColor="text1"/>
          <w:sz w:val="32"/>
          <w:szCs w:val="32"/>
          <w:lang w:val="en-US"/>
        </w:rPr>
      </w:pPr>
    </w:p>
    <w:p w14:paraId="46B19B88" w14:textId="77777777" w:rsidR="009F6BE6" w:rsidRDefault="009F6BE6" w:rsidP="000D29B8">
      <w:pPr>
        <w:pStyle w:val="ListParagraph"/>
        <w:rPr>
          <w:rFonts w:cstheme="minorHAnsi"/>
          <w:color w:val="000000" w:themeColor="text1"/>
          <w:sz w:val="32"/>
          <w:szCs w:val="32"/>
          <w:lang w:val="en-US"/>
        </w:rPr>
      </w:pPr>
    </w:p>
    <w:p w14:paraId="2A8767AA" w14:textId="77777777" w:rsidR="009F6BE6" w:rsidRDefault="009F6BE6" w:rsidP="000D29B8">
      <w:pPr>
        <w:pStyle w:val="ListParagraph"/>
        <w:rPr>
          <w:rFonts w:cstheme="minorHAnsi"/>
          <w:color w:val="000000" w:themeColor="text1"/>
          <w:sz w:val="32"/>
          <w:szCs w:val="32"/>
          <w:lang w:val="en-US"/>
        </w:rPr>
      </w:pPr>
    </w:p>
    <w:p w14:paraId="1925EF94" w14:textId="77777777" w:rsidR="009F6BE6" w:rsidRDefault="009F6BE6" w:rsidP="000D29B8">
      <w:pPr>
        <w:pStyle w:val="ListParagraph"/>
        <w:rPr>
          <w:rFonts w:cstheme="minorHAnsi"/>
          <w:color w:val="000000" w:themeColor="text1"/>
          <w:sz w:val="32"/>
          <w:szCs w:val="32"/>
          <w:lang w:val="en-US"/>
        </w:rPr>
      </w:pPr>
    </w:p>
    <w:p w14:paraId="535A4265" w14:textId="77777777" w:rsidR="009F6BE6" w:rsidRDefault="009F6BE6" w:rsidP="000D29B8">
      <w:pPr>
        <w:pStyle w:val="ListParagraph"/>
        <w:rPr>
          <w:rFonts w:cstheme="minorHAnsi"/>
          <w:color w:val="000000" w:themeColor="text1"/>
          <w:sz w:val="32"/>
          <w:szCs w:val="32"/>
          <w:lang w:val="en-US"/>
        </w:rPr>
      </w:pPr>
    </w:p>
    <w:p w14:paraId="6D4BBC96" w14:textId="799C4245" w:rsidR="009F6BE6" w:rsidRDefault="009F6BE6" w:rsidP="009F6BE6">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lastRenderedPageBreak/>
        <w:t>Predictive Modeling using Python:</w:t>
      </w:r>
    </w:p>
    <w:p w14:paraId="42E7A5A0" w14:textId="77777777" w:rsidR="009F6BE6" w:rsidRDefault="009F6BE6" w:rsidP="009F6BE6">
      <w:pPr>
        <w:rPr>
          <w:rFonts w:cstheme="minorHAnsi"/>
          <w:color w:val="000000" w:themeColor="text1"/>
          <w:sz w:val="32"/>
          <w:szCs w:val="32"/>
          <w:lang w:val="en-US"/>
        </w:rPr>
      </w:pPr>
    </w:p>
    <w:p w14:paraId="35959430" w14:textId="77777777" w:rsidR="009F6BE6" w:rsidRDefault="009F6BE6" w:rsidP="009F6BE6">
      <w:pPr>
        <w:rPr>
          <w:rFonts w:cstheme="minorHAnsi"/>
          <w:color w:val="000000" w:themeColor="text1"/>
          <w:sz w:val="32"/>
          <w:szCs w:val="32"/>
          <w:lang w:val="en-US"/>
        </w:rPr>
      </w:pPr>
    </w:p>
    <w:p w14:paraId="0651B338" w14:textId="77777777" w:rsidR="009F6BE6" w:rsidRDefault="009F6BE6" w:rsidP="009F6BE6">
      <w:pPr>
        <w:pStyle w:val="BodyText"/>
        <w:spacing w:before="2"/>
        <w:rPr>
          <w:b/>
          <w:sz w:val="45"/>
        </w:rPr>
      </w:pPr>
    </w:p>
    <w:p w14:paraId="0755286A" w14:textId="77777777" w:rsidR="009F6BE6" w:rsidRDefault="009F6BE6" w:rsidP="009F6BE6">
      <w:pPr>
        <w:pStyle w:val="ListParagraph"/>
        <w:widowControl w:val="0"/>
        <w:numPr>
          <w:ilvl w:val="1"/>
          <w:numId w:val="6"/>
        </w:numPr>
        <w:tabs>
          <w:tab w:val="left" w:pos="2590"/>
        </w:tabs>
        <w:autoSpaceDE w:val="0"/>
        <w:autoSpaceDN w:val="0"/>
        <w:spacing w:before="1" w:after="0" w:line="240" w:lineRule="auto"/>
        <w:ind w:right="152" w:hanging="2590"/>
        <w:contextualSpacing w:val="0"/>
        <w:jc w:val="left"/>
        <w:rPr>
          <w:sz w:val="26"/>
        </w:rPr>
      </w:pPr>
      <w:r>
        <w:rPr>
          <w:sz w:val="28"/>
        </w:rPr>
        <w:t>importing</w:t>
      </w:r>
      <w:r>
        <w:rPr>
          <w:spacing w:val="-7"/>
          <w:sz w:val="28"/>
        </w:rPr>
        <w:t xml:space="preserve"> </w:t>
      </w:r>
      <w:r>
        <w:rPr>
          <w:sz w:val="28"/>
        </w:rPr>
        <w:t>the</w:t>
      </w:r>
      <w:r>
        <w:rPr>
          <w:spacing w:val="-7"/>
          <w:sz w:val="28"/>
        </w:rPr>
        <w:t xml:space="preserve"> </w:t>
      </w:r>
      <w:r>
        <w:rPr>
          <w:sz w:val="28"/>
        </w:rPr>
        <w:t>modules</w:t>
      </w:r>
      <w:r>
        <w:rPr>
          <w:spacing w:val="-7"/>
          <w:sz w:val="28"/>
        </w:rPr>
        <w:t xml:space="preserve"> </w:t>
      </w:r>
      <w:r>
        <w:rPr>
          <w:sz w:val="28"/>
        </w:rPr>
        <w:t>and</w:t>
      </w:r>
      <w:r>
        <w:rPr>
          <w:spacing w:val="-7"/>
          <w:sz w:val="28"/>
        </w:rPr>
        <w:t xml:space="preserve"> </w:t>
      </w:r>
      <w:r>
        <w:rPr>
          <w:sz w:val="28"/>
        </w:rPr>
        <w:t>packages.</w:t>
      </w:r>
    </w:p>
    <w:p w14:paraId="68FC1F68" w14:textId="77777777" w:rsidR="009F6BE6" w:rsidRDefault="009F6BE6" w:rsidP="009F6BE6">
      <w:pPr>
        <w:pStyle w:val="BodyText"/>
        <w:spacing w:before="1"/>
        <w:rPr>
          <w:sz w:val="14"/>
        </w:rPr>
      </w:pPr>
      <w:r>
        <w:rPr>
          <w:noProof/>
        </w:rPr>
        <w:drawing>
          <wp:anchor distT="0" distB="0" distL="0" distR="0" simplePos="0" relativeHeight="251665408" behindDoc="0" locked="0" layoutInCell="1" allowOverlap="1" wp14:anchorId="15409AE9" wp14:editId="6A838674">
            <wp:simplePos x="0" y="0"/>
            <wp:positionH relativeFrom="page">
              <wp:posOffset>1417799</wp:posOffset>
            </wp:positionH>
            <wp:positionV relativeFrom="paragraph">
              <wp:posOffset>134406</wp:posOffset>
            </wp:positionV>
            <wp:extent cx="4691845" cy="3376993"/>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4" cstate="print"/>
                    <a:stretch>
                      <a:fillRect/>
                    </a:stretch>
                  </pic:blipFill>
                  <pic:spPr>
                    <a:xfrm>
                      <a:off x="0" y="0"/>
                      <a:ext cx="4691845" cy="3376993"/>
                    </a:xfrm>
                    <a:prstGeom prst="rect">
                      <a:avLst/>
                    </a:prstGeom>
                  </pic:spPr>
                </pic:pic>
              </a:graphicData>
            </a:graphic>
          </wp:anchor>
        </w:drawing>
      </w:r>
    </w:p>
    <w:p w14:paraId="2B4DBBC3" w14:textId="77777777" w:rsidR="009F6BE6" w:rsidRDefault="009F6BE6" w:rsidP="009F6BE6">
      <w:pPr>
        <w:rPr>
          <w:sz w:val="14"/>
        </w:rPr>
        <w:sectPr w:rsidR="009F6BE6">
          <w:pgSz w:w="11920" w:h="16840"/>
          <w:pgMar w:top="1440" w:right="1200" w:bottom="0" w:left="1340" w:header="720" w:footer="720" w:gutter="0"/>
          <w:cols w:space="720"/>
        </w:sectPr>
      </w:pPr>
    </w:p>
    <w:p w14:paraId="6028FFA7" w14:textId="77777777" w:rsidR="009F6BE6" w:rsidRDefault="009F6BE6" w:rsidP="009F6BE6">
      <w:pPr>
        <w:pStyle w:val="ListParagraph"/>
        <w:widowControl w:val="0"/>
        <w:numPr>
          <w:ilvl w:val="1"/>
          <w:numId w:val="6"/>
        </w:numPr>
        <w:tabs>
          <w:tab w:val="left" w:pos="2577"/>
        </w:tabs>
        <w:autoSpaceDE w:val="0"/>
        <w:autoSpaceDN w:val="0"/>
        <w:spacing w:before="25" w:after="0" w:line="240" w:lineRule="auto"/>
        <w:ind w:left="2576" w:right="152" w:hanging="2577"/>
        <w:contextualSpacing w:val="0"/>
        <w:jc w:val="left"/>
        <w:rPr>
          <w:sz w:val="26"/>
        </w:rPr>
      </w:pPr>
      <w:r>
        <w:rPr>
          <w:sz w:val="28"/>
        </w:rPr>
        <w:lastRenderedPageBreak/>
        <w:t>getting</w:t>
      </w:r>
      <w:r>
        <w:rPr>
          <w:spacing w:val="-9"/>
          <w:sz w:val="28"/>
        </w:rPr>
        <w:t xml:space="preserve"> </w:t>
      </w:r>
      <w:r>
        <w:rPr>
          <w:sz w:val="28"/>
        </w:rPr>
        <w:t>the</w:t>
      </w:r>
      <w:r>
        <w:rPr>
          <w:spacing w:val="-8"/>
          <w:sz w:val="28"/>
        </w:rPr>
        <w:t xml:space="preserve"> </w:t>
      </w:r>
      <w:r>
        <w:rPr>
          <w:sz w:val="28"/>
        </w:rPr>
        <w:t>information</w:t>
      </w:r>
      <w:r>
        <w:rPr>
          <w:spacing w:val="-9"/>
          <w:sz w:val="28"/>
        </w:rPr>
        <w:t xml:space="preserve"> </w:t>
      </w:r>
      <w:r>
        <w:rPr>
          <w:sz w:val="28"/>
        </w:rPr>
        <w:t>of</w:t>
      </w:r>
      <w:r>
        <w:rPr>
          <w:spacing w:val="-8"/>
          <w:sz w:val="28"/>
        </w:rPr>
        <w:t xml:space="preserve"> </w:t>
      </w:r>
      <w:r>
        <w:rPr>
          <w:sz w:val="28"/>
        </w:rPr>
        <w:t>the</w:t>
      </w:r>
      <w:r>
        <w:rPr>
          <w:spacing w:val="-8"/>
          <w:sz w:val="28"/>
        </w:rPr>
        <w:t xml:space="preserve"> </w:t>
      </w:r>
      <w:r>
        <w:rPr>
          <w:sz w:val="28"/>
        </w:rPr>
        <w:t>dataset</w:t>
      </w:r>
    </w:p>
    <w:p w14:paraId="1FE4A560" w14:textId="77777777" w:rsidR="009F6BE6" w:rsidRDefault="009F6BE6" w:rsidP="009F6BE6">
      <w:pPr>
        <w:pStyle w:val="BodyText"/>
        <w:spacing w:before="2"/>
        <w:rPr>
          <w:sz w:val="14"/>
        </w:rPr>
      </w:pPr>
      <w:r>
        <w:rPr>
          <w:noProof/>
        </w:rPr>
        <w:drawing>
          <wp:anchor distT="0" distB="0" distL="0" distR="0" simplePos="0" relativeHeight="251666432" behindDoc="0" locked="0" layoutInCell="1" allowOverlap="1" wp14:anchorId="52C9F79E" wp14:editId="292D3C52">
            <wp:simplePos x="0" y="0"/>
            <wp:positionH relativeFrom="page">
              <wp:posOffset>933450</wp:posOffset>
            </wp:positionH>
            <wp:positionV relativeFrom="paragraph">
              <wp:posOffset>134655</wp:posOffset>
            </wp:positionV>
            <wp:extent cx="5806268" cy="2793492"/>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5" cstate="print"/>
                    <a:stretch>
                      <a:fillRect/>
                    </a:stretch>
                  </pic:blipFill>
                  <pic:spPr>
                    <a:xfrm>
                      <a:off x="0" y="0"/>
                      <a:ext cx="5806268" cy="2793492"/>
                    </a:xfrm>
                    <a:prstGeom prst="rect">
                      <a:avLst/>
                    </a:prstGeom>
                  </pic:spPr>
                </pic:pic>
              </a:graphicData>
            </a:graphic>
          </wp:anchor>
        </w:drawing>
      </w:r>
    </w:p>
    <w:p w14:paraId="21A92972" w14:textId="77777777" w:rsidR="009F6BE6" w:rsidRDefault="009F6BE6" w:rsidP="009F6BE6">
      <w:pPr>
        <w:pStyle w:val="BodyText"/>
      </w:pPr>
    </w:p>
    <w:p w14:paraId="71A7BE85" w14:textId="77777777" w:rsidR="009F6BE6" w:rsidRDefault="009F6BE6" w:rsidP="009F6BE6">
      <w:pPr>
        <w:pStyle w:val="BodyText"/>
      </w:pPr>
    </w:p>
    <w:p w14:paraId="4B44F8CA" w14:textId="77777777" w:rsidR="009F6BE6" w:rsidRDefault="009F6BE6" w:rsidP="009F6BE6">
      <w:pPr>
        <w:pStyle w:val="BodyText"/>
      </w:pPr>
    </w:p>
    <w:p w14:paraId="30093C9E" w14:textId="77777777" w:rsidR="009F6BE6" w:rsidRDefault="009F6BE6" w:rsidP="009F6BE6">
      <w:pPr>
        <w:pStyle w:val="BodyText"/>
      </w:pPr>
    </w:p>
    <w:p w14:paraId="6D674E11" w14:textId="77777777" w:rsidR="009F6BE6" w:rsidRDefault="009F6BE6" w:rsidP="009F6BE6">
      <w:pPr>
        <w:pStyle w:val="BodyText"/>
        <w:spacing w:before="8"/>
        <w:rPr>
          <w:sz w:val="36"/>
        </w:rPr>
      </w:pPr>
    </w:p>
    <w:p w14:paraId="2F2AC5C2" w14:textId="77777777" w:rsidR="009F6BE6" w:rsidRDefault="009F6BE6" w:rsidP="009F6BE6">
      <w:pPr>
        <w:pStyle w:val="ListParagraph"/>
        <w:widowControl w:val="0"/>
        <w:numPr>
          <w:ilvl w:val="1"/>
          <w:numId w:val="6"/>
        </w:numPr>
        <w:tabs>
          <w:tab w:val="left" w:pos="2818"/>
        </w:tabs>
        <w:autoSpaceDE w:val="0"/>
        <w:autoSpaceDN w:val="0"/>
        <w:spacing w:before="1" w:after="0" w:line="240" w:lineRule="auto"/>
        <w:ind w:left="2817" w:right="152" w:hanging="2818"/>
        <w:contextualSpacing w:val="0"/>
        <w:jc w:val="left"/>
        <w:rPr>
          <w:sz w:val="26"/>
        </w:rPr>
      </w:pPr>
      <w:r>
        <w:rPr>
          <w:sz w:val="28"/>
        </w:rPr>
        <w:t>creating</w:t>
      </w:r>
      <w:r>
        <w:rPr>
          <w:spacing w:val="-7"/>
          <w:sz w:val="28"/>
        </w:rPr>
        <w:t xml:space="preserve"> </w:t>
      </w:r>
      <w:r>
        <w:rPr>
          <w:sz w:val="28"/>
        </w:rPr>
        <w:t>the</w:t>
      </w:r>
      <w:r>
        <w:rPr>
          <w:spacing w:val="-7"/>
          <w:sz w:val="28"/>
        </w:rPr>
        <w:t xml:space="preserve"> </w:t>
      </w:r>
      <w:r>
        <w:rPr>
          <w:sz w:val="28"/>
        </w:rPr>
        <w:t>matrix</w:t>
      </w:r>
      <w:r>
        <w:rPr>
          <w:spacing w:val="-6"/>
          <w:sz w:val="28"/>
        </w:rPr>
        <w:t xml:space="preserve"> </w:t>
      </w:r>
      <w:r>
        <w:rPr>
          <w:sz w:val="28"/>
        </w:rPr>
        <w:t>of</w:t>
      </w:r>
      <w:r>
        <w:rPr>
          <w:spacing w:val="-7"/>
          <w:sz w:val="28"/>
        </w:rPr>
        <w:t xml:space="preserve"> </w:t>
      </w:r>
      <w:r>
        <w:rPr>
          <w:sz w:val="28"/>
        </w:rPr>
        <w:t>the</w:t>
      </w:r>
      <w:r>
        <w:rPr>
          <w:spacing w:val="-6"/>
          <w:sz w:val="28"/>
        </w:rPr>
        <w:t xml:space="preserve"> </w:t>
      </w:r>
      <w:r>
        <w:rPr>
          <w:sz w:val="28"/>
        </w:rPr>
        <w:t>dataset</w:t>
      </w:r>
    </w:p>
    <w:p w14:paraId="16F16664" w14:textId="2020A23C" w:rsidR="009F6BE6" w:rsidRDefault="009F6BE6" w:rsidP="009F6BE6">
      <w:pPr>
        <w:pStyle w:val="BodyText"/>
        <w:spacing w:before="1"/>
        <w:rPr>
          <w:sz w:val="14"/>
        </w:rPr>
      </w:pPr>
      <w:r>
        <w:rPr>
          <w:noProof/>
        </w:rPr>
        <w:drawing>
          <wp:anchor distT="0" distB="0" distL="0" distR="0" simplePos="0" relativeHeight="251667456" behindDoc="0" locked="0" layoutInCell="1" allowOverlap="1" wp14:anchorId="476FDA0C" wp14:editId="290CEA68">
            <wp:simplePos x="0" y="0"/>
            <wp:positionH relativeFrom="page">
              <wp:posOffset>933450</wp:posOffset>
            </wp:positionH>
            <wp:positionV relativeFrom="paragraph">
              <wp:posOffset>134523</wp:posOffset>
            </wp:positionV>
            <wp:extent cx="5754423" cy="2896457"/>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6" cstate="print"/>
                    <a:stretch>
                      <a:fillRect/>
                    </a:stretch>
                  </pic:blipFill>
                  <pic:spPr>
                    <a:xfrm>
                      <a:off x="0" y="0"/>
                      <a:ext cx="5754423" cy="2896457"/>
                    </a:xfrm>
                    <a:prstGeom prst="rect">
                      <a:avLst/>
                    </a:prstGeom>
                  </pic:spPr>
                </pic:pic>
              </a:graphicData>
            </a:graphic>
          </wp:anchor>
        </w:drawing>
      </w:r>
    </w:p>
    <w:p w14:paraId="45F1C5AC" w14:textId="77777777" w:rsidR="009F6BE6" w:rsidRDefault="009F6BE6" w:rsidP="009F6BE6">
      <w:pPr>
        <w:pStyle w:val="BodyText"/>
      </w:pPr>
    </w:p>
    <w:p w14:paraId="6DEB435E" w14:textId="77777777" w:rsidR="00B055F3" w:rsidRDefault="00B055F3" w:rsidP="009F6BE6">
      <w:pPr>
        <w:pStyle w:val="BodyText"/>
      </w:pPr>
    </w:p>
    <w:p w14:paraId="6FB53D71" w14:textId="77777777" w:rsidR="00B055F3" w:rsidRDefault="00B055F3" w:rsidP="009F6BE6">
      <w:pPr>
        <w:pStyle w:val="BodyText"/>
      </w:pPr>
    </w:p>
    <w:p w14:paraId="6DA0BD87" w14:textId="77777777" w:rsidR="00B055F3" w:rsidRDefault="00B055F3" w:rsidP="009F6BE6">
      <w:pPr>
        <w:pStyle w:val="BodyText"/>
      </w:pPr>
    </w:p>
    <w:p w14:paraId="26B0B653" w14:textId="77777777" w:rsidR="00B055F3" w:rsidRDefault="00B055F3" w:rsidP="009F6BE6">
      <w:pPr>
        <w:pStyle w:val="BodyText"/>
      </w:pPr>
    </w:p>
    <w:p w14:paraId="4FC0AD38" w14:textId="77777777" w:rsidR="00B055F3" w:rsidRDefault="00B055F3" w:rsidP="009F6BE6">
      <w:pPr>
        <w:pStyle w:val="BodyText"/>
      </w:pPr>
    </w:p>
    <w:p w14:paraId="0C2AFECA" w14:textId="77777777" w:rsidR="00B055F3" w:rsidRDefault="00B055F3" w:rsidP="009F6BE6">
      <w:pPr>
        <w:pStyle w:val="BodyText"/>
      </w:pPr>
    </w:p>
    <w:p w14:paraId="67392BED" w14:textId="77777777" w:rsidR="009F6BE6" w:rsidRDefault="009F6BE6" w:rsidP="009F6BE6">
      <w:pPr>
        <w:pStyle w:val="BodyText"/>
        <w:spacing w:before="7"/>
        <w:rPr>
          <w:sz w:val="30"/>
        </w:rPr>
      </w:pPr>
    </w:p>
    <w:p w14:paraId="17571823" w14:textId="66DB45DA" w:rsidR="009F6BE6" w:rsidRPr="00B055F3" w:rsidRDefault="009F6BE6" w:rsidP="00B055F3">
      <w:pPr>
        <w:pStyle w:val="ListParagraph"/>
        <w:widowControl w:val="0"/>
        <w:numPr>
          <w:ilvl w:val="1"/>
          <w:numId w:val="6"/>
        </w:numPr>
        <w:tabs>
          <w:tab w:val="left" w:pos="1150"/>
        </w:tabs>
        <w:autoSpaceDE w:val="0"/>
        <w:autoSpaceDN w:val="0"/>
        <w:spacing w:after="0" w:line="240" w:lineRule="auto"/>
        <w:ind w:left="1149" w:right="152" w:hanging="1150"/>
        <w:contextualSpacing w:val="0"/>
        <w:jc w:val="left"/>
        <w:rPr>
          <w:sz w:val="26"/>
        </w:rPr>
      </w:pPr>
      <w:r w:rsidRPr="00B055F3">
        <w:rPr>
          <w:sz w:val="28"/>
        </w:rPr>
        <w:t>Analysing</w:t>
      </w:r>
      <w:r w:rsidRPr="00B055F3">
        <w:rPr>
          <w:spacing w:val="-7"/>
          <w:sz w:val="28"/>
        </w:rPr>
        <w:t xml:space="preserve"> </w:t>
      </w:r>
      <w:r w:rsidRPr="00B055F3">
        <w:rPr>
          <w:sz w:val="28"/>
        </w:rPr>
        <w:t>our</w:t>
      </w:r>
      <w:r w:rsidRPr="00B055F3">
        <w:rPr>
          <w:spacing w:val="-7"/>
          <w:sz w:val="28"/>
        </w:rPr>
        <w:t xml:space="preserve"> </w:t>
      </w:r>
      <w:r w:rsidRPr="00B055F3">
        <w:rPr>
          <w:sz w:val="28"/>
        </w:rPr>
        <w:t>dataset</w:t>
      </w:r>
      <w:r w:rsidRPr="00B055F3">
        <w:rPr>
          <w:spacing w:val="-6"/>
          <w:sz w:val="28"/>
        </w:rPr>
        <w:t xml:space="preserve"> </w:t>
      </w:r>
      <w:r w:rsidRPr="00B055F3">
        <w:rPr>
          <w:sz w:val="28"/>
        </w:rPr>
        <w:t>with</w:t>
      </w:r>
      <w:r w:rsidRPr="00B055F3">
        <w:rPr>
          <w:spacing w:val="-7"/>
          <w:sz w:val="28"/>
        </w:rPr>
        <w:t xml:space="preserve"> </w:t>
      </w:r>
      <w:r w:rsidRPr="00B055F3">
        <w:rPr>
          <w:sz w:val="28"/>
        </w:rPr>
        <w:t>the</w:t>
      </w:r>
      <w:r w:rsidRPr="00B055F3">
        <w:rPr>
          <w:spacing w:val="-7"/>
          <w:sz w:val="28"/>
        </w:rPr>
        <w:t xml:space="preserve"> </w:t>
      </w:r>
      <w:r w:rsidRPr="00B055F3">
        <w:rPr>
          <w:sz w:val="28"/>
        </w:rPr>
        <w:t>visualization</w:t>
      </w:r>
      <w:r w:rsidRPr="00B055F3">
        <w:rPr>
          <w:spacing w:val="-6"/>
          <w:sz w:val="28"/>
        </w:rPr>
        <w:t xml:space="preserve"> </w:t>
      </w:r>
      <w:r w:rsidRPr="00B055F3">
        <w:rPr>
          <w:sz w:val="28"/>
        </w:rPr>
        <w:t>of</w:t>
      </w:r>
      <w:r w:rsidRPr="00B055F3">
        <w:rPr>
          <w:spacing w:val="-7"/>
          <w:sz w:val="28"/>
        </w:rPr>
        <w:t xml:space="preserve"> </w:t>
      </w:r>
      <w:r w:rsidRPr="00B055F3">
        <w:rPr>
          <w:sz w:val="28"/>
        </w:rPr>
        <w:t>pie</w:t>
      </w:r>
      <w:r w:rsidRPr="00B055F3">
        <w:rPr>
          <w:spacing w:val="-6"/>
          <w:sz w:val="28"/>
        </w:rPr>
        <w:t xml:space="preserve"> </w:t>
      </w:r>
      <w:r w:rsidRPr="00B055F3">
        <w:rPr>
          <w:sz w:val="28"/>
        </w:rPr>
        <w:t>chart</w:t>
      </w:r>
      <w:r w:rsidRPr="00B055F3">
        <w:rPr>
          <w:spacing w:val="-7"/>
          <w:sz w:val="28"/>
        </w:rPr>
        <w:t xml:space="preserve"> </w:t>
      </w:r>
      <w:r w:rsidRPr="00B055F3">
        <w:rPr>
          <w:sz w:val="28"/>
        </w:rPr>
        <w:t>model.</w:t>
      </w:r>
    </w:p>
    <w:p w14:paraId="0345C5EB" w14:textId="77777777" w:rsidR="009F6BE6" w:rsidRDefault="009F6BE6" w:rsidP="009F6BE6">
      <w:pPr>
        <w:rPr>
          <w:sz w:val="26"/>
        </w:rPr>
        <w:sectPr w:rsidR="009F6BE6">
          <w:pgSz w:w="11920" w:h="16840"/>
          <w:pgMar w:top="1420" w:right="1200" w:bottom="280" w:left="1340" w:header="720" w:footer="720" w:gutter="0"/>
          <w:cols w:space="720"/>
        </w:sectPr>
      </w:pPr>
    </w:p>
    <w:p w14:paraId="26C67BA0" w14:textId="77777777" w:rsidR="009F6BE6" w:rsidRDefault="009F6BE6" w:rsidP="009F6BE6">
      <w:pPr>
        <w:pStyle w:val="BodyText"/>
        <w:ind w:left="130"/>
        <w:rPr>
          <w:sz w:val="20"/>
        </w:rPr>
      </w:pPr>
      <w:r>
        <w:rPr>
          <w:noProof/>
          <w:sz w:val="20"/>
        </w:rPr>
        <w:lastRenderedPageBreak/>
        <w:drawing>
          <wp:inline distT="0" distB="0" distL="0" distR="0" wp14:anchorId="6F896EC5" wp14:editId="066B775A">
            <wp:extent cx="5708072" cy="5148643"/>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7" cstate="print"/>
                    <a:stretch>
                      <a:fillRect/>
                    </a:stretch>
                  </pic:blipFill>
                  <pic:spPr>
                    <a:xfrm>
                      <a:off x="0" y="0"/>
                      <a:ext cx="5708072" cy="5148643"/>
                    </a:xfrm>
                    <a:prstGeom prst="rect">
                      <a:avLst/>
                    </a:prstGeom>
                  </pic:spPr>
                </pic:pic>
              </a:graphicData>
            </a:graphic>
          </wp:inline>
        </w:drawing>
      </w:r>
    </w:p>
    <w:p w14:paraId="278165E5" w14:textId="77777777" w:rsidR="009F6BE6" w:rsidRDefault="009F6BE6" w:rsidP="009F6BE6">
      <w:pPr>
        <w:pStyle w:val="BodyText"/>
        <w:rPr>
          <w:sz w:val="20"/>
        </w:rPr>
      </w:pPr>
    </w:p>
    <w:p w14:paraId="2A2ED896" w14:textId="77777777" w:rsidR="009F6BE6" w:rsidRDefault="009F6BE6" w:rsidP="009F6BE6">
      <w:pPr>
        <w:pStyle w:val="BodyText"/>
        <w:rPr>
          <w:sz w:val="20"/>
        </w:rPr>
      </w:pPr>
    </w:p>
    <w:p w14:paraId="6237B686" w14:textId="77777777" w:rsidR="009F6BE6" w:rsidRDefault="009F6BE6" w:rsidP="009F6BE6">
      <w:pPr>
        <w:pStyle w:val="BodyText"/>
        <w:rPr>
          <w:sz w:val="20"/>
        </w:rPr>
      </w:pPr>
    </w:p>
    <w:p w14:paraId="0E623030" w14:textId="77777777" w:rsidR="009F6BE6" w:rsidRDefault="009F6BE6" w:rsidP="009F6BE6">
      <w:pPr>
        <w:pStyle w:val="BodyText"/>
        <w:rPr>
          <w:sz w:val="20"/>
        </w:rPr>
      </w:pPr>
    </w:p>
    <w:p w14:paraId="67DF5E6D" w14:textId="77777777" w:rsidR="009F6BE6" w:rsidRDefault="009F6BE6" w:rsidP="009F6BE6">
      <w:pPr>
        <w:pStyle w:val="BodyText"/>
        <w:spacing w:before="4"/>
      </w:pPr>
    </w:p>
    <w:p w14:paraId="7F367640" w14:textId="77777777" w:rsidR="009F6BE6" w:rsidRDefault="009F6BE6" w:rsidP="009F6BE6">
      <w:pPr>
        <w:pStyle w:val="ListParagraph"/>
        <w:widowControl w:val="0"/>
        <w:numPr>
          <w:ilvl w:val="1"/>
          <w:numId w:val="6"/>
        </w:numPr>
        <w:tabs>
          <w:tab w:val="left" w:pos="482"/>
        </w:tabs>
        <w:autoSpaceDE w:val="0"/>
        <w:autoSpaceDN w:val="0"/>
        <w:spacing w:before="43" w:after="0"/>
        <w:ind w:left="201" w:right="353" w:firstLine="0"/>
        <w:contextualSpacing w:val="0"/>
        <w:jc w:val="left"/>
        <w:rPr>
          <w:sz w:val="26"/>
        </w:rPr>
      </w:pPr>
      <w:r>
        <w:rPr>
          <w:sz w:val="28"/>
        </w:rPr>
        <w:t xml:space="preserve">The k-Nearest </w:t>
      </w:r>
      <w:proofErr w:type="spellStart"/>
      <w:r>
        <w:rPr>
          <w:sz w:val="28"/>
        </w:rPr>
        <w:t>Neighbors</w:t>
      </w:r>
      <w:proofErr w:type="spellEnd"/>
      <w:r>
        <w:rPr>
          <w:sz w:val="28"/>
        </w:rPr>
        <w:t xml:space="preserve"> (KNN) algorithm is a versatile and simple machine</w:t>
      </w:r>
      <w:r>
        <w:rPr>
          <w:spacing w:val="-61"/>
          <w:sz w:val="28"/>
        </w:rPr>
        <w:t xml:space="preserve"> </w:t>
      </w:r>
      <w:r>
        <w:rPr>
          <w:sz w:val="28"/>
        </w:rPr>
        <w:t>learning model that can be applied to various classification and regression</w:t>
      </w:r>
      <w:r>
        <w:rPr>
          <w:spacing w:val="1"/>
          <w:sz w:val="28"/>
        </w:rPr>
        <w:t xml:space="preserve"> </w:t>
      </w:r>
      <w:r>
        <w:rPr>
          <w:sz w:val="28"/>
        </w:rPr>
        <w:t>tasks. It operates on the principle of similarity, where it classifies or predicts</w:t>
      </w:r>
      <w:r>
        <w:rPr>
          <w:spacing w:val="1"/>
          <w:sz w:val="28"/>
        </w:rPr>
        <w:t xml:space="preserve"> </w:t>
      </w:r>
      <w:r>
        <w:rPr>
          <w:sz w:val="28"/>
        </w:rPr>
        <w:t>based</w:t>
      </w:r>
      <w:r>
        <w:rPr>
          <w:spacing w:val="-8"/>
          <w:sz w:val="28"/>
        </w:rPr>
        <w:t xml:space="preserve"> </w:t>
      </w:r>
      <w:r>
        <w:rPr>
          <w:sz w:val="28"/>
        </w:rPr>
        <w:t>on</w:t>
      </w:r>
      <w:r>
        <w:rPr>
          <w:spacing w:val="-7"/>
          <w:sz w:val="28"/>
        </w:rPr>
        <w:t xml:space="preserve"> </w:t>
      </w:r>
      <w:r>
        <w:rPr>
          <w:sz w:val="28"/>
        </w:rPr>
        <w:t>the</w:t>
      </w:r>
      <w:r>
        <w:rPr>
          <w:spacing w:val="-7"/>
          <w:sz w:val="28"/>
        </w:rPr>
        <w:t xml:space="preserve"> </w:t>
      </w:r>
      <w:r>
        <w:rPr>
          <w:sz w:val="28"/>
        </w:rPr>
        <w:t>majority</w:t>
      </w:r>
      <w:r>
        <w:rPr>
          <w:spacing w:val="-7"/>
          <w:sz w:val="28"/>
        </w:rPr>
        <w:t xml:space="preserve"> </w:t>
      </w:r>
      <w:r>
        <w:rPr>
          <w:sz w:val="28"/>
        </w:rPr>
        <w:t>class</w:t>
      </w:r>
      <w:r>
        <w:rPr>
          <w:spacing w:val="-7"/>
          <w:sz w:val="28"/>
        </w:rPr>
        <w:t xml:space="preserve"> </w:t>
      </w:r>
      <w:r>
        <w:rPr>
          <w:sz w:val="28"/>
        </w:rPr>
        <w:t>or</w:t>
      </w:r>
      <w:r>
        <w:rPr>
          <w:spacing w:val="-7"/>
          <w:sz w:val="28"/>
        </w:rPr>
        <w:t xml:space="preserve"> </w:t>
      </w:r>
      <w:r>
        <w:rPr>
          <w:sz w:val="28"/>
        </w:rPr>
        <w:t>average</w:t>
      </w:r>
      <w:r>
        <w:rPr>
          <w:spacing w:val="-7"/>
          <w:sz w:val="28"/>
        </w:rPr>
        <w:t xml:space="preserve"> </w:t>
      </w:r>
      <w:r>
        <w:rPr>
          <w:sz w:val="28"/>
        </w:rPr>
        <w:t>value</w:t>
      </w:r>
      <w:r>
        <w:rPr>
          <w:spacing w:val="-7"/>
          <w:sz w:val="28"/>
        </w:rPr>
        <w:t xml:space="preserve"> </w:t>
      </w:r>
      <w:r>
        <w:rPr>
          <w:sz w:val="28"/>
        </w:rPr>
        <w:t>of</w:t>
      </w:r>
      <w:r>
        <w:rPr>
          <w:spacing w:val="-7"/>
          <w:sz w:val="28"/>
        </w:rPr>
        <w:t xml:space="preserve"> </w:t>
      </w:r>
      <w:r>
        <w:rPr>
          <w:sz w:val="28"/>
        </w:rPr>
        <w:t>its</w:t>
      </w:r>
      <w:r>
        <w:rPr>
          <w:spacing w:val="-7"/>
          <w:sz w:val="28"/>
        </w:rPr>
        <w:t xml:space="preserve"> </w:t>
      </w:r>
      <w:r>
        <w:rPr>
          <w:sz w:val="28"/>
        </w:rPr>
        <w:t>k-nearest</w:t>
      </w:r>
      <w:r>
        <w:rPr>
          <w:spacing w:val="-8"/>
          <w:sz w:val="28"/>
        </w:rPr>
        <w:t xml:space="preserve"> </w:t>
      </w:r>
      <w:r>
        <w:rPr>
          <w:sz w:val="28"/>
        </w:rPr>
        <w:t>data</w:t>
      </w:r>
      <w:r>
        <w:rPr>
          <w:spacing w:val="-7"/>
          <w:sz w:val="28"/>
        </w:rPr>
        <w:t xml:space="preserve"> </w:t>
      </w:r>
      <w:r>
        <w:rPr>
          <w:sz w:val="28"/>
        </w:rPr>
        <w:t>points</w:t>
      </w:r>
      <w:r>
        <w:rPr>
          <w:spacing w:val="-7"/>
          <w:sz w:val="28"/>
        </w:rPr>
        <w:t xml:space="preserve"> </w:t>
      </w:r>
      <w:r>
        <w:rPr>
          <w:sz w:val="28"/>
        </w:rPr>
        <w:t>in</w:t>
      </w:r>
      <w:r>
        <w:rPr>
          <w:spacing w:val="-7"/>
          <w:sz w:val="28"/>
        </w:rPr>
        <w:t xml:space="preserve"> </w:t>
      </w:r>
      <w:r>
        <w:rPr>
          <w:sz w:val="28"/>
        </w:rPr>
        <w:t>the</w:t>
      </w:r>
      <w:r>
        <w:rPr>
          <w:spacing w:val="-60"/>
          <w:sz w:val="28"/>
        </w:rPr>
        <w:t xml:space="preserve"> </w:t>
      </w:r>
      <w:r>
        <w:rPr>
          <w:sz w:val="28"/>
        </w:rPr>
        <w:t xml:space="preserve">feature </w:t>
      </w:r>
      <w:proofErr w:type="spellStart"/>
      <w:proofErr w:type="gramStart"/>
      <w:r>
        <w:rPr>
          <w:sz w:val="28"/>
        </w:rPr>
        <w:t>space.Using</w:t>
      </w:r>
      <w:proofErr w:type="spellEnd"/>
      <w:proofErr w:type="gramEnd"/>
      <w:r>
        <w:rPr>
          <w:sz w:val="28"/>
        </w:rPr>
        <w:t xml:space="preserve"> the k-nearest the dataset of the customer churn is</w:t>
      </w:r>
      <w:r>
        <w:rPr>
          <w:spacing w:val="1"/>
          <w:sz w:val="28"/>
        </w:rPr>
        <w:t xml:space="preserve"> </w:t>
      </w:r>
      <w:r>
        <w:rPr>
          <w:sz w:val="28"/>
        </w:rPr>
        <w:t>predicted.</w:t>
      </w:r>
    </w:p>
    <w:p w14:paraId="676382B6" w14:textId="77777777" w:rsidR="009F6BE6" w:rsidRDefault="009F6BE6" w:rsidP="009F6BE6">
      <w:pPr>
        <w:rPr>
          <w:sz w:val="26"/>
        </w:rPr>
        <w:sectPr w:rsidR="009F6BE6">
          <w:pgSz w:w="11920" w:h="16840"/>
          <w:pgMar w:top="1460" w:right="1200" w:bottom="280" w:left="1340" w:header="720" w:footer="720" w:gutter="0"/>
          <w:cols w:space="720"/>
        </w:sectPr>
      </w:pPr>
    </w:p>
    <w:p w14:paraId="0090889A" w14:textId="038D0A86" w:rsidR="00B055F3" w:rsidRDefault="009F6BE6" w:rsidP="00B055F3">
      <w:pPr>
        <w:pStyle w:val="BodyText"/>
        <w:ind w:left="130"/>
        <w:rPr>
          <w:sz w:val="20"/>
        </w:rPr>
      </w:pPr>
      <w:r>
        <w:rPr>
          <w:noProof/>
          <w:sz w:val="20"/>
        </w:rPr>
        <w:lastRenderedPageBreak/>
        <w:drawing>
          <wp:inline distT="0" distB="0" distL="0" distR="0" wp14:anchorId="63CE6DDE" wp14:editId="0159C401">
            <wp:extent cx="5772885" cy="4219384"/>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8" cstate="print"/>
                    <a:stretch>
                      <a:fillRect/>
                    </a:stretch>
                  </pic:blipFill>
                  <pic:spPr>
                    <a:xfrm>
                      <a:off x="0" y="0"/>
                      <a:ext cx="5772885" cy="4219384"/>
                    </a:xfrm>
                    <a:prstGeom prst="rect">
                      <a:avLst/>
                    </a:prstGeom>
                  </pic:spPr>
                </pic:pic>
              </a:graphicData>
            </a:graphic>
          </wp:inline>
        </w:drawing>
      </w:r>
    </w:p>
    <w:p w14:paraId="6C99F017" w14:textId="77777777" w:rsidR="00B055F3" w:rsidRDefault="00B055F3" w:rsidP="00B055F3">
      <w:pPr>
        <w:pStyle w:val="BodyText"/>
        <w:ind w:left="130"/>
        <w:rPr>
          <w:sz w:val="20"/>
        </w:rPr>
      </w:pPr>
    </w:p>
    <w:p w14:paraId="5840E5DF" w14:textId="77777777" w:rsidR="00B055F3" w:rsidRDefault="00B055F3" w:rsidP="00B055F3">
      <w:pPr>
        <w:pStyle w:val="BodyText"/>
        <w:ind w:left="130"/>
        <w:rPr>
          <w:sz w:val="20"/>
        </w:rPr>
      </w:pPr>
    </w:p>
    <w:p w14:paraId="67FF1F07" w14:textId="77777777" w:rsidR="00B055F3" w:rsidRDefault="00B055F3" w:rsidP="00B055F3">
      <w:pPr>
        <w:pStyle w:val="BodyText"/>
        <w:ind w:left="130"/>
        <w:rPr>
          <w:sz w:val="20"/>
        </w:rPr>
      </w:pPr>
    </w:p>
    <w:p w14:paraId="26FC0709" w14:textId="77777777" w:rsidR="00B055F3" w:rsidRDefault="00B055F3" w:rsidP="00B055F3">
      <w:pPr>
        <w:pStyle w:val="BodyText"/>
        <w:ind w:left="130"/>
        <w:rPr>
          <w:sz w:val="20"/>
        </w:rPr>
      </w:pPr>
    </w:p>
    <w:p w14:paraId="6DBBCDAA" w14:textId="77777777" w:rsidR="00B055F3" w:rsidRDefault="00B055F3" w:rsidP="00B055F3">
      <w:pPr>
        <w:pStyle w:val="BodyText"/>
        <w:ind w:left="130"/>
        <w:rPr>
          <w:sz w:val="20"/>
        </w:rPr>
      </w:pPr>
    </w:p>
    <w:p w14:paraId="6E7609FA" w14:textId="77777777" w:rsidR="00B055F3" w:rsidRPr="00B055F3" w:rsidRDefault="00B055F3" w:rsidP="00B055F3">
      <w:pPr>
        <w:pStyle w:val="BodyText"/>
        <w:ind w:left="130"/>
        <w:rPr>
          <w:sz w:val="20"/>
        </w:rPr>
      </w:pPr>
    </w:p>
    <w:p w14:paraId="7AF4CCA0" w14:textId="77777777" w:rsidR="00B055F3" w:rsidRDefault="00B055F3" w:rsidP="00B055F3">
      <w:pPr>
        <w:pStyle w:val="ListParagraph"/>
        <w:numPr>
          <w:ilvl w:val="0"/>
          <w:numId w:val="5"/>
        </w:numPr>
        <w:rPr>
          <w:rFonts w:cstheme="minorHAnsi"/>
          <w:color w:val="000000" w:themeColor="text1"/>
          <w:sz w:val="32"/>
          <w:szCs w:val="32"/>
          <w:lang w:val="en-US"/>
        </w:rPr>
      </w:pPr>
      <w:r w:rsidRPr="00B055F3">
        <w:rPr>
          <w:rFonts w:cstheme="minorHAnsi"/>
          <w:color w:val="000000" w:themeColor="text1"/>
          <w:sz w:val="32"/>
          <w:szCs w:val="32"/>
          <w:lang w:val="en-US"/>
        </w:rPr>
        <w:t>Visualization using Python:</w:t>
      </w:r>
      <w:r>
        <w:rPr>
          <w:noProof/>
          <w:lang w:val="en-US"/>
        </w:rPr>
        <w:drawing>
          <wp:inline distT="0" distB="0" distL="0" distR="0" wp14:anchorId="13C4E01C" wp14:editId="3085CF99">
            <wp:extent cx="5353050" cy="3154611"/>
            <wp:effectExtent l="0" t="0" r="0" b="8255"/>
            <wp:docPr id="1220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60" name="Picture 12204960"/>
                    <pic:cNvPicPr/>
                  </pic:nvPicPr>
                  <pic:blipFill rotWithShape="1">
                    <a:blip r:embed="rId19">
                      <a:extLst>
                        <a:ext uri="{28A0092B-C50C-407E-A947-70E740481C1C}">
                          <a14:useLocalDpi xmlns:a14="http://schemas.microsoft.com/office/drawing/2010/main" val="0"/>
                        </a:ext>
                      </a:extLst>
                    </a:blip>
                    <a:srcRect l="22478" t="29270" r="13599" b="6808"/>
                    <a:stretch/>
                  </pic:blipFill>
                  <pic:spPr>
                    <a:xfrm>
                      <a:off x="0" y="0"/>
                      <a:ext cx="5353050" cy="3154611"/>
                    </a:xfrm>
                    <a:prstGeom prst="rect">
                      <a:avLst/>
                    </a:prstGeom>
                  </pic:spPr>
                </pic:pic>
              </a:graphicData>
            </a:graphic>
          </wp:inline>
        </w:drawing>
      </w:r>
    </w:p>
    <w:p w14:paraId="2A1B83AF" w14:textId="70F1B5C7" w:rsidR="00B055F3" w:rsidRDefault="00B055F3" w:rsidP="00B055F3">
      <w:pPr>
        <w:ind w:left="360"/>
        <w:rPr>
          <w:noProof/>
          <w:lang w:val="en-US"/>
        </w:rPr>
      </w:pPr>
      <w:r>
        <w:rPr>
          <w:noProof/>
          <w:lang w:val="en-US"/>
        </w:rPr>
        <w:lastRenderedPageBreak/>
        <w:drawing>
          <wp:inline distT="0" distB="0" distL="0" distR="0" wp14:anchorId="18022F7A" wp14:editId="0C471FB3">
            <wp:extent cx="5669280" cy="2049780"/>
            <wp:effectExtent l="0" t="0" r="7620" b="7620"/>
            <wp:docPr id="1097520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20088" name="Picture 1097520088"/>
                    <pic:cNvPicPr/>
                  </pic:nvPicPr>
                  <pic:blipFill rotWithShape="1">
                    <a:blip r:embed="rId20">
                      <a:extLst>
                        <a:ext uri="{28A0092B-C50C-407E-A947-70E740481C1C}">
                          <a14:useLocalDpi xmlns:a14="http://schemas.microsoft.com/office/drawing/2010/main" val="0"/>
                        </a:ext>
                      </a:extLst>
                    </a:blip>
                    <a:srcRect l="10958" t="17509" r="1514" b="27835"/>
                    <a:stretch/>
                  </pic:blipFill>
                  <pic:spPr bwMode="auto">
                    <a:xfrm>
                      <a:off x="0" y="0"/>
                      <a:ext cx="5669280" cy="2049780"/>
                    </a:xfrm>
                    <a:prstGeom prst="rect">
                      <a:avLst/>
                    </a:prstGeom>
                    <a:ln>
                      <a:noFill/>
                    </a:ln>
                    <a:extLst>
                      <a:ext uri="{53640926-AAD7-44D8-BBD7-CCE9431645EC}">
                        <a14:shadowObscured xmlns:a14="http://schemas.microsoft.com/office/drawing/2010/main"/>
                      </a:ext>
                    </a:extLst>
                  </pic:spPr>
                </pic:pic>
              </a:graphicData>
            </a:graphic>
          </wp:inline>
        </w:drawing>
      </w:r>
    </w:p>
    <w:p w14:paraId="00AF7BF9" w14:textId="77777777" w:rsidR="00B055F3" w:rsidRDefault="00B055F3" w:rsidP="00B055F3">
      <w:pPr>
        <w:ind w:left="360"/>
        <w:rPr>
          <w:noProof/>
          <w:lang w:val="en-US"/>
        </w:rPr>
      </w:pPr>
    </w:p>
    <w:p w14:paraId="0319579C" w14:textId="77777777" w:rsidR="00B055F3" w:rsidRDefault="00B055F3" w:rsidP="00B055F3">
      <w:pPr>
        <w:ind w:left="360"/>
        <w:rPr>
          <w:noProof/>
          <w:lang w:val="en-US"/>
        </w:rPr>
      </w:pPr>
    </w:p>
    <w:p w14:paraId="5FA7D215" w14:textId="7E3A5667" w:rsidR="00B055F3" w:rsidRDefault="00B055F3" w:rsidP="00B055F3">
      <w:pPr>
        <w:ind w:left="360"/>
        <w:jc w:val="center"/>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1F119798" wp14:editId="4E7BF49F">
            <wp:extent cx="5099050" cy="2240280"/>
            <wp:effectExtent l="0" t="0" r="6350" b="7620"/>
            <wp:docPr id="2071964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4007" name="Picture 2071964007"/>
                    <pic:cNvPicPr/>
                  </pic:nvPicPr>
                  <pic:blipFill rotWithShape="1">
                    <a:blip r:embed="rId21">
                      <a:extLst>
                        <a:ext uri="{28A0092B-C50C-407E-A947-70E740481C1C}">
                          <a14:useLocalDpi xmlns:a14="http://schemas.microsoft.com/office/drawing/2010/main" val="0"/>
                        </a:ext>
                      </a:extLst>
                    </a:blip>
                    <a:srcRect l="11035" t="8749" b="21734"/>
                    <a:stretch/>
                  </pic:blipFill>
                  <pic:spPr bwMode="auto">
                    <a:xfrm>
                      <a:off x="0" y="0"/>
                      <a:ext cx="5099050" cy="2240280"/>
                    </a:xfrm>
                    <a:prstGeom prst="rect">
                      <a:avLst/>
                    </a:prstGeom>
                    <a:ln>
                      <a:noFill/>
                    </a:ln>
                    <a:extLst>
                      <a:ext uri="{53640926-AAD7-44D8-BBD7-CCE9431645EC}">
                        <a14:shadowObscured xmlns:a14="http://schemas.microsoft.com/office/drawing/2010/main"/>
                      </a:ext>
                    </a:extLst>
                  </pic:spPr>
                </pic:pic>
              </a:graphicData>
            </a:graphic>
          </wp:inline>
        </w:drawing>
      </w:r>
    </w:p>
    <w:p w14:paraId="18A3C6B9" w14:textId="77777777" w:rsidR="00B055F3" w:rsidRDefault="00B055F3" w:rsidP="00B055F3">
      <w:pPr>
        <w:ind w:left="360"/>
        <w:jc w:val="center"/>
        <w:rPr>
          <w:rFonts w:cstheme="minorHAnsi"/>
          <w:color w:val="000000" w:themeColor="text1"/>
          <w:sz w:val="32"/>
          <w:szCs w:val="32"/>
          <w:lang w:val="en-US"/>
        </w:rPr>
      </w:pPr>
    </w:p>
    <w:p w14:paraId="753DF642" w14:textId="2F94A40B" w:rsidR="00B055F3" w:rsidRDefault="00B055F3" w:rsidP="00B055F3">
      <w:pPr>
        <w:ind w:left="360"/>
        <w:jc w:val="center"/>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74660E5D" wp14:editId="2B20F3D5">
            <wp:extent cx="4511040" cy="2354580"/>
            <wp:effectExtent l="0" t="0" r="3810" b="7620"/>
            <wp:docPr id="192316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2417" name="Picture 1923162417"/>
                    <pic:cNvPicPr/>
                  </pic:nvPicPr>
                  <pic:blipFill rotWithShape="1">
                    <a:blip r:embed="rId22">
                      <a:extLst>
                        <a:ext uri="{28A0092B-C50C-407E-A947-70E740481C1C}">
                          <a14:useLocalDpi xmlns:a14="http://schemas.microsoft.com/office/drawing/2010/main" val="0"/>
                        </a:ext>
                      </a:extLst>
                    </a:blip>
                    <a:srcRect l="21970" t="17761" r="-799" b="9062"/>
                    <a:stretch/>
                  </pic:blipFill>
                  <pic:spPr bwMode="auto">
                    <a:xfrm>
                      <a:off x="0" y="0"/>
                      <a:ext cx="4511040" cy="2354580"/>
                    </a:xfrm>
                    <a:prstGeom prst="rect">
                      <a:avLst/>
                    </a:prstGeom>
                    <a:ln>
                      <a:noFill/>
                    </a:ln>
                    <a:extLst>
                      <a:ext uri="{53640926-AAD7-44D8-BBD7-CCE9431645EC}">
                        <a14:shadowObscured xmlns:a14="http://schemas.microsoft.com/office/drawing/2010/main"/>
                      </a:ext>
                    </a:extLst>
                  </pic:spPr>
                </pic:pic>
              </a:graphicData>
            </a:graphic>
          </wp:inline>
        </w:drawing>
      </w:r>
    </w:p>
    <w:p w14:paraId="2E7F0586" w14:textId="77777777" w:rsidR="00FD778B" w:rsidRDefault="00FD778B" w:rsidP="00B055F3">
      <w:pPr>
        <w:ind w:left="360"/>
        <w:jc w:val="center"/>
        <w:rPr>
          <w:rFonts w:cstheme="minorHAnsi"/>
          <w:color w:val="000000" w:themeColor="text1"/>
          <w:sz w:val="32"/>
          <w:szCs w:val="32"/>
          <w:lang w:val="en-US"/>
        </w:rPr>
      </w:pPr>
    </w:p>
    <w:p w14:paraId="5D80BB5B" w14:textId="77777777" w:rsidR="00FD778B" w:rsidRPr="00B055F3" w:rsidRDefault="00FD778B" w:rsidP="00B055F3">
      <w:pPr>
        <w:ind w:left="360"/>
        <w:jc w:val="center"/>
        <w:rPr>
          <w:rFonts w:cstheme="minorHAnsi"/>
          <w:color w:val="000000" w:themeColor="text1"/>
          <w:sz w:val="32"/>
          <w:szCs w:val="32"/>
          <w:lang w:val="en-US"/>
        </w:rPr>
      </w:pPr>
    </w:p>
    <w:p w14:paraId="205697C4" w14:textId="5F155D29" w:rsidR="00B055F3" w:rsidRDefault="00FD778B" w:rsidP="00FD778B">
      <w:pPr>
        <w:jc w:val="center"/>
        <w:rPr>
          <w:rFonts w:cstheme="minorHAnsi"/>
          <w:color w:val="000000" w:themeColor="text1"/>
          <w:sz w:val="32"/>
          <w:szCs w:val="32"/>
          <w:lang w:val="en-US"/>
        </w:rPr>
      </w:pPr>
      <w:r>
        <w:rPr>
          <w:rFonts w:cstheme="minorHAnsi"/>
          <w:noProof/>
          <w:color w:val="000000" w:themeColor="text1"/>
          <w:sz w:val="32"/>
          <w:szCs w:val="32"/>
          <w:lang w:val="en-US"/>
        </w:rPr>
        <w:lastRenderedPageBreak/>
        <w:drawing>
          <wp:inline distT="0" distB="0" distL="0" distR="0" wp14:anchorId="51A3D00D" wp14:editId="048D59CB">
            <wp:extent cx="5448300" cy="2095500"/>
            <wp:effectExtent l="0" t="0" r="0" b="0"/>
            <wp:docPr id="35003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1827" name="Picture 350031827"/>
                    <pic:cNvPicPr/>
                  </pic:nvPicPr>
                  <pic:blipFill rotWithShape="1">
                    <a:blip r:embed="rId23">
                      <a:extLst>
                        <a:ext uri="{28A0092B-C50C-407E-A947-70E740481C1C}">
                          <a14:useLocalDpi xmlns:a14="http://schemas.microsoft.com/office/drawing/2010/main" val="0"/>
                        </a:ext>
                      </a:extLst>
                    </a:blip>
                    <a:srcRect l="5185" t="15606" r="-243" b="19370"/>
                    <a:stretch/>
                  </pic:blipFill>
                  <pic:spPr bwMode="auto">
                    <a:xfrm>
                      <a:off x="0" y="0"/>
                      <a:ext cx="5448300" cy="2095500"/>
                    </a:xfrm>
                    <a:prstGeom prst="rect">
                      <a:avLst/>
                    </a:prstGeom>
                    <a:ln>
                      <a:noFill/>
                    </a:ln>
                    <a:extLst>
                      <a:ext uri="{53640926-AAD7-44D8-BBD7-CCE9431645EC}">
                        <a14:shadowObscured xmlns:a14="http://schemas.microsoft.com/office/drawing/2010/main"/>
                      </a:ext>
                    </a:extLst>
                  </pic:spPr>
                </pic:pic>
              </a:graphicData>
            </a:graphic>
          </wp:inline>
        </w:drawing>
      </w:r>
    </w:p>
    <w:p w14:paraId="5D3642F7" w14:textId="77777777" w:rsidR="00287A53" w:rsidRDefault="00287A53" w:rsidP="00FD778B">
      <w:pPr>
        <w:jc w:val="center"/>
        <w:rPr>
          <w:rFonts w:cstheme="minorHAnsi"/>
          <w:color w:val="000000" w:themeColor="text1"/>
          <w:sz w:val="32"/>
          <w:szCs w:val="32"/>
          <w:lang w:val="en-US"/>
        </w:rPr>
      </w:pPr>
    </w:p>
    <w:p w14:paraId="36067500" w14:textId="4C90771C" w:rsidR="00FD778B" w:rsidRDefault="00287A53" w:rsidP="00FD778B">
      <w:pPr>
        <w:jc w:val="center"/>
        <w:rPr>
          <w:rFonts w:cstheme="minorHAnsi"/>
          <w:color w:val="000000" w:themeColor="text1"/>
          <w:sz w:val="32"/>
          <w:szCs w:val="32"/>
          <w:lang w:val="en-US"/>
        </w:rPr>
      </w:pPr>
      <w:r>
        <w:rPr>
          <w:rFonts w:cstheme="minorHAnsi"/>
          <w:color w:val="000000" w:themeColor="text1"/>
          <w:sz w:val="32"/>
          <w:szCs w:val="32"/>
          <w:lang w:val="en-US"/>
        </w:rPr>
        <w:t>MODEL EVALUATION</w:t>
      </w:r>
    </w:p>
    <w:p w14:paraId="2861D761" w14:textId="77777777" w:rsidR="00287A53" w:rsidRDefault="00287A53" w:rsidP="00FD778B">
      <w:pPr>
        <w:jc w:val="center"/>
        <w:rPr>
          <w:rFonts w:cstheme="minorHAnsi"/>
          <w:color w:val="000000" w:themeColor="text1"/>
          <w:sz w:val="32"/>
          <w:szCs w:val="32"/>
          <w:lang w:val="en-US"/>
        </w:rPr>
      </w:pPr>
    </w:p>
    <w:p w14:paraId="4ED49A8E" w14:textId="5E2B805F" w:rsidR="00FD778B" w:rsidRDefault="00FD778B" w:rsidP="00FD778B">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 xml:space="preserve">Mean </w:t>
      </w:r>
    </w:p>
    <w:p w14:paraId="5ED23B7D" w14:textId="56350925" w:rsidR="00287A53" w:rsidRDefault="00287A53" w:rsidP="00287A53">
      <w:pPr>
        <w:pStyle w:val="ListParagraph"/>
        <w:rPr>
          <w:rFonts w:cstheme="minorHAnsi"/>
          <w:color w:val="000000" w:themeColor="text1"/>
          <w:sz w:val="32"/>
          <w:szCs w:val="32"/>
          <w:lang w:val="en-US"/>
        </w:rPr>
      </w:pPr>
      <w:r>
        <w:rPr>
          <w:rFonts w:cstheme="minorHAnsi"/>
          <w:color w:val="000000" w:themeColor="text1"/>
          <w:sz w:val="32"/>
          <w:szCs w:val="32"/>
          <w:lang w:val="en-US"/>
        </w:rPr>
        <w:t xml:space="preserve">                       </w:t>
      </w:r>
      <w:r w:rsidRPr="00287A53">
        <w:rPr>
          <w:rFonts w:cstheme="minorHAnsi"/>
          <w:color w:val="000000" w:themeColor="text1"/>
          <w:sz w:val="32"/>
          <w:szCs w:val="32"/>
          <w:lang w:val="en-US"/>
        </w:rPr>
        <w:t xml:space="preserve">The </w:t>
      </w:r>
      <w:proofErr w:type="spellStart"/>
      <w:proofErr w:type="gramStart"/>
      <w:r w:rsidRPr="00287A53">
        <w:rPr>
          <w:rFonts w:cstheme="minorHAnsi"/>
          <w:color w:val="000000" w:themeColor="text1"/>
          <w:sz w:val="32"/>
          <w:szCs w:val="32"/>
          <w:lang w:val="en-US"/>
        </w:rPr>
        <w:t>statistics.mean</w:t>
      </w:r>
      <w:proofErr w:type="spellEnd"/>
      <w:proofErr w:type="gramEnd"/>
      <w:r w:rsidRPr="00287A53">
        <w:rPr>
          <w:rFonts w:cstheme="minorHAnsi"/>
          <w:color w:val="000000" w:themeColor="text1"/>
          <w:sz w:val="32"/>
          <w:szCs w:val="32"/>
          <w:lang w:val="en-US"/>
        </w:rPr>
        <w:t>() function is used to calculate the mean/average of input values or data set.</w:t>
      </w:r>
    </w:p>
    <w:p w14:paraId="069D8F37" w14:textId="77777777" w:rsidR="00FD778B" w:rsidRDefault="00FD778B" w:rsidP="00FD778B">
      <w:pPr>
        <w:pStyle w:val="ListParagraph"/>
        <w:rPr>
          <w:rFonts w:cstheme="minorHAnsi"/>
          <w:color w:val="000000" w:themeColor="text1"/>
          <w:sz w:val="32"/>
          <w:szCs w:val="32"/>
          <w:lang w:val="en-US"/>
        </w:rPr>
      </w:pPr>
    </w:p>
    <w:p w14:paraId="44CD96E6" w14:textId="77777777" w:rsidR="00FD778B" w:rsidRDefault="00FD778B" w:rsidP="00FD778B">
      <w:pPr>
        <w:pStyle w:val="ListParagraph"/>
        <w:rPr>
          <w:rFonts w:cstheme="minorHAnsi"/>
          <w:color w:val="000000" w:themeColor="text1"/>
          <w:sz w:val="32"/>
          <w:szCs w:val="32"/>
          <w:lang w:val="en-US"/>
        </w:rPr>
      </w:pPr>
    </w:p>
    <w:p w14:paraId="367B7E62" w14:textId="00116C7C" w:rsidR="00FD778B" w:rsidRDefault="00FD778B" w:rsidP="00FD778B">
      <w:pPr>
        <w:pStyle w:val="ListParagraph"/>
        <w:rPr>
          <w:rFonts w:cstheme="minorHAnsi"/>
          <w:color w:val="000000" w:themeColor="text1"/>
          <w:sz w:val="32"/>
          <w:szCs w:val="32"/>
          <w:lang w:val="en-US"/>
        </w:rPr>
      </w:pPr>
      <w:r>
        <w:rPr>
          <w:rFonts w:cstheme="minorHAnsi"/>
          <w:noProof/>
          <w:color w:val="000000" w:themeColor="text1"/>
          <w:sz w:val="32"/>
          <w:szCs w:val="32"/>
          <w:lang w:val="en-US"/>
        </w:rPr>
        <w:drawing>
          <wp:inline distT="0" distB="0" distL="0" distR="0" wp14:anchorId="377B8379" wp14:editId="14FC04EE">
            <wp:extent cx="5113020" cy="1119505"/>
            <wp:effectExtent l="0" t="0" r="0" b="4445"/>
            <wp:docPr id="1102844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44654" name="Picture 1102844654"/>
                    <pic:cNvPicPr/>
                  </pic:nvPicPr>
                  <pic:blipFill rotWithShape="1">
                    <a:blip r:embed="rId24">
                      <a:extLst>
                        <a:ext uri="{28A0092B-C50C-407E-A947-70E740481C1C}">
                          <a14:useLocalDpi xmlns:a14="http://schemas.microsoft.com/office/drawing/2010/main" val="0"/>
                        </a:ext>
                      </a:extLst>
                    </a:blip>
                    <a:srcRect l="5984" t="34996" r="65141" b="52236"/>
                    <a:stretch/>
                  </pic:blipFill>
                  <pic:spPr bwMode="auto">
                    <a:xfrm>
                      <a:off x="0" y="0"/>
                      <a:ext cx="5486153" cy="1201203"/>
                    </a:xfrm>
                    <a:prstGeom prst="rect">
                      <a:avLst/>
                    </a:prstGeom>
                    <a:ln>
                      <a:noFill/>
                    </a:ln>
                    <a:extLst>
                      <a:ext uri="{53640926-AAD7-44D8-BBD7-CCE9431645EC}">
                        <a14:shadowObscured xmlns:a14="http://schemas.microsoft.com/office/drawing/2010/main"/>
                      </a:ext>
                    </a:extLst>
                  </pic:spPr>
                </pic:pic>
              </a:graphicData>
            </a:graphic>
          </wp:inline>
        </w:drawing>
      </w:r>
    </w:p>
    <w:p w14:paraId="3A8BD823" w14:textId="77777777" w:rsidR="00287A53" w:rsidRDefault="00287A53" w:rsidP="00FD778B">
      <w:pPr>
        <w:pStyle w:val="ListParagraph"/>
        <w:rPr>
          <w:rFonts w:cstheme="minorHAnsi"/>
          <w:color w:val="000000" w:themeColor="text1"/>
          <w:sz w:val="32"/>
          <w:szCs w:val="32"/>
          <w:lang w:val="en-US"/>
        </w:rPr>
      </w:pPr>
    </w:p>
    <w:p w14:paraId="515D5F62" w14:textId="77777777" w:rsidR="00287A53" w:rsidRDefault="00287A53" w:rsidP="00287A53">
      <w:pPr>
        <w:pStyle w:val="ListParagraph"/>
        <w:rPr>
          <w:rFonts w:cstheme="minorHAnsi"/>
          <w:color w:val="000000" w:themeColor="text1"/>
          <w:sz w:val="32"/>
          <w:szCs w:val="32"/>
          <w:lang w:val="en-US"/>
        </w:rPr>
      </w:pPr>
    </w:p>
    <w:p w14:paraId="3BE4685D" w14:textId="77777777" w:rsidR="00287A53" w:rsidRDefault="00287A53" w:rsidP="00287A53">
      <w:pPr>
        <w:pStyle w:val="ListParagraph"/>
        <w:rPr>
          <w:rFonts w:cstheme="minorHAnsi"/>
          <w:color w:val="000000" w:themeColor="text1"/>
          <w:sz w:val="32"/>
          <w:szCs w:val="32"/>
          <w:lang w:val="en-US"/>
        </w:rPr>
      </w:pPr>
    </w:p>
    <w:p w14:paraId="2AD98F8F" w14:textId="77777777" w:rsidR="00287A53" w:rsidRDefault="00287A53" w:rsidP="00287A53">
      <w:pPr>
        <w:pStyle w:val="ListParagraph"/>
        <w:rPr>
          <w:rFonts w:cstheme="minorHAnsi"/>
          <w:color w:val="000000" w:themeColor="text1"/>
          <w:sz w:val="32"/>
          <w:szCs w:val="32"/>
          <w:lang w:val="en-US"/>
        </w:rPr>
      </w:pPr>
    </w:p>
    <w:p w14:paraId="00F1F00B" w14:textId="77777777" w:rsidR="00287A53" w:rsidRDefault="00287A53" w:rsidP="00287A53">
      <w:pPr>
        <w:pStyle w:val="ListParagraph"/>
        <w:rPr>
          <w:rFonts w:cstheme="minorHAnsi"/>
          <w:color w:val="000000" w:themeColor="text1"/>
          <w:sz w:val="32"/>
          <w:szCs w:val="32"/>
          <w:lang w:val="en-US"/>
        </w:rPr>
      </w:pPr>
    </w:p>
    <w:p w14:paraId="7B7A4698" w14:textId="77777777" w:rsidR="00287A53" w:rsidRDefault="00287A53" w:rsidP="00287A53">
      <w:pPr>
        <w:pStyle w:val="ListParagraph"/>
        <w:rPr>
          <w:rFonts w:cstheme="minorHAnsi"/>
          <w:color w:val="000000" w:themeColor="text1"/>
          <w:sz w:val="32"/>
          <w:szCs w:val="32"/>
          <w:lang w:val="en-US"/>
        </w:rPr>
      </w:pPr>
    </w:p>
    <w:p w14:paraId="38B1696E" w14:textId="77777777" w:rsidR="00287A53" w:rsidRDefault="00287A53" w:rsidP="00287A53">
      <w:pPr>
        <w:pStyle w:val="ListParagraph"/>
        <w:rPr>
          <w:rFonts w:cstheme="minorHAnsi"/>
          <w:color w:val="000000" w:themeColor="text1"/>
          <w:sz w:val="32"/>
          <w:szCs w:val="32"/>
          <w:lang w:val="en-US"/>
        </w:rPr>
      </w:pPr>
    </w:p>
    <w:p w14:paraId="213C9EEF" w14:textId="77777777" w:rsidR="00287A53" w:rsidRDefault="00287A53" w:rsidP="00287A53">
      <w:pPr>
        <w:pStyle w:val="ListParagraph"/>
        <w:rPr>
          <w:rFonts w:cstheme="minorHAnsi"/>
          <w:color w:val="000000" w:themeColor="text1"/>
          <w:sz w:val="32"/>
          <w:szCs w:val="32"/>
          <w:lang w:val="en-US"/>
        </w:rPr>
      </w:pPr>
    </w:p>
    <w:p w14:paraId="6FA4830F" w14:textId="77777777" w:rsidR="00287A53" w:rsidRDefault="00287A53" w:rsidP="00287A53">
      <w:pPr>
        <w:pStyle w:val="ListParagraph"/>
        <w:rPr>
          <w:rFonts w:cstheme="minorHAnsi"/>
          <w:color w:val="000000" w:themeColor="text1"/>
          <w:sz w:val="32"/>
          <w:szCs w:val="32"/>
          <w:lang w:val="en-US"/>
        </w:rPr>
      </w:pPr>
    </w:p>
    <w:p w14:paraId="090BE31C" w14:textId="77777777" w:rsidR="00287A53" w:rsidRDefault="00287A53" w:rsidP="00287A53">
      <w:pPr>
        <w:pStyle w:val="ListParagraph"/>
        <w:rPr>
          <w:rFonts w:cstheme="minorHAnsi"/>
          <w:color w:val="000000" w:themeColor="text1"/>
          <w:sz w:val="32"/>
          <w:szCs w:val="32"/>
          <w:lang w:val="en-US"/>
        </w:rPr>
      </w:pPr>
    </w:p>
    <w:p w14:paraId="375CC7F2" w14:textId="77777777" w:rsidR="00287A53" w:rsidRDefault="00287A53" w:rsidP="00287A53">
      <w:pPr>
        <w:ind w:left="360"/>
        <w:rPr>
          <w:rFonts w:cstheme="minorHAnsi"/>
          <w:color w:val="000000" w:themeColor="text1"/>
          <w:sz w:val="32"/>
          <w:szCs w:val="32"/>
          <w:lang w:val="en-US"/>
        </w:rPr>
      </w:pPr>
    </w:p>
    <w:p w14:paraId="23074C61" w14:textId="77777777" w:rsidR="00287A53" w:rsidRPr="00287A53" w:rsidRDefault="00287A53" w:rsidP="00287A53">
      <w:pPr>
        <w:ind w:left="360"/>
        <w:rPr>
          <w:rFonts w:cstheme="minorHAnsi"/>
          <w:color w:val="000000" w:themeColor="text1"/>
          <w:sz w:val="32"/>
          <w:szCs w:val="32"/>
          <w:lang w:val="en-US"/>
        </w:rPr>
      </w:pPr>
    </w:p>
    <w:p w14:paraId="5629FA3E" w14:textId="77777777" w:rsidR="00287A53" w:rsidRPr="00287A53" w:rsidRDefault="00287A53" w:rsidP="00287A53">
      <w:pPr>
        <w:rPr>
          <w:rFonts w:cstheme="minorHAnsi"/>
          <w:color w:val="000000" w:themeColor="text1"/>
          <w:sz w:val="32"/>
          <w:szCs w:val="32"/>
          <w:lang w:val="en-US"/>
        </w:rPr>
      </w:pPr>
    </w:p>
    <w:p w14:paraId="000A97EF" w14:textId="3506AF20" w:rsidR="00287A53" w:rsidRDefault="00287A53" w:rsidP="00287A53">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VIF:</w:t>
      </w:r>
    </w:p>
    <w:p w14:paraId="4606D8C3" w14:textId="512FC2D6" w:rsidR="00287A53" w:rsidRDefault="00287A53" w:rsidP="00287A53">
      <w:pPr>
        <w:pStyle w:val="ListParagraph"/>
        <w:rPr>
          <w:rFonts w:cstheme="minorHAnsi"/>
          <w:color w:val="000000" w:themeColor="text1"/>
          <w:sz w:val="32"/>
          <w:szCs w:val="32"/>
          <w:lang w:val="en-US"/>
        </w:rPr>
      </w:pPr>
      <w:r>
        <w:rPr>
          <w:rFonts w:cstheme="minorHAnsi"/>
          <w:color w:val="000000" w:themeColor="text1"/>
          <w:sz w:val="32"/>
          <w:szCs w:val="32"/>
          <w:lang w:val="en-US"/>
        </w:rPr>
        <w:t xml:space="preserve">                                    I</w:t>
      </w:r>
      <w:r w:rsidRPr="00287A53">
        <w:rPr>
          <w:rFonts w:cstheme="minorHAnsi"/>
          <w:color w:val="000000" w:themeColor="text1"/>
          <w:sz w:val="32"/>
          <w:szCs w:val="32"/>
          <w:lang w:val="en-US"/>
        </w:rPr>
        <w:t>n Python, there are several ways to detect multicollinearity in a dataset, such as using the Variance Inflation Factor (VIF) or calculating the correlation matrix of the independent variables.</w:t>
      </w:r>
    </w:p>
    <w:p w14:paraId="5F422F22" w14:textId="77777777" w:rsidR="00287A53" w:rsidRDefault="00287A53" w:rsidP="00287A53">
      <w:pPr>
        <w:pStyle w:val="ListParagraph"/>
        <w:rPr>
          <w:rFonts w:cstheme="minorHAnsi"/>
          <w:color w:val="000000" w:themeColor="text1"/>
          <w:sz w:val="32"/>
          <w:szCs w:val="32"/>
          <w:lang w:val="en-US"/>
        </w:rPr>
      </w:pPr>
    </w:p>
    <w:p w14:paraId="526DEE72" w14:textId="580930B5" w:rsidR="00287A53" w:rsidRDefault="00287A53" w:rsidP="00287A53">
      <w:pPr>
        <w:jc w:val="center"/>
        <w:rPr>
          <w:rFonts w:cstheme="minorHAnsi"/>
          <w:color w:val="000000" w:themeColor="text1"/>
          <w:sz w:val="32"/>
          <w:szCs w:val="32"/>
          <w:lang w:val="en-US"/>
        </w:rPr>
      </w:pPr>
      <w:r>
        <w:rPr>
          <w:noProof/>
          <w:lang w:val="en-US"/>
        </w:rPr>
        <w:drawing>
          <wp:inline distT="0" distB="0" distL="0" distR="0" wp14:anchorId="739E81CB" wp14:editId="1D2EC062">
            <wp:extent cx="4405630" cy="1653540"/>
            <wp:effectExtent l="0" t="0" r="0" b="3810"/>
            <wp:docPr id="22059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97061" name="Picture 220597061"/>
                    <pic:cNvPicPr/>
                  </pic:nvPicPr>
                  <pic:blipFill rotWithShape="1">
                    <a:blip r:embed="rId25" cstate="print">
                      <a:extLst>
                        <a:ext uri="{28A0092B-C50C-407E-A947-70E740481C1C}">
                          <a14:useLocalDpi xmlns:a14="http://schemas.microsoft.com/office/drawing/2010/main" val="0"/>
                        </a:ext>
                      </a:extLst>
                    </a:blip>
                    <a:srcRect l="23133" t="42072" b="6638"/>
                    <a:stretch/>
                  </pic:blipFill>
                  <pic:spPr bwMode="auto">
                    <a:xfrm>
                      <a:off x="0" y="0"/>
                      <a:ext cx="4405630" cy="1653540"/>
                    </a:xfrm>
                    <a:prstGeom prst="rect">
                      <a:avLst/>
                    </a:prstGeom>
                    <a:ln>
                      <a:noFill/>
                    </a:ln>
                    <a:extLst>
                      <a:ext uri="{53640926-AAD7-44D8-BBD7-CCE9431645EC}">
                        <a14:shadowObscured xmlns:a14="http://schemas.microsoft.com/office/drawing/2010/main"/>
                      </a:ext>
                    </a:extLst>
                  </pic:spPr>
                </pic:pic>
              </a:graphicData>
            </a:graphic>
          </wp:inline>
        </w:drawing>
      </w:r>
    </w:p>
    <w:p w14:paraId="1BD93BF5" w14:textId="77777777" w:rsidR="00287A53" w:rsidRDefault="00287A53" w:rsidP="00287A53">
      <w:pPr>
        <w:rPr>
          <w:rFonts w:cstheme="minorHAnsi"/>
          <w:color w:val="000000" w:themeColor="text1"/>
          <w:sz w:val="32"/>
          <w:szCs w:val="32"/>
          <w:lang w:val="en-US"/>
        </w:rPr>
      </w:pPr>
    </w:p>
    <w:p w14:paraId="201C602A" w14:textId="02078E54" w:rsidR="00287A53" w:rsidRDefault="00287A53" w:rsidP="00287A53">
      <w:pPr>
        <w:rPr>
          <w:rFonts w:cstheme="minorHAnsi"/>
          <w:color w:val="000000" w:themeColor="text1"/>
          <w:sz w:val="32"/>
          <w:szCs w:val="32"/>
          <w:lang w:val="en-US"/>
        </w:rPr>
      </w:pPr>
      <w:r>
        <w:rPr>
          <w:rFonts w:cstheme="minorHAnsi"/>
          <w:color w:val="000000" w:themeColor="text1"/>
          <w:sz w:val="32"/>
          <w:szCs w:val="32"/>
          <w:lang w:val="en-US"/>
        </w:rPr>
        <w:t>REPLICATION OF ANALYSIS:</w:t>
      </w:r>
    </w:p>
    <w:p w14:paraId="18A76A6C" w14:textId="702D1B61" w:rsidR="00287A53" w:rsidRDefault="00287A53" w:rsidP="00287A53">
      <w:pPr>
        <w:pStyle w:val="ListParagraph"/>
        <w:numPr>
          <w:ilvl w:val="0"/>
          <w:numId w:val="5"/>
        </w:numPr>
        <w:rPr>
          <w:rFonts w:cstheme="minorHAnsi"/>
          <w:color w:val="000000" w:themeColor="text1"/>
          <w:sz w:val="32"/>
          <w:szCs w:val="32"/>
          <w:lang w:val="en-US"/>
        </w:rPr>
      </w:pPr>
      <w:r>
        <w:rPr>
          <w:rFonts w:cstheme="minorHAnsi"/>
          <w:color w:val="000000" w:themeColor="text1"/>
          <w:sz w:val="32"/>
          <w:szCs w:val="32"/>
          <w:lang w:val="en-US"/>
        </w:rPr>
        <w:t>Data Preprocessing:</w:t>
      </w:r>
    </w:p>
    <w:p w14:paraId="3B76E7B3" w14:textId="42AD97B1" w:rsidR="00287A53" w:rsidRPr="00287A53" w:rsidRDefault="00287A53" w:rsidP="00287A53">
      <w:pPr>
        <w:spacing w:line="276" w:lineRule="auto"/>
        <w:ind w:right="944"/>
        <w:jc w:val="both"/>
        <w:rPr>
          <w:rFonts w:cstheme="minorHAnsi"/>
          <w:sz w:val="32"/>
          <w:szCs w:val="28"/>
        </w:rPr>
      </w:pPr>
      <w:r>
        <w:rPr>
          <w:rFonts w:cstheme="minorHAnsi"/>
          <w:color w:val="000000" w:themeColor="text1"/>
          <w:sz w:val="32"/>
          <w:szCs w:val="32"/>
          <w:lang w:val="en-US"/>
        </w:rPr>
        <w:t xml:space="preserve">                  </w:t>
      </w:r>
      <w:r w:rsidRPr="00287A53">
        <w:rPr>
          <w:rFonts w:cstheme="minorHAnsi"/>
          <w:color w:val="313131"/>
          <w:sz w:val="32"/>
          <w:szCs w:val="28"/>
        </w:rPr>
        <w:t>To load and preprocess a Customer Churn dataset for analysis, you can follow</w:t>
      </w:r>
      <w:r w:rsidRPr="00287A53">
        <w:rPr>
          <w:rFonts w:cstheme="minorHAnsi"/>
          <w:color w:val="313131"/>
          <w:spacing w:val="1"/>
          <w:sz w:val="32"/>
          <w:szCs w:val="28"/>
        </w:rPr>
        <w:t xml:space="preserve"> </w:t>
      </w:r>
      <w:r w:rsidRPr="00287A53">
        <w:rPr>
          <w:rFonts w:cstheme="minorHAnsi"/>
          <w:color w:val="313131"/>
          <w:sz w:val="32"/>
          <w:szCs w:val="28"/>
        </w:rPr>
        <w:t>these</w:t>
      </w:r>
      <w:r w:rsidRPr="00287A53">
        <w:rPr>
          <w:rFonts w:cstheme="minorHAnsi"/>
          <w:color w:val="313131"/>
          <w:spacing w:val="-5"/>
          <w:sz w:val="32"/>
          <w:szCs w:val="28"/>
        </w:rPr>
        <w:t xml:space="preserve"> </w:t>
      </w:r>
      <w:r w:rsidRPr="00287A53">
        <w:rPr>
          <w:rFonts w:cstheme="minorHAnsi"/>
          <w:color w:val="313131"/>
          <w:sz w:val="32"/>
          <w:szCs w:val="28"/>
        </w:rPr>
        <w:t>general</w:t>
      </w:r>
      <w:r w:rsidRPr="00287A53">
        <w:rPr>
          <w:rFonts w:cstheme="minorHAnsi"/>
          <w:color w:val="313131"/>
          <w:spacing w:val="-5"/>
          <w:sz w:val="32"/>
          <w:szCs w:val="28"/>
        </w:rPr>
        <w:t xml:space="preserve"> </w:t>
      </w:r>
      <w:r w:rsidRPr="00287A53">
        <w:rPr>
          <w:rFonts w:cstheme="minorHAnsi"/>
          <w:color w:val="313131"/>
          <w:sz w:val="32"/>
          <w:szCs w:val="28"/>
        </w:rPr>
        <w:t>steps</w:t>
      </w:r>
      <w:r w:rsidRPr="00287A53">
        <w:rPr>
          <w:rFonts w:cstheme="minorHAnsi"/>
          <w:color w:val="313131"/>
          <w:spacing w:val="-5"/>
          <w:sz w:val="32"/>
          <w:szCs w:val="28"/>
        </w:rPr>
        <w:t xml:space="preserve"> </w:t>
      </w:r>
      <w:r w:rsidRPr="00287A53">
        <w:rPr>
          <w:rFonts w:cstheme="minorHAnsi"/>
          <w:color w:val="313131"/>
          <w:sz w:val="32"/>
          <w:szCs w:val="28"/>
        </w:rPr>
        <w:t>using</w:t>
      </w:r>
      <w:r w:rsidRPr="00287A53">
        <w:rPr>
          <w:rFonts w:cstheme="minorHAnsi"/>
          <w:color w:val="313131"/>
          <w:spacing w:val="-5"/>
          <w:sz w:val="32"/>
          <w:szCs w:val="28"/>
        </w:rPr>
        <w:t xml:space="preserve"> </w:t>
      </w:r>
      <w:r w:rsidRPr="00287A53">
        <w:rPr>
          <w:rFonts w:cstheme="minorHAnsi"/>
          <w:color w:val="313131"/>
          <w:sz w:val="32"/>
          <w:szCs w:val="28"/>
        </w:rPr>
        <w:t>Python</w:t>
      </w:r>
      <w:r w:rsidRPr="00287A53">
        <w:rPr>
          <w:rFonts w:cstheme="minorHAnsi"/>
          <w:color w:val="313131"/>
          <w:spacing w:val="-5"/>
          <w:sz w:val="32"/>
          <w:szCs w:val="28"/>
        </w:rPr>
        <w:t xml:space="preserve"> </w:t>
      </w:r>
      <w:r w:rsidRPr="00287A53">
        <w:rPr>
          <w:rFonts w:cstheme="minorHAnsi"/>
          <w:color w:val="313131"/>
          <w:sz w:val="32"/>
          <w:szCs w:val="28"/>
        </w:rPr>
        <w:t>and</w:t>
      </w:r>
      <w:r w:rsidRPr="00287A53">
        <w:rPr>
          <w:rFonts w:cstheme="minorHAnsi"/>
          <w:color w:val="313131"/>
          <w:spacing w:val="-4"/>
          <w:sz w:val="32"/>
          <w:szCs w:val="28"/>
        </w:rPr>
        <w:t xml:space="preserve"> </w:t>
      </w:r>
      <w:r w:rsidRPr="00287A53">
        <w:rPr>
          <w:rFonts w:cstheme="minorHAnsi"/>
          <w:color w:val="313131"/>
          <w:sz w:val="32"/>
          <w:szCs w:val="28"/>
        </w:rPr>
        <w:t>Pandas.</w:t>
      </w:r>
      <w:r w:rsidRPr="00287A53">
        <w:rPr>
          <w:rFonts w:cstheme="minorHAnsi"/>
          <w:color w:val="313131"/>
          <w:spacing w:val="-5"/>
          <w:sz w:val="32"/>
          <w:szCs w:val="28"/>
        </w:rPr>
        <w:t xml:space="preserve"> </w:t>
      </w:r>
      <w:r w:rsidRPr="00287A53">
        <w:rPr>
          <w:rFonts w:cstheme="minorHAnsi"/>
          <w:color w:val="313131"/>
          <w:sz w:val="32"/>
          <w:szCs w:val="28"/>
        </w:rPr>
        <w:t>Make</w:t>
      </w:r>
      <w:r w:rsidRPr="00287A53">
        <w:rPr>
          <w:rFonts w:cstheme="minorHAnsi"/>
          <w:color w:val="313131"/>
          <w:spacing w:val="-5"/>
          <w:sz w:val="32"/>
          <w:szCs w:val="28"/>
        </w:rPr>
        <w:t xml:space="preserve"> </w:t>
      </w:r>
      <w:r w:rsidRPr="00287A53">
        <w:rPr>
          <w:rFonts w:cstheme="minorHAnsi"/>
          <w:color w:val="313131"/>
          <w:sz w:val="32"/>
          <w:szCs w:val="28"/>
        </w:rPr>
        <w:t>sure</w:t>
      </w:r>
      <w:r w:rsidRPr="00287A53">
        <w:rPr>
          <w:rFonts w:cstheme="minorHAnsi"/>
          <w:color w:val="313131"/>
          <w:spacing w:val="-5"/>
          <w:sz w:val="32"/>
          <w:szCs w:val="28"/>
        </w:rPr>
        <w:t xml:space="preserve"> </w:t>
      </w:r>
      <w:r w:rsidRPr="00287A53">
        <w:rPr>
          <w:rFonts w:cstheme="minorHAnsi"/>
          <w:color w:val="313131"/>
          <w:sz w:val="32"/>
          <w:szCs w:val="28"/>
        </w:rPr>
        <w:t>you</w:t>
      </w:r>
      <w:r w:rsidRPr="00287A53">
        <w:rPr>
          <w:rFonts w:cstheme="minorHAnsi"/>
          <w:color w:val="313131"/>
          <w:spacing w:val="-5"/>
          <w:sz w:val="32"/>
          <w:szCs w:val="28"/>
        </w:rPr>
        <w:t xml:space="preserve"> </w:t>
      </w:r>
      <w:r w:rsidRPr="00287A53">
        <w:rPr>
          <w:rFonts w:cstheme="minorHAnsi"/>
          <w:color w:val="313131"/>
          <w:sz w:val="32"/>
          <w:szCs w:val="28"/>
        </w:rPr>
        <w:t>have</w:t>
      </w:r>
      <w:r w:rsidRPr="00287A53">
        <w:rPr>
          <w:rFonts w:cstheme="minorHAnsi"/>
          <w:color w:val="313131"/>
          <w:spacing w:val="-4"/>
          <w:sz w:val="32"/>
          <w:szCs w:val="28"/>
        </w:rPr>
        <w:t xml:space="preserve"> </w:t>
      </w:r>
      <w:r w:rsidRPr="00287A53">
        <w:rPr>
          <w:rFonts w:cstheme="minorHAnsi"/>
          <w:color w:val="313131"/>
          <w:sz w:val="32"/>
          <w:szCs w:val="28"/>
        </w:rPr>
        <w:t>a</w:t>
      </w:r>
      <w:r w:rsidRPr="00287A53">
        <w:rPr>
          <w:rFonts w:cstheme="minorHAnsi"/>
          <w:color w:val="313131"/>
          <w:spacing w:val="-5"/>
          <w:sz w:val="32"/>
          <w:szCs w:val="28"/>
        </w:rPr>
        <w:t xml:space="preserve"> </w:t>
      </w:r>
      <w:r w:rsidRPr="00287A53">
        <w:rPr>
          <w:rFonts w:cstheme="minorHAnsi"/>
          <w:color w:val="313131"/>
          <w:sz w:val="32"/>
          <w:szCs w:val="28"/>
        </w:rPr>
        <w:t>Customer</w:t>
      </w:r>
      <w:r w:rsidRPr="00287A53">
        <w:rPr>
          <w:rFonts w:cstheme="minorHAnsi"/>
          <w:color w:val="313131"/>
          <w:spacing w:val="-69"/>
          <w:sz w:val="32"/>
          <w:szCs w:val="28"/>
        </w:rPr>
        <w:t xml:space="preserve"> </w:t>
      </w:r>
      <w:r w:rsidRPr="00287A53">
        <w:rPr>
          <w:rFonts w:cstheme="minorHAnsi"/>
          <w:color w:val="313131"/>
          <w:sz w:val="32"/>
          <w:szCs w:val="28"/>
        </w:rPr>
        <w:t>Churn</w:t>
      </w:r>
      <w:r w:rsidRPr="00287A53">
        <w:rPr>
          <w:rFonts w:cstheme="minorHAnsi"/>
          <w:color w:val="313131"/>
          <w:spacing w:val="-2"/>
          <w:sz w:val="32"/>
          <w:szCs w:val="28"/>
        </w:rPr>
        <w:t xml:space="preserve"> </w:t>
      </w:r>
      <w:r w:rsidRPr="00287A53">
        <w:rPr>
          <w:rFonts w:cstheme="minorHAnsi"/>
          <w:color w:val="313131"/>
          <w:sz w:val="32"/>
          <w:szCs w:val="28"/>
        </w:rPr>
        <w:t>dataset</w:t>
      </w:r>
      <w:r w:rsidRPr="00287A53">
        <w:rPr>
          <w:rFonts w:cstheme="minorHAnsi"/>
          <w:color w:val="313131"/>
          <w:spacing w:val="-1"/>
          <w:sz w:val="32"/>
          <w:szCs w:val="28"/>
        </w:rPr>
        <w:t xml:space="preserve"> </w:t>
      </w:r>
      <w:r w:rsidRPr="00287A53">
        <w:rPr>
          <w:rFonts w:cstheme="minorHAnsi"/>
          <w:color w:val="313131"/>
          <w:sz w:val="32"/>
          <w:szCs w:val="28"/>
        </w:rPr>
        <w:t>in</w:t>
      </w:r>
      <w:r w:rsidRPr="00287A53">
        <w:rPr>
          <w:rFonts w:cstheme="minorHAnsi"/>
          <w:color w:val="313131"/>
          <w:spacing w:val="-2"/>
          <w:sz w:val="32"/>
          <w:szCs w:val="28"/>
        </w:rPr>
        <w:t xml:space="preserve"> </w:t>
      </w:r>
      <w:r w:rsidRPr="00287A53">
        <w:rPr>
          <w:rFonts w:cstheme="minorHAnsi"/>
          <w:color w:val="313131"/>
          <w:sz w:val="32"/>
          <w:szCs w:val="28"/>
        </w:rPr>
        <w:t>a</w:t>
      </w:r>
      <w:r w:rsidRPr="00287A53">
        <w:rPr>
          <w:rFonts w:cstheme="minorHAnsi"/>
          <w:color w:val="313131"/>
          <w:spacing w:val="-1"/>
          <w:sz w:val="32"/>
          <w:szCs w:val="28"/>
        </w:rPr>
        <w:t xml:space="preserve"> </w:t>
      </w:r>
      <w:r w:rsidRPr="00287A53">
        <w:rPr>
          <w:rFonts w:cstheme="minorHAnsi"/>
          <w:color w:val="313131"/>
          <w:sz w:val="32"/>
          <w:szCs w:val="28"/>
        </w:rPr>
        <w:t>suitable</w:t>
      </w:r>
      <w:r w:rsidRPr="00287A53">
        <w:rPr>
          <w:rFonts w:cstheme="minorHAnsi"/>
          <w:color w:val="313131"/>
          <w:spacing w:val="-2"/>
          <w:sz w:val="32"/>
          <w:szCs w:val="28"/>
        </w:rPr>
        <w:t xml:space="preserve"> </w:t>
      </w:r>
      <w:r w:rsidRPr="00287A53">
        <w:rPr>
          <w:rFonts w:cstheme="minorHAnsi"/>
          <w:color w:val="313131"/>
          <w:sz w:val="32"/>
          <w:szCs w:val="28"/>
        </w:rPr>
        <w:t>format</w:t>
      </w:r>
      <w:r w:rsidRPr="00287A53">
        <w:rPr>
          <w:rFonts w:cstheme="minorHAnsi"/>
          <w:color w:val="313131"/>
          <w:spacing w:val="-1"/>
          <w:sz w:val="32"/>
          <w:szCs w:val="28"/>
        </w:rPr>
        <w:t xml:space="preserve"> </w:t>
      </w:r>
      <w:r w:rsidRPr="00287A53">
        <w:rPr>
          <w:rFonts w:cstheme="minorHAnsi"/>
          <w:color w:val="313131"/>
          <w:sz w:val="32"/>
          <w:szCs w:val="28"/>
        </w:rPr>
        <w:t>available.</w:t>
      </w:r>
    </w:p>
    <w:p w14:paraId="5BA38AFA" w14:textId="77777777" w:rsidR="00287A53" w:rsidRPr="00287A53" w:rsidRDefault="00287A53" w:rsidP="00287A53">
      <w:pPr>
        <w:pStyle w:val="BodyText"/>
        <w:spacing w:before="10"/>
        <w:rPr>
          <w:rFonts w:asciiTheme="minorHAnsi" w:hAnsiTheme="minorHAnsi" w:cstheme="minorHAnsi"/>
          <w:sz w:val="36"/>
          <w:szCs w:val="36"/>
        </w:rPr>
      </w:pPr>
    </w:p>
    <w:p w14:paraId="2C178791" w14:textId="77777777" w:rsidR="00287A53" w:rsidRPr="00287A53" w:rsidRDefault="00287A53" w:rsidP="00287A53">
      <w:pPr>
        <w:pStyle w:val="ListParagraph"/>
        <w:widowControl w:val="0"/>
        <w:numPr>
          <w:ilvl w:val="0"/>
          <w:numId w:val="9"/>
        </w:numPr>
        <w:tabs>
          <w:tab w:val="left" w:pos="367"/>
        </w:tabs>
        <w:autoSpaceDE w:val="0"/>
        <w:autoSpaceDN w:val="0"/>
        <w:spacing w:before="1" w:after="0" w:line="276" w:lineRule="auto"/>
        <w:ind w:right="1747" w:firstLine="0"/>
        <w:contextualSpacing w:val="0"/>
        <w:rPr>
          <w:rFonts w:cstheme="minorHAnsi"/>
          <w:color w:val="313131"/>
          <w:sz w:val="32"/>
          <w:szCs w:val="28"/>
        </w:rPr>
      </w:pPr>
      <w:r w:rsidRPr="00287A53">
        <w:rPr>
          <w:rFonts w:cstheme="minorHAnsi"/>
          <w:b/>
          <w:color w:val="313131"/>
          <w:sz w:val="32"/>
          <w:szCs w:val="28"/>
        </w:rPr>
        <w:t>Import Libraries</w:t>
      </w:r>
      <w:r w:rsidRPr="00287A53">
        <w:rPr>
          <w:rFonts w:cstheme="minorHAnsi"/>
          <w:color w:val="313131"/>
          <w:sz w:val="32"/>
          <w:szCs w:val="28"/>
        </w:rPr>
        <w:t>: Start by importing the necessary Python libraries, including</w:t>
      </w:r>
      <w:r w:rsidRPr="00287A53">
        <w:rPr>
          <w:rFonts w:cstheme="minorHAnsi"/>
          <w:color w:val="313131"/>
          <w:spacing w:val="-64"/>
          <w:sz w:val="32"/>
          <w:szCs w:val="28"/>
        </w:rPr>
        <w:t xml:space="preserve"> </w:t>
      </w:r>
      <w:r w:rsidRPr="00287A53">
        <w:rPr>
          <w:rFonts w:cstheme="minorHAnsi"/>
          <w:color w:val="313131"/>
          <w:sz w:val="32"/>
          <w:szCs w:val="28"/>
        </w:rPr>
        <w:t>Pandas, to load and preprocess the dataset.</w:t>
      </w:r>
    </w:p>
    <w:p w14:paraId="1DB88AFD" w14:textId="77777777" w:rsidR="00287A53" w:rsidRPr="00287A53" w:rsidRDefault="00287A53" w:rsidP="00287A53">
      <w:pPr>
        <w:pStyle w:val="BodyText"/>
        <w:spacing w:before="10"/>
        <w:rPr>
          <w:rFonts w:asciiTheme="minorHAnsi" w:hAnsiTheme="minorHAnsi" w:cstheme="minorHAnsi"/>
          <w:sz w:val="36"/>
          <w:szCs w:val="36"/>
        </w:rPr>
      </w:pPr>
    </w:p>
    <w:p w14:paraId="4BB8C00F" w14:textId="77777777" w:rsidR="00287A53" w:rsidRDefault="00287A53" w:rsidP="00287A53">
      <w:pPr>
        <w:pStyle w:val="Heading1"/>
        <w:rPr>
          <w:rFonts w:asciiTheme="minorHAnsi" w:hAnsiTheme="minorHAnsi" w:cstheme="minorHAnsi"/>
          <w:color w:val="313131"/>
          <w:sz w:val="32"/>
          <w:szCs w:val="32"/>
        </w:rPr>
      </w:pPr>
      <w:r w:rsidRPr="00287A53">
        <w:rPr>
          <w:rFonts w:asciiTheme="minorHAnsi" w:hAnsiTheme="minorHAnsi" w:cstheme="minorHAnsi"/>
          <w:color w:val="313131"/>
          <w:sz w:val="32"/>
          <w:szCs w:val="32"/>
        </w:rPr>
        <w:t>&gt;</w:t>
      </w:r>
      <w:r w:rsidRPr="00287A53">
        <w:rPr>
          <w:rFonts w:asciiTheme="minorHAnsi" w:hAnsiTheme="minorHAnsi" w:cstheme="minorHAnsi"/>
          <w:color w:val="313131"/>
          <w:spacing w:val="-4"/>
          <w:sz w:val="32"/>
          <w:szCs w:val="32"/>
        </w:rPr>
        <w:t xml:space="preserve"> </w:t>
      </w:r>
      <w:r w:rsidRPr="00287A53">
        <w:rPr>
          <w:rFonts w:asciiTheme="minorHAnsi" w:hAnsiTheme="minorHAnsi" w:cstheme="minorHAnsi"/>
          <w:color w:val="313131"/>
          <w:sz w:val="32"/>
          <w:szCs w:val="32"/>
        </w:rPr>
        <w:t>Import</w:t>
      </w:r>
      <w:r w:rsidRPr="00287A53">
        <w:rPr>
          <w:rFonts w:asciiTheme="minorHAnsi" w:hAnsiTheme="minorHAnsi" w:cstheme="minorHAnsi"/>
          <w:color w:val="313131"/>
          <w:spacing w:val="-3"/>
          <w:sz w:val="32"/>
          <w:szCs w:val="32"/>
        </w:rPr>
        <w:t xml:space="preserve"> </w:t>
      </w:r>
      <w:r w:rsidRPr="00287A53">
        <w:rPr>
          <w:rFonts w:asciiTheme="minorHAnsi" w:hAnsiTheme="minorHAnsi" w:cstheme="minorHAnsi"/>
          <w:color w:val="313131"/>
          <w:sz w:val="32"/>
          <w:szCs w:val="32"/>
        </w:rPr>
        <w:t>pandas</w:t>
      </w:r>
      <w:r w:rsidRPr="00287A53">
        <w:rPr>
          <w:rFonts w:asciiTheme="minorHAnsi" w:hAnsiTheme="minorHAnsi" w:cstheme="minorHAnsi"/>
          <w:color w:val="313131"/>
          <w:spacing w:val="-3"/>
          <w:sz w:val="32"/>
          <w:szCs w:val="32"/>
        </w:rPr>
        <w:t xml:space="preserve"> </w:t>
      </w:r>
      <w:r w:rsidRPr="00287A53">
        <w:rPr>
          <w:rFonts w:asciiTheme="minorHAnsi" w:hAnsiTheme="minorHAnsi" w:cstheme="minorHAnsi"/>
          <w:color w:val="313131"/>
          <w:sz w:val="32"/>
          <w:szCs w:val="32"/>
        </w:rPr>
        <w:t>as</w:t>
      </w:r>
      <w:r w:rsidRPr="00287A53">
        <w:rPr>
          <w:rFonts w:asciiTheme="minorHAnsi" w:hAnsiTheme="minorHAnsi" w:cstheme="minorHAnsi"/>
          <w:color w:val="313131"/>
          <w:spacing w:val="-4"/>
          <w:sz w:val="32"/>
          <w:szCs w:val="32"/>
        </w:rPr>
        <w:t xml:space="preserve"> </w:t>
      </w:r>
      <w:r w:rsidRPr="00287A53">
        <w:rPr>
          <w:rFonts w:asciiTheme="minorHAnsi" w:hAnsiTheme="minorHAnsi" w:cstheme="minorHAnsi"/>
          <w:color w:val="313131"/>
          <w:sz w:val="32"/>
          <w:szCs w:val="32"/>
        </w:rPr>
        <w:t>pd</w:t>
      </w:r>
    </w:p>
    <w:p w14:paraId="7B3E9311" w14:textId="77777777" w:rsidR="00287A53" w:rsidRDefault="00287A53" w:rsidP="00287A53">
      <w:pPr>
        <w:pStyle w:val="Heading1"/>
        <w:rPr>
          <w:rFonts w:asciiTheme="minorHAnsi" w:hAnsiTheme="minorHAnsi" w:cstheme="minorHAnsi"/>
          <w:color w:val="313131"/>
          <w:sz w:val="32"/>
          <w:szCs w:val="32"/>
        </w:rPr>
      </w:pPr>
    </w:p>
    <w:p w14:paraId="627F3E91" w14:textId="77777777" w:rsidR="00287A53" w:rsidRDefault="00287A53" w:rsidP="00287A53">
      <w:pPr>
        <w:pStyle w:val="Heading1"/>
        <w:rPr>
          <w:rFonts w:asciiTheme="minorHAnsi" w:hAnsiTheme="minorHAnsi" w:cstheme="minorHAnsi"/>
          <w:color w:val="313131"/>
          <w:sz w:val="32"/>
          <w:szCs w:val="32"/>
        </w:rPr>
      </w:pPr>
    </w:p>
    <w:p w14:paraId="3BF77873" w14:textId="77777777" w:rsidR="00287A53" w:rsidRDefault="00287A53" w:rsidP="00287A53">
      <w:pPr>
        <w:pStyle w:val="Heading1"/>
        <w:rPr>
          <w:rFonts w:asciiTheme="minorHAnsi" w:hAnsiTheme="minorHAnsi" w:cstheme="minorHAnsi"/>
          <w:color w:val="313131"/>
          <w:sz w:val="32"/>
          <w:szCs w:val="32"/>
        </w:rPr>
      </w:pPr>
    </w:p>
    <w:p w14:paraId="3CAAFCDB" w14:textId="77777777" w:rsidR="00287A53" w:rsidRPr="00287A53" w:rsidRDefault="00287A53" w:rsidP="00287A53">
      <w:pPr>
        <w:pStyle w:val="Heading1"/>
        <w:rPr>
          <w:rFonts w:asciiTheme="minorHAnsi" w:hAnsiTheme="minorHAnsi" w:cstheme="minorHAnsi"/>
          <w:sz w:val="32"/>
          <w:szCs w:val="32"/>
        </w:rPr>
      </w:pPr>
    </w:p>
    <w:p w14:paraId="09ACE97A" w14:textId="77777777" w:rsidR="00287A53" w:rsidRPr="00287A53" w:rsidRDefault="00287A53" w:rsidP="00287A53">
      <w:pPr>
        <w:pStyle w:val="BodyText"/>
        <w:spacing w:before="9"/>
        <w:rPr>
          <w:rFonts w:asciiTheme="minorHAnsi" w:hAnsiTheme="minorHAnsi" w:cstheme="minorHAnsi"/>
          <w:b/>
          <w:sz w:val="40"/>
          <w:szCs w:val="36"/>
        </w:rPr>
      </w:pPr>
    </w:p>
    <w:p w14:paraId="4985A19F" w14:textId="6526D10D" w:rsidR="00287A53" w:rsidRPr="00287A53" w:rsidRDefault="00287A53" w:rsidP="00287A53">
      <w:pPr>
        <w:pStyle w:val="ListParagraph"/>
        <w:widowControl w:val="0"/>
        <w:numPr>
          <w:ilvl w:val="0"/>
          <w:numId w:val="9"/>
        </w:numPr>
        <w:tabs>
          <w:tab w:val="left" w:pos="367"/>
        </w:tabs>
        <w:autoSpaceDE w:val="0"/>
        <w:autoSpaceDN w:val="0"/>
        <w:spacing w:after="0" w:line="276" w:lineRule="auto"/>
        <w:ind w:right="1427" w:firstLine="0"/>
        <w:contextualSpacing w:val="0"/>
        <w:rPr>
          <w:rFonts w:cstheme="minorHAnsi"/>
          <w:color w:val="313131"/>
          <w:sz w:val="32"/>
          <w:szCs w:val="28"/>
        </w:rPr>
      </w:pPr>
      <w:r w:rsidRPr="00287A53">
        <w:rPr>
          <w:rFonts w:cstheme="minorHAnsi"/>
          <w:b/>
          <w:color w:val="313131"/>
          <w:sz w:val="32"/>
          <w:szCs w:val="28"/>
        </w:rPr>
        <w:t>Load the Customer Churn Dataset</w:t>
      </w:r>
      <w:r w:rsidRPr="00287A53">
        <w:rPr>
          <w:rFonts w:cstheme="minorHAnsi"/>
          <w:color w:val="313131"/>
          <w:sz w:val="32"/>
          <w:szCs w:val="28"/>
        </w:rPr>
        <w:t xml:space="preserve">: Load the </w:t>
      </w:r>
      <w:proofErr w:type="spellStart"/>
      <w:r w:rsidR="00D55E2A">
        <w:rPr>
          <w:rFonts w:cstheme="minorHAnsi"/>
          <w:color w:val="313131"/>
          <w:sz w:val="32"/>
          <w:szCs w:val="28"/>
        </w:rPr>
        <w:t>Customer_churn</w:t>
      </w:r>
      <w:proofErr w:type="spellEnd"/>
      <w:r w:rsidR="00D55E2A">
        <w:rPr>
          <w:rFonts w:cstheme="minorHAnsi"/>
          <w:color w:val="313131"/>
          <w:sz w:val="32"/>
          <w:szCs w:val="28"/>
        </w:rPr>
        <w:t xml:space="preserve"> </w:t>
      </w:r>
      <w:r w:rsidRPr="00287A53">
        <w:rPr>
          <w:rFonts w:cstheme="minorHAnsi"/>
          <w:color w:val="313131"/>
          <w:sz w:val="32"/>
          <w:szCs w:val="28"/>
        </w:rPr>
        <w:lastRenderedPageBreak/>
        <w:t>dataset into a Pandas</w:t>
      </w:r>
      <w:r w:rsidRPr="00287A53">
        <w:rPr>
          <w:rFonts w:cstheme="minorHAnsi"/>
          <w:color w:val="313131"/>
          <w:spacing w:val="-64"/>
          <w:sz w:val="32"/>
          <w:szCs w:val="28"/>
        </w:rPr>
        <w:t xml:space="preserve"> </w:t>
      </w:r>
      <w:proofErr w:type="spellStart"/>
      <w:r w:rsidRPr="00287A53">
        <w:rPr>
          <w:rFonts w:cstheme="minorHAnsi"/>
          <w:color w:val="313131"/>
          <w:sz w:val="32"/>
          <w:szCs w:val="28"/>
        </w:rPr>
        <w:t>DataFrame</w:t>
      </w:r>
      <w:proofErr w:type="spellEnd"/>
      <w:r w:rsidRPr="00287A53">
        <w:rPr>
          <w:rFonts w:cstheme="minorHAnsi"/>
          <w:color w:val="313131"/>
          <w:sz w:val="32"/>
          <w:szCs w:val="28"/>
        </w:rPr>
        <w:t xml:space="preserve">. You can use </w:t>
      </w:r>
      <w:proofErr w:type="spellStart"/>
      <w:proofErr w:type="gramStart"/>
      <w:r w:rsidRPr="00287A53">
        <w:rPr>
          <w:rFonts w:cstheme="minorHAnsi"/>
          <w:b/>
          <w:color w:val="313131"/>
          <w:sz w:val="32"/>
          <w:szCs w:val="28"/>
        </w:rPr>
        <w:t>pd.read</w:t>
      </w:r>
      <w:proofErr w:type="gramEnd"/>
      <w:r w:rsidRPr="00287A53">
        <w:rPr>
          <w:rFonts w:cstheme="minorHAnsi"/>
          <w:b/>
          <w:color w:val="313131"/>
          <w:sz w:val="32"/>
          <w:szCs w:val="28"/>
        </w:rPr>
        <w:t>_csv</w:t>
      </w:r>
      <w:proofErr w:type="spellEnd"/>
      <w:r w:rsidRPr="00287A53">
        <w:rPr>
          <w:rFonts w:cstheme="minorHAnsi"/>
          <w:b/>
          <w:color w:val="313131"/>
          <w:sz w:val="32"/>
          <w:szCs w:val="28"/>
        </w:rPr>
        <w:t xml:space="preserve">() </w:t>
      </w:r>
      <w:r w:rsidRPr="00287A53">
        <w:rPr>
          <w:rFonts w:cstheme="minorHAnsi"/>
          <w:color w:val="313131"/>
          <w:sz w:val="32"/>
          <w:szCs w:val="28"/>
        </w:rPr>
        <w:t>for CSV files, but the method may vary</w:t>
      </w:r>
      <w:r w:rsidRPr="00287A53">
        <w:rPr>
          <w:rFonts w:cstheme="minorHAnsi"/>
          <w:color w:val="313131"/>
          <w:spacing w:val="1"/>
          <w:sz w:val="32"/>
          <w:szCs w:val="28"/>
        </w:rPr>
        <w:t xml:space="preserve"> </w:t>
      </w:r>
      <w:r w:rsidRPr="00287A53">
        <w:rPr>
          <w:rFonts w:cstheme="minorHAnsi"/>
          <w:color w:val="313131"/>
          <w:sz w:val="32"/>
          <w:szCs w:val="28"/>
        </w:rPr>
        <w:t>depending on the file format.</w:t>
      </w:r>
    </w:p>
    <w:p w14:paraId="2696225C" w14:textId="77777777" w:rsidR="00287A53" w:rsidRPr="00287A53" w:rsidRDefault="00287A53" w:rsidP="00287A53">
      <w:pPr>
        <w:pStyle w:val="BodyText"/>
        <w:spacing w:before="1"/>
        <w:rPr>
          <w:rFonts w:asciiTheme="minorHAnsi" w:hAnsiTheme="minorHAnsi" w:cstheme="minorHAnsi"/>
          <w:sz w:val="36"/>
          <w:szCs w:val="36"/>
        </w:rPr>
      </w:pPr>
      <w:r w:rsidRPr="00287A53">
        <w:rPr>
          <w:rFonts w:asciiTheme="minorHAnsi" w:hAnsiTheme="minorHAnsi" w:cstheme="minorHAnsi"/>
          <w:noProof/>
          <w:sz w:val="36"/>
          <w:szCs w:val="36"/>
        </w:rPr>
        <w:drawing>
          <wp:anchor distT="0" distB="0" distL="0" distR="0" simplePos="0" relativeHeight="251671552" behindDoc="0" locked="0" layoutInCell="1" allowOverlap="1" wp14:anchorId="4DE9C752" wp14:editId="1C907958">
            <wp:simplePos x="0" y="0"/>
            <wp:positionH relativeFrom="page">
              <wp:posOffset>933450</wp:posOffset>
            </wp:positionH>
            <wp:positionV relativeFrom="paragraph">
              <wp:posOffset>237627</wp:posOffset>
            </wp:positionV>
            <wp:extent cx="5985449" cy="3501104"/>
            <wp:effectExtent l="0" t="0" r="0" b="0"/>
            <wp:wrapTopAndBottom/>
            <wp:docPr id="1597469154" name="Picture 159746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5985449" cy="3501104"/>
                    </a:xfrm>
                    <a:prstGeom prst="rect">
                      <a:avLst/>
                    </a:prstGeom>
                  </pic:spPr>
                </pic:pic>
              </a:graphicData>
            </a:graphic>
          </wp:anchor>
        </w:drawing>
      </w:r>
    </w:p>
    <w:p w14:paraId="68B0F5D7" w14:textId="77777777" w:rsidR="00287A53" w:rsidRPr="00287A53" w:rsidRDefault="00287A53" w:rsidP="00287A53">
      <w:pPr>
        <w:pStyle w:val="BodyText"/>
        <w:spacing w:before="8"/>
        <w:rPr>
          <w:rFonts w:asciiTheme="minorHAnsi" w:hAnsiTheme="minorHAnsi" w:cstheme="minorHAnsi"/>
          <w:sz w:val="40"/>
          <w:szCs w:val="36"/>
        </w:rPr>
      </w:pPr>
    </w:p>
    <w:p w14:paraId="2F2E7EA9" w14:textId="77777777" w:rsidR="00287A53" w:rsidRPr="00287A53" w:rsidRDefault="00287A53" w:rsidP="00287A53">
      <w:pPr>
        <w:pStyle w:val="BodyText"/>
        <w:spacing w:before="8"/>
        <w:rPr>
          <w:rFonts w:asciiTheme="minorHAnsi" w:hAnsiTheme="minorHAnsi" w:cstheme="minorHAnsi"/>
          <w:sz w:val="40"/>
          <w:szCs w:val="36"/>
        </w:rPr>
      </w:pPr>
    </w:p>
    <w:p w14:paraId="031D96FD" w14:textId="77777777" w:rsidR="00287A53" w:rsidRPr="00287A53" w:rsidRDefault="00287A53" w:rsidP="00287A53">
      <w:pPr>
        <w:pStyle w:val="BodyText"/>
        <w:spacing w:before="8"/>
        <w:rPr>
          <w:rFonts w:asciiTheme="minorHAnsi" w:hAnsiTheme="minorHAnsi" w:cstheme="minorHAnsi"/>
          <w:sz w:val="40"/>
          <w:szCs w:val="36"/>
        </w:rPr>
      </w:pPr>
    </w:p>
    <w:p w14:paraId="362C9AF7" w14:textId="77777777" w:rsidR="00287A53" w:rsidRPr="00287A53" w:rsidRDefault="00287A53" w:rsidP="00287A53">
      <w:pPr>
        <w:pStyle w:val="BodyText"/>
        <w:spacing w:before="8"/>
        <w:rPr>
          <w:rFonts w:asciiTheme="minorHAnsi" w:hAnsiTheme="minorHAnsi" w:cstheme="minorHAnsi"/>
          <w:sz w:val="40"/>
          <w:szCs w:val="36"/>
        </w:rPr>
      </w:pPr>
    </w:p>
    <w:p w14:paraId="3D77A039" w14:textId="77777777" w:rsidR="00287A53" w:rsidRPr="00287A53" w:rsidRDefault="00287A53" w:rsidP="00287A53">
      <w:pPr>
        <w:pStyle w:val="BodyText"/>
        <w:spacing w:before="8"/>
        <w:rPr>
          <w:rFonts w:asciiTheme="minorHAnsi" w:hAnsiTheme="minorHAnsi" w:cstheme="minorHAnsi"/>
          <w:sz w:val="40"/>
          <w:szCs w:val="36"/>
        </w:rPr>
      </w:pPr>
    </w:p>
    <w:p w14:paraId="12DA1FE3" w14:textId="77777777" w:rsidR="00287A53" w:rsidRPr="00287A53" w:rsidRDefault="00287A53" w:rsidP="00287A53">
      <w:pPr>
        <w:pStyle w:val="BodyText"/>
        <w:spacing w:before="8"/>
        <w:rPr>
          <w:rFonts w:asciiTheme="minorHAnsi" w:hAnsiTheme="minorHAnsi" w:cstheme="minorHAnsi"/>
          <w:sz w:val="40"/>
          <w:szCs w:val="36"/>
        </w:rPr>
      </w:pPr>
    </w:p>
    <w:p w14:paraId="23EE0DC1" w14:textId="77777777" w:rsidR="00287A53" w:rsidRPr="00287A53" w:rsidRDefault="00287A53" w:rsidP="00287A53">
      <w:pPr>
        <w:pStyle w:val="BodyText"/>
        <w:spacing w:before="8"/>
        <w:rPr>
          <w:rFonts w:asciiTheme="minorHAnsi" w:hAnsiTheme="minorHAnsi" w:cstheme="minorHAnsi"/>
          <w:sz w:val="40"/>
          <w:szCs w:val="36"/>
        </w:rPr>
      </w:pPr>
    </w:p>
    <w:p w14:paraId="67D431D0" w14:textId="77777777" w:rsidR="00287A53" w:rsidRPr="00287A53" w:rsidRDefault="00287A53" w:rsidP="00287A53">
      <w:pPr>
        <w:pStyle w:val="ListParagraph"/>
        <w:widowControl w:val="0"/>
        <w:numPr>
          <w:ilvl w:val="0"/>
          <w:numId w:val="9"/>
        </w:numPr>
        <w:tabs>
          <w:tab w:val="left" w:pos="367"/>
        </w:tabs>
        <w:autoSpaceDE w:val="0"/>
        <w:autoSpaceDN w:val="0"/>
        <w:spacing w:after="0" w:line="276" w:lineRule="auto"/>
        <w:ind w:right="1066" w:firstLine="0"/>
        <w:contextualSpacing w:val="0"/>
        <w:rPr>
          <w:rFonts w:cstheme="minorHAnsi"/>
          <w:color w:val="313131"/>
          <w:sz w:val="32"/>
          <w:szCs w:val="28"/>
        </w:rPr>
      </w:pPr>
      <w:r w:rsidRPr="00287A53">
        <w:rPr>
          <w:rFonts w:cstheme="minorHAnsi"/>
          <w:b/>
          <w:color w:val="313131"/>
          <w:sz w:val="32"/>
          <w:szCs w:val="28"/>
        </w:rPr>
        <w:t xml:space="preserve">Data Inspection: </w:t>
      </w:r>
      <w:r w:rsidRPr="00287A53">
        <w:rPr>
          <w:rFonts w:cstheme="minorHAnsi"/>
          <w:color w:val="313131"/>
          <w:sz w:val="32"/>
          <w:szCs w:val="28"/>
        </w:rPr>
        <w:t>Before preprocessing, inspect the data to understand its structure</w:t>
      </w:r>
      <w:r w:rsidRPr="00287A53">
        <w:rPr>
          <w:rFonts w:cstheme="minorHAnsi"/>
          <w:color w:val="313131"/>
          <w:spacing w:val="-64"/>
          <w:sz w:val="32"/>
          <w:szCs w:val="28"/>
        </w:rPr>
        <w:t xml:space="preserve"> </w:t>
      </w:r>
      <w:r w:rsidRPr="00287A53">
        <w:rPr>
          <w:rFonts w:cstheme="minorHAnsi"/>
          <w:color w:val="313131"/>
          <w:sz w:val="32"/>
          <w:szCs w:val="28"/>
        </w:rPr>
        <w:t>and identify any potential issues.</w:t>
      </w:r>
    </w:p>
    <w:p w14:paraId="5287EA4E" w14:textId="77777777" w:rsidR="00287A53" w:rsidRPr="00287A53" w:rsidRDefault="00287A53" w:rsidP="00287A53">
      <w:pPr>
        <w:spacing w:line="276" w:lineRule="auto"/>
        <w:rPr>
          <w:rFonts w:cstheme="minorHAnsi"/>
          <w:sz w:val="32"/>
          <w:szCs w:val="28"/>
        </w:rPr>
        <w:sectPr w:rsidR="00287A53" w:rsidRPr="00287A53" w:rsidSect="00287A53">
          <w:pgSz w:w="12240" w:h="15840"/>
          <w:pgMar w:top="1380" w:right="580" w:bottom="280" w:left="1340" w:header="720" w:footer="720" w:gutter="0"/>
          <w:cols w:space="720"/>
        </w:sectPr>
      </w:pPr>
    </w:p>
    <w:p w14:paraId="433481D6" w14:textId="77777777" w:rsidR="00287A53" w:rsidRPr="00287A53" w:rsidRDefault="00287A53" w:rsidP="00287A53">
      <w:pPr>
        <w:pStyle w:val="BodyText"/>
        <w:ind w:left="130"/>
        <w:rPr>
          <w:rFonts w:asciiTheme="minorHAnsi" w:hAnsiTheme="minorHAnsi" w:cstheme="minorHAnsi"/>
          <w:sz w:val="24"/>
          <w:szCs w:val="36"/>
        </w:rPr>
      </w:pPr>
      <w:r w:rsidRPr="00287A53">
        <w:rPr>
          <w:rFonts w:asciiTheme="minorHAnsi" w:hAnsiTheme="minorHAnsi" w:cstheme="minorHAnsi"/>
          <w:noProof/>
          <w:sz w:val="24"/>
          <w:szCs w:val="36"/>
        </w:rPr>
        <w:lastRenderedPageBreak/>
        <w:drawing>
          <wp:inline distT="0" distB="0" distL="0" distR="0" wp14:anchorId="6D8BF5AA" wp14:editId="2D5C6CA6">
            <wp:extent cx="5876208" cy="2750057"/>
            <wp:effectExtent l="0" t="0" r="0" b="0"/>
            <wp:docPr id="25456121" name="Picture 2545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5876208" cy="2750057"/>
                    </a:xfrm>
                    <a:prstGeom prst="rect">
                      <a:avLst/>
                    </a:prstGeom>
                  </pic:spPr>
                </pic:pic>
              </a:graphicData>
            </a:graphic>
          </wp:inline>
        </w:drawing>
      </w:r>
    </w:p>
    <w:p w14:paraId="5065BDDE" w14:textId="77777777" w:rsidR="00287A53" w:rsidRPr="00287A53" w:rsidRDefault="00287A53" w:rsidP="00287A53">
      <w:pPr>
        <w:pStyle w:val="BodyText"/>
        <w:rPr>
          <w:rFonts w:asciiTheme="minorHAnsi" w:hAnsiTheme="minorHAnsi" w:cstheme="minorHAnsi"/>
          <w:sz w:val="24"/>
          <w:szCs w:val="36"/>
        </w:rPr>
      </w:pPr>
    </w:p>
    <w:p w14:paraId="6A31C04B" w14:textId="77777777" w:rsidR="00287A53" w:rsidRPr="00287A53" w:rsidRDefault="00287A53" w:rsidP="00287A53">
      <w:pPr>
        <w:pStyle w:val="BodyText"/>
        <w:spacing w:before="10"/>
        <w:rPr>
          <w:rFonts w:asciiTheme="minorHAnsi" w:hAnsiTheme="minorHAnsi" w:cstheme="minorHAnsi"/>
          <w:sz w:val="22"/>
          <w:szCs w:val="36"/>
        </w:rPr>
      </w:pPr>
      <w:r w:rsidRPr="00287A53">
        <w:rPr>
          <w:rFonts w:asciiTheme="minorHAnsi" w:hAnsiTheme="minorHAnsi" w:cstheme="minorHAnsi"/>
          <w:noProof/>
          <w:sz w:val="36"/>
          <w:szCs w:val="36"/>
        </w:rPr>
        <w:drawing>
          <wp:anchor distT="0" distB="0" distL="0" distR="0" simplePos="0" relativeHeight="251672576" behindDoc="0" locked="0" layoutInCell="1" allowOverlap="1" wp14:anchorId="4DC0F9BD" wp14:editId="7F39B4E7">
            <wp:simplePos x="0" y="0"/>
            <wp:positionH relativeFrom="page">
              <wp:posOffset>933450</wp:posOffset>
            </wp:positionH>
            <wp:positionV relativeFrom="paragraph">
              <wp:posOffset>170042</wp:posOffset>
            </wp:positionV>
            <wp:extent cx="5982058" cy="4074318"/>
            <wp:effectExtent l="0" t="0" r="0" b="0"/>
            <wp:wrapTopAndBottom/>
            <wp:docPr id="405510072" name="Picture 40551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5982058" cy="4074318"/>
                    </a:xfrm>
                    <a:prstGeom prst="rect">
                      <a:avLst/>
                    </a:prstGeom>
                  </pic:spPr>
                </pic:pic>
              </a:graphicData>
            </a:graphic>
          </wp:anchor>
        </w:drawing>
      </w:r>
    </w:p>
    <w:p w14:paraId="11AAE480" w14:textId="77777777" w:rsidR="00287A53" w:rsidRPr="00287A53" w:rsidRDefault="00287A53" w:rsidP="00287A53">
      <w:pPr>
        <w:pStyle w:val="BodyText"/>
        <w:spacing w:before="5"/>
        <w:rPr>
          <w:rFonts w:asciiTheme="minorHAnsi" w:hAnsiTheme="minorHAnsi" w:cstheme="minorHAnsi"/>
          <w:sz w:val="36"/>
          <w:szCs w:val="36"/>
        </w:rPr>
      </w:pPr>
    </w:p>
    <w:p w14:paraId="640CC183" w14:textId="77777777" w:rsidR="00287A53" w:rsidRPr="00287A53" w:rsidRDefault="00287A53" w:rsidP="00287A53">
      <w:pPr>
        <w:pStyle w:val="Heading2"/>
        <w:numPr>
          <w:ilvl w:val="0"/>
          <w:numId w:val="9"/>
        </w:numPr>
        <w:tabs>
          <w:tab w:val="left" w:pos="367"/>
        </w:tabs>
        <w:spacing w:before="92"/>
        <w:ind w:left="366" w:hanging="360"/>
        <w:rPr>
          <w:rFonts w:asciiTheme="minorHAnsi" w:hAnsiTheme="minorHAnsi" w:cstheme="minorHAnsi"/>
          <w:b w:val="0"/>
          <w:color w:val="313131"/>
          <w:sz w:val="32"/>
          <w:szCs w:val="32"/>
        </w:rPr>
      </w:pPr>
      <w:r w:rsidRPr="00287A53">
        <w:rPr>
          <w:rFonts w:asciiTheme="minorHAnsi" w:hAnsiTheme="minorHAnsi" w:cstheme="minorHAnsi"/>
          <w:color w:val="313131"/>
          <w:sz w:val="32"/>
          <w:szCs w:val="32"/>
        </w:rPr>
        <w:t>Data Preprocessing</w:t>
      </w:r>
      <w:r w:rsidRPr="00287A53">
        <w:rPr>
          <w:rFonts w:asciiTheme="minorHAnsi" w:hAnsiTheme="minorHAnsi" w:cstheme="minorHAnsi"/>
          <w:b w:val="0"/>
          <w:color w:val="313131"/>
          <w:sz w:val="32"/>
          <w:szCs w:val="32"/>
        </w:rPr>
        <w:t>:</w:t>
      </w:r>
    </w:p>
    <w:p w14:paraId="5868B593" w14:textId="77777777" w:rsidR="00287A53" w:rsidRPr="00287A53" w:rsidRDefault="00287A53" w:rsidP="00287A53">
      <w:pPr>
        <w:pStyle w:val="BodyText"/>
        <w:spacing w:before="2"/>
        <w:rPr>
          <w:rFonts w:asciiTheme="minorHAnsi" w:hAnsiTheme="minorHAnsi" w:cstheme="minorHAnsi"/>
          <w:sz w:val="36"/>
          <w:szCs w:val="36"/>
        </w:rPr>
      </w:pPr>
    </w:p>
    <w:p w14:paraId="440AB353" w14:textId="77777777" w:rsidR="00287A53" w:rsidRPr="00287A53" w:rsidRDefault="00287A53" w:rsidP="00287A53">
      <w:pPr>
        <w:pStyle w:val="ListParagraph"/>
        <w:widowControl w:val="0"/>
        <w:numPr>
          <w:ilvl w:val="1"/>
          <w:numId w:val="9"/>
        </w:numPr>
        <w:tabs>
          <w:tab w:val="left" w:pos="434"/>
        </w:tabs>
        <w:autoSpaceDE w:val="0"/>
        <w:autoSpaceDN w:val="0"/>
        <w:spacing w:before="1" w:after="0" w:line="240" w:lineRule="auto"/>
        <w:ind w:hanging="268"/>
        <w:contextualSpacing w:val="0"/>
        <w:jc w:val="left"/>
        <w:rPr>
          <w:rFonts w:cstheme="minorHAnsi"/>
          <w:b/>
          <w:color w:val="313131"/>
          <w:sz w:val="32"/>
          <w:szCs w:val="28"/>
        </w:rPr>
      </w:pPr>
      <w:r w:rsidRPr="00287A53">
        <w:rPr>
          <w:rFonts w:cstheme="minorHAnsi"/>
          <w:b/>
          <w:color w:val="313131"/>
          <w:sz w:val="32"/>
          <w:szCs w:val="28"/>
        </w:rPr>
        <w:t>Data Cleaning:</w:t>
      </w:r>
    </w:p>
    <w:p w14:paraId="698E58B5" w14:textId="77777777" w:rsidR="00287A53" w:rsidRPr="00287A53" w:rsidRDefault="00287A53" w:rsidP="00287A53">
      <w:pPr>
        <w:rPr>
          <w:rFonts w:cstheme="minorHAnsi"/>
          <w:sz w:val="32"/>
          <w:szCs w:val="28"/>
        </w:rPr>
        <w:sectPr w:rsidR="00287A53" w:rsidRPr="00287A53">
          <w:pgSz w:w="12240" w:h="15840"/>
          <w:pgMar w:top="1480" w:right="580" w:bottom="280" w:left="1340" w:header="720" w:footer="720" w:gutter="0"/>
          <w:cols w:space="720"/>
        </w:sectPr>
      </w:pPr>
    </w:p>
    <w:p w14:paraId="14EE04A1" w14:textId="77777777" w:rsidR="00287A53" w:rsidRPr="00287A53" w:rsidRDefault="00287A53" w:rsidP="00287A53">
      <w:pPr>
        <w:pStyle w:val="BodyText"/>
        <w:spacing w:before="80"/>
        <w:ind w:left="682"/>
        <w:rPr>
          <w:rFonts w:asciiTheme="minorHAnsi" w:hAnsiTheme="minorHAnsi" w:cstheme="minorHAnsi"/>
          <w:sz w:val="32"/>
          <w:szCs w:val="32"/>
        </w:rPr>
      </w:pPr>
      <w:r w:rsidRPr="00287A53">
        <w:rPr>
          <w:rFonts w:asciiTheme="minorHAnsi" w:hAnsiTheme="minorHAnsi" w:cstheme="minorHAnsi"/>
          <w:color w:val="313131"/>
          <w:sz w:val="32"/>
          <w:szCs w:val="32"/>
        </w:rPr>
        <w:lastRenderedPageBreak/>
        <w:t>Handle missing values by either imputing them or removing rows with missing data</w:t>
      </w:r>
    </w:p>
    <w:p w14:paraId="0A34450C" w14:textId="77777777" w:rsidR="00287A53" w:rsidRPr="00287A53" w:rsidRDefault="00287A53" w:rsidP="00287A53">
      <w:pPr>
        <w:pStyle w:val="BodyText"/>
        <w:rPr>
          <w:rFonts w:asciiTheme="minorHAnsi" w:hAnsiTheme="minorHAnsi" w:cstheme="minorHAnsi"/>
          <w:sz w:val="22"/>
          <w:szCs w:val="32"/>
        </w:rPr>
      </w:pPr>
    </w:p>
    <w:p w14:paraId="12498573" w14:textId="77777777" w:rsidR="00287A53" w:rsidRPr="00287A53" w:rsidRDefault="00287A53" w:rsidP="00287A53">
      <w:pPr>
        <w:pStyle w:val="BodyText"/>
        <w:spacing w:before="4"/>
        <w:rPr>
          <w:rFonts w:asciiTheme="minorHAnsi" w:hAnsiTheme="minorHAnsi" w:cstheme="minorHAnsi"/>
          <w:sz w:val="14"/>
          <w:szCs w:val="36"/>
        </w:rPr>
      </w:pPr>
      <w:r w:rsidRPr="00287A53">
        <w:rPr>
          <w:rFonts w:asciiTheme="minorHAnsi" w:hAnsiTheme="minorHAnsi" w:cstheme="minorHAnsi"/>
          <w:noProof/>
          <w:sz w:val="36"/>
          <w:szCs w:val="36"/>
        </w:rPr>
        <w:drawing>
          <wp:anchor distT="0" distB="0" distL="0" distR="0" simplePos="0" relativeHeight="251669504" behindDoc="0" locked="0" layoutInCell="1" allowOverlap="1" wp14:anchorId="63DDFBAD" wp14:editId="560CFC21">
            <wp:simplePos x="0" y="0"/>
            <wp:positionH relativeFrom="page">
              <wp:posOffset>1125355</wp:posOffset>
            </wp:positionH>
            <wp:positionV relativeFrom="paragraph">
              <wp:posOffset>100831</wp:posOffset>
            </wp:positionV>
            <wp:extent cx="5781654" cy="2977705"/>
            <wp:effectExtent l="0" t="0" r="0" b="0"/>
            <wp:wrapTopAndBottom/>
            <wp:docPr id="944634821" name="Picture 94463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5781654" cy="2977705"/>
                    </a:xfrm>
                    <a:prstGeom prst="rect">
                      <a:avLst/>
                    </a:prstGeom>
                  </pic:spPr>
                </pic:pic>
              </a:graphicData>
            </a:graphic>
          </wp:anchor>
        </w:drawing>
      </w:r>
    </w:p>
    <w:p w14:paraId="29914713" w14:textId="77777777" w:rsidR="00287A53" w:rsidRPr="00287A53" w:rsidRDefault="00287A53" w:rsidP="00287A53">
      <w:pPr>
        <w:pStyle w:val="BodyText"/>
        <w:spacing w:before="7"/>
        <w:rPr>
          <w:rFonts w:asciiTheme="minorHAnsi" w:hAnsiTheme="minorHAnsi" w:cstheme="minorHAnsi"/>
          <w:sz w:val="36"/>
          <w:szCs w:val="36"/>
        </w:rPr>
      </w:pPr>
    </w:p>
    <w:p w14:paraId="45606384" w14:textId="77777777" w:rsidR="00287A53" w:rsidRPr="00287A53" w:rsidRDefault="00287A53" w:rsidP="00287A53">
      <w:pPr>
        <w:pStyle w:val="ListParagraph"/>
        <w:widowControl w:val="0"/>
        <w:numPr>
          <w:ilvl w:val="1"/>
          <w:numId w:val="9"/>
        </w:numPr>
        <w:tabs>
          <w:tab w:val="left" w:pos="357"/>
        </w:tabs>
        <w:autoSpaceDE w:val="0"/>
        <w:autoSpaceDN w:val="0"/>
        <w:spacing w:before="1" w:after="0" w:line="276" w:lineRule="auto"/>
        <w:ind w:left="100" w:right="1070" w:firstLine="0"/>
        <w:contextualSpacing w:val="0"/>
        <w:jc w:val="left"/>
        <w:rPr>
          <w:rFonts w:cstheme="minorHAnsi"/>
          <w:color w:val="313131"/>
          <w:sz w:val="32"/>
          <w:szCs w:val="32"/>
        </w:rPr>
      </w:pPr>
      <w:r w:rsidRPr="00287A53">
        <w:rPr>
          <w:rFonts w:cstheme="minorHAnsi"/>
          <w:b/>
          <w:color w:val="313131"/>
          <w:sz w:val="32"/>
          <w:szCs w:val="32"/>
        </w:rPr>
        <w:t xml:space="preserve">Data Transformation: </w:t>
      </w:r>
      <w:r w:rsidRPr="00287A53">
        <w:rPr>
          <w:rFonts w:cstheme="minorHAnsi"/>
          <w:color w:val="313131"/>
          <w:sz w:val="32"/>
          <w:szCs w:val="32"/>
        </w:rPr>
        <w:t>If necessary, transform the data to suit your analysis objectives. For</w:t>
      </w:r>
      <w:r w:rsidRPr="00287A53">
        <w:rPr>
          <w:rFonts w:cstheme="minorHAnsi"/>
          <w:color w:val="313131"/>
          <w:spacing w:val="-59"/>
          <w:sz w:val="32"/>
          <w:szCs w:val="32"/>
        </w:rPr>
        <w:t xml:space="preserve"> </w:t>
      </w:r>
      <w:r w:rsidRPr="00287A53">
        <w:rPr>
          <w:rFonts w:cstheme="minorHAnsi"/>
          <w:color w:val="313131"/>
          <w:sz w:val="32"/>
          <w:szCs w:val="32"/>
        </w:rPr>
        <w:t>instance,</w:t>
      </w:r>
      <w:r w:rsidRPr="00287A53">
        <w:rPr>
          <w:rFonts w:cstheme="minorHAnsi"/>
          <w:color w:val="313131"/>
          <w:spacing w:val="-2"/>
          <w:sz w:val="32"/>
          <w:szCs w:val="32"/>
        </w:rPr>
        <w:t xml:space="preserve"> </w:t>
      </w:r>
      <w:r w:rsidRPr="00287A53">
        <w:rPr>
          <w:rFonts w:cstheme="minorHAnsi"/>
          <w:color w:val="313131"/>
          <w:sz w:val="32"/>
          <w:szCs w:val="32"/>
        </w:rPr>
        <w:t>you</w:t>
      </w:r>
      <w:r w:rsidRPr="00287A53">
        <w:rPr>
          <w:rFonts w:cstheme="minorHAnsi"/>
          <w:color w:val="313131"/>
          <w:spacing w:val="-2"/>
          <w:sz w:val="32"/>
          <w:szCs w:val="32"/>
        </w:rPr>
        <w:t xml:space="preserve"> </w:t>
      </w:r>
      <w:r w:rsidRPr="00287A53">
        <w:rPr>
          <w:rFonts w:cstheme="minorHAnsi"/>
          <w:color w:val="313131"/>
          <w:sz w:val="32"/>
          <w:szCs w:val="32"/>
        </w:rPr>
        <w:t>may</w:t>
      </w:r>
      <w:r w:rsidRPr="00287A53">
        <w:rPr>
          <w:rFonts w:cstheme="minorHAnsi"/>
          <w:color w:val="313131"/>
          <w:spacing w:val="-1"/>
          <w:sz w:val="32"/>
          <w:szCs w:val="32"/>
        </w:rPr>
        <w:t xml:space="preserve"> </w:t>
      </w:r>
      <w:r w:rsidRPr="00287A53">
        <w:rPr>
          <w:rFonts w:cstheme="minorHAnsi"/>
          <w:color w:val="313131"/>
          <w:sz w:val="32"/>
          <w:szCs w:val="32"/>
        </w:rPr>
        <w:t>want</w:t>
      </w:r>
      <w:r w:rsidRPr="00287A53">
        <w:rPr>
          <w:rFonts w:cstheme="minorHAnsi"/>
          <w:color w:val="313131"/>
          <w:spacing w:val="-2"/>
          <w:sz w:val="32"/>
          <w:szCs w:val="32"/>
        </w:rPr>
        <w:t xml:space="preserve"> </w:t>
      </w:r>
      <w:r w:rsidRPr="00287A53">
        <w:rPr>
          <w:rFonts w:cstheme="minorHAnsi"/>
          <w:color w:val="313131"/>
          <w:sz w:val="32"/>
          <w:szCs w:val="32"/>
        </w:rPr>
        <w:t>to</w:t>
      </w:r>
      <w:r w:rsidRPr="00287A53">
        <w:rPr>
          <w:rFonts w:cstheme="minorHAnsi"/>
          <w:color w:val="313131"/>
          <w:spacing w:val="-1"/>
          <w:sz w:val="32"/>
          <w:szCs w:val="32"/>
        </w:rPr>
        <w:t xml:space="preserve"> </w:t>
      </w:r>
      <w:r w:rsidRPr="00287A53">
        <w:rPr>
          <w:rFonts w:cstheme="minorHAnsi"/>
          <w:color w:val="313131"/>
          <w:sz w:val="32"/>
          <w:szCs w:val="32"/>
        </w:rPr>
        <w:t>aggregate</w:t>
      </w:r>
      <w:r w:rsidRPr="00287A53">
        <w:rPr>
          <w:rFonts w:cstheme="minorHAnsi"/>
          <w:color w:val="313131"/>
          <w:spacing w:val="-2"/>
          <w:sz w:val="32"/>
          <w:szCs w:val="32"/>
        </w:rPr>
        <w:t xml:space="preserve"> </w:t>
      </w:r>
      <w:r w:rsidRPr="00287A53">
        <w:rPr>
          <w:rFonts w:cstheme="minorHAnsi"/>
          <w:color w:val="313131"/>
          <w:sz w:val="32"/>
          <w:szCs w:val="32"/>
        </w:rPr>
        <w:t>data</w:t>
      </w:r>
      <w:r w:rsidRPr="00287A53">
        <w:rPr>
          <w:rFonts w:cstheme="minorHAnsi"/>
          <w:color w:val="313131"/>
          <w:spacing w:val="-2"/>
          <w:sz w:val="32"/>
          <w:szCs w:val="32"/>
        </w:rPr>
        <w:t xml:space="preserve"> </w:t>
      </w:r>
      <w:r w:rsidRPr="00287A53">
        <w:rPr>
          <w:rFonts w:cstheme="minorHAnsi"/>
          <w:color w:val="313131"/>
          <w:sz w:val="32"/>
          <w:szCs w:val="32"/>
        </w:rPr>
        <w:t>by</w:t>
      </w:r>
      <w:r w:rsidRPr="00287A53">
        <w:rPr>
          <w:rFonts w:cstheme="minorHAnsi"/>
          <w:color w:val="313131"/>
          <w:spacing w:val="-1"/>
          <w:sz w:val="32"/>
          <w:szCs w:val="32"/>
        </w:rPr>
        <w:t xml:space="preserve"> </w:t>
      </w:r>
      <w:r w:rsidRPr="00287A53">
        <w:rPr>
          <w:rFonts w:cstheme="minorHAnsi"/>
          <w:color w:val="313131"/>
          <w:sz w:val="32"/>
          <w:szCs w:val="32"/>
        </w:rPr>
        <w:t>date</w:t>
      </w:r>
      <w:r w:rsidRPr="00287A53">
        <w:rPr>
          <w:rFonts w:cstheme="minorHAnsi"/>
          <w:color w:val="313131"/>
          <w:spacing w:val="-2"/>
          <w:sz w:val="32"/>
          <w:szCs w:val="32"/>
        </w:rPr>
        <w:t xml:space="preserve"> </w:t>
      </w:r>
      <w:r w:rsidRPr="00287A53">
        <w:rPr>
          <w:rFonts w:cstheme="minorHAnsi"/>
          <w:color w:val="313131"/>
          <w:sz w:val="32"/>
          <w:szCs w:val="32"/>
        </w:rPr>
        <w:t>or</w:t>
      </w:r>
      <w:r w:rsidRPr="00287A53">
        <w:rPr>
          <w:rFonts w:cstheme="minorHAnsi"/>
          <w:color w:val="313131"/>
          <w:spacing w:val="-1"/>
          <w:sz w:val="32"/>
          <w:szCs w:val="32"/>
        </w:rPr>
        <w:t xml:space="preserve"> </w:t>
      </w:r>
      <w:r w:rsidRPr="00287A53">
        <w:rPr>
          <w:rFonts w:cstheme="minorHAnsi"/>
          <w:color w:val="313131"/>
          <w:sz w:val="32"/>
          <w:szCs w:val="32"/>
        </w:rPr>
        <w:t>region.</w:t>
      </w:r>
    </w:p>
    <w:p w14:paraId="1DD6A0F6" w14:textId="77777777" w:rsidR="00287A53" w:rsidRDefault="00287A53" w:rsidP="00287A53">
      <w:pPr>
        <w:pStyle w:val="BodyText"/>
        <w:spacing w:before="5"/>
      </w:pPr>
      <w:r>
        <w:rPr>
          <w:noProof/>
        </w:rPr>
        <w:drawing>
          <wp:anchor distT="0" distB="0" distL="0" distR="0" simplePos="0" relativeHeight="251670528" behindDoc="0" locked="0" layoutInCell="1" allowOverlap="1" wp14:anchorId="4B31677D" wp14:editId="415BF6A9">
            <wp:simplePos x="0" y="0"/>
            <wp:positionH relativeFrom="page">
              <wp:posOffset>1102783</wp:posOffset>
            </wp:positionH>
            <wp:positionV relativeFrom="paragraph">
              <wp:posOffset>203729</wp:posOffset>
            </wp:positionV>
            <wp:extent cx="5686923" cy="2337816"/>
            <wp:effectExtent l="0" t="0" r="0" b="0"/>
            <wp:wrapTopAndBottom/>
            <wp:docPr id="697118824" name="Picture 69711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5686923" cy="2337816"/>
                    </a:xfrm>
                    <a:prstGeom prst="rect">
                      <a:avLst/>
                    </a:prstGeom>
                  </pic:spPr>
                </pic:pic>
              </a:graphicData>
            </a:graphic>
          </wp:anchor>
        </w:drawing>
      </w:r>
    </w:p>
    <w:p w14:paraId="6E7FE4BC" w14:textId="77777777" w:rsidR="00287A53" w:rsidRPr="00287A53" w:rsidRDefault="00287A53" w:rsidP="00287A53">
      <w:pPr>
        <w:rPr>
          <w:rFonts w:cstheme="minorHAnsi"/>
          <w:color w:val="000000" w:themeColor="text1"/>
          <w:sz w:val="32"/>
          <w:szCs w:val="32"/>
          <w:lang w:val="en-US"/>
        </w:rPr>
      </w:pPr>
    </w:p>
    <w:p w14:paraId="08779F76" w14:textId="77777777" w:rsidR="00287A53" w:rsidRPr="00287A53" w:rsidRDefault="00287A53" w:rsidP="00287A53">
      <w:pPr>
        <w:pStyle w:val="ListParagraph"/>
        <w:rPr>
          <w:rFonts w:cstheme="minorHAnsi"/>
          <w:color w:val="000000" w:themeColor="text1"/>
          <w:sz w:val="32"/>
          <w:szCs w:val="32"/>
          <w:lang w:val="en-US"/>
        </w:rPr>
      </w:pPr>
    </w:p>
    <w:sectPr w:rsidR="00287A53" w:rsidRPr="00287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5A0"/>
    <w:multiLevelType w:val="hybridMultilevel"/>
    <w:tmpl w:val="03B45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143DE"/>
    <w:multiLevelType w:val="hybridMultilevel"/>
    <w:tmpl w:val="9AECE5B4"/>
    <w:lvl w:ilvl="0" w:tplc="D03ABD0A">
      <w:start w:val="1"/>
      <w:numFmt w:val="decimal"/>
      <w:lvlText w:val="%1."/>
      <w:lvlJc w:val="left"/>
      <w:pPr>
        <w:ind w:left="100" w:hanging="267"/>
      </w:pPr>
      <w:rPr>
        <w:rFonts w:hint="default"/>
        <w:w w:val="100"/>
        <w:lang w:val="en-US" w:eastAsia="en-US" w:bidi="ar-SA"/>
      </w:rPr>
    </w:lvl>
    <w:lvl w:ilvl="1" w:tplc="AA0ADEBC">
      <w:start w:val="1"/>
      <w:numFmt w:val="lowerLetter"/>
      <w:lvlText w:val="%2."/>
      <w:lvlJc w:val="left"/>
      <w:pPr>
        <w:ind w:left="433" w:hanging="267"/>
        <w:jc w:val="right"/>
      </w:pPr>
      <w:rPr>
        <w:rFonts w:hint="default"/>
        <w:w w:val="100"/>
        <w:lang w:val="en-US" w:eastAsia="en-US" w:bidi="ar-SA"/>
      </w:rPr>
    </w:lvl>
    <w:lvl w:ilvl="2" w:tplc="59187278">
      <w:numFmt w:val="bullet"/>
      <w:lvlText w:val="●"/>
      <w:lvlJc w:val="left"/>
      <w:pPr>
        <w:ind w:left="820" w:hanging="360"/>
      </w:pPr>
      <w:rPr>
        <w:rFonts w:ascii="Arial MT" w:eastAsia="Arial MT" w:hAnsi="Arial MT" w:cs="Arial MT" w:hint="default"/>
        <w:color w:val="313131"/>
        <w:w w:val="60"/>
        <w:sz w:val="24"/>
        <w:szCs w:val="24"/>
        <w:lang w:val="en-US" w:eastAsia="en-US" w:bidi="ar-SA"/>
      </w:rPr>
    </w:lvl>
    <w:lvl w:ilvl="3" w:tplc="0818BCEA">
      <w:numFmt w:val="bullet"/>
      <w:lvlText w:val="•"/>
      <w:lvlJc w:val="left"/>
      <w:pPr>
        <w:ind w:left="3620" w:hanging="360"/>
      </w:pPr>
      <w:rPr>
        <w:rFonts w:hint="default"/>
        <w:lang w:val="en-US" w:eastAsia="en-US" w:bidi="ar-SA"/>
      </w:rPr>
    </w:lvl>
    <w:lvl w:ilvl="4" w:tplc="FFB676EE">
      <w:numFmt w:val="bullet"/>
      <w:lvlText w:val="•"/>
      <w:lvlJc w:val="left"/>
      <w:pPr>
        <w:ind w:left="4577" w:hanging="360"/>
      </w:pPr>
      <w:rPr>
        <w:rFonts w:hint="default"/>
        <w:lang w:val="en-US" w:eastAsia="en-US" w:bidi="ar-SA"/>
      </w:rPr>
    </w:lvl>
    <w:lvl w:ilvl="5" w:tplc="2E18A008">
      <w:numFmt w:val="bullet"/>
      <w:lvlText w:val="•"/>
      <w:lvlJc w:val="left"/>
      <w:pPr>
        <w:ind w:left="5534" w:hanging="360"/>
      </w:pPr>
      <w:rPr>
        <w:rFonts w:hint="default"/>
        <w:lang w:val="en-US" w:eastAsia="en-US" w:bidi="ar-SA"/>
      </w:rPr>
    </w:lvl>
    <w:lvl w:ilvl="6" w:tplc="E46A3C62">
      <w:numFmt w:val="bullet"/>
      <w:lvlText w:val="•"/>
      <w:lvlJc w:val="left"/>
      <w:pPr>
        <w:ind w:left="6491" w:hanging="360"/>
      </w:pPr>
      <w:rPr>
        <w:rFonts w:hint="default"/>
        <w:lang w:val="en-US" w:eastAsia="en-US" w:bidi="ar-SA"/>
      </w:rPr>
    </w:lvl>
    <w:lvl w:ilvl="7" w:tplc="F882501A">
      <w:numFmt w:val="bullet"/>
      <w:lvlText w:val="•"/>
      <w:lvlJc w:val="left"/>
      <w:pPr>
        <w:ind w:left="7448" w:hanging="360"/>
      </w:pPr>
      <w:rPr>
        <w:rFonts w:hint="default"/>
        <w:lang w:val="en-US" w:eastAsia="en-US" w:bidi="ar-SA"/>
      </w:rPr>
    </w:lvl>
    <w:lvl w:ilvl="8" w:tplc="6F7AFCC4">
      <w:numFmt w:val="bullet"/>
      <w:lvlText w:val="•"/>
      <w:lvlJc w:val="left"/>
      <w:pPr>
        <w:ind w:left="8405" w:hanging="360"/>
      </w:pPr>
      <w:rPr>
        <w:rFonts w:hint="default"/>
        <w:lang w:val="en-US" w:eastAsia="en-US" w:bidi="ar-SA"/>
      </w:rPr>
    </w:lvl>
  </w:abstractNum>
  <w:abstractNum w:abstractNumId="2" w15:restartNumberingAfterBreak="0">
    <w:nsid w:val="1EF309F5"/>
    <w:multiLevelType w:val="hybridMultilevel"/>
    <w:tmpl w:val="181C58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9C4D29"/>
    <w:multiLevelType w:val="hybridMultilevel"/>
    <w:tmpl w:val="F4CCC1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3421A4"/>
    <w:multiLevelType w:val="hybridMultilevel"/>
    <w:tmpl w:val="96D25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F87091"/>
    <w:multiLevelType w:val="hybridMultilevel"/>
    <w:tmpl w:val="715443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A74798"/>
    <w:multiLevelType w:val="hybridMultilevel"/>
    <w:tmpl w:val="954C1FEE"/>
    <w:lvl w:ilvl="0" w:tplc="538457FA">
      <w:start w:val="1"/>
      <w:numFmt w:val="decimal"/>
      <w:lvlText w:val="%1."/>
      <w:lvlJc w:val="left"/>
      <w:pPr>
        <w:ind w:left="100" w:hanging="218"/>
      </w:pPr>
      <w:rPr>
        <w:rFonts w:ascii="Calibri" w:eastAsia="Calibri" w:hAnsi="Calibri" w:cs="Calibri" w:hint="default"/>
        <w:b/>
        <w:bCs/>
        <w:spacing w:val="-1"/>
        <w:w w:val="100"/>
        <w:sz w:val="26"/>
        <w:szCs w:val="26"/>
        <w:lang w:val="en-US" w:eastAsia="en-US" w:bidi="ar-SA"/>
      </w:rPr>
    </w:lvl>
    <w:lvl w:ilvl="1" w:tplc="72BCF1C6">
      <w:start w:val="1"/>
      <w:numFmt w:val="decimal"/>
      <w:lvlText w:val="%2."/>
      <w:lvlJc w:val="left"/>
      <w:pPr>
        <w:ind w:left="2589" w:hanging="214"/>
        <w:jc w:val="right"/>
      </w:pPr>
      <w:rPr>
        <w:rFonts w:hint="default"/>
        <w:spacing w:val="-1"/>
        <w:w w:val="100"/>
        <w:lang w:val="en-US" w:eastAsia="en-US" w:bidi="ar-SA"/>
      </w:rPr>
    </w:lvl>
    <w:lvl w:ilvl="2" w:tplc="D41CF68A">
      <w:numFmt w:val="bullet"/>
      <w:lvlText w:val="•"/>
      <w:lvlJc w:val="left"/>
      <w:pPr>
        <w:ind w:left="3335" w:hanging="214"/>
      </w:pPr>
      <w:rPr>
        <w:rFonts w:hint="default"/>
        <w:lang w:val="en-US" w:eastAsia="en-US" w:bidi="ar-SA"/>
      </w:rPr>
    </w:lvl>
    <w:lvl w:ilvl="3" w:tplc="A7E8EB3A">
      <w:numFmt w:val="bullet"/>
      <w:lvlText w:val="•"/>
      <w:lvlJc w:val="left"/>
      <w:pPr>
        <w:ind w:left="4091" w:hanging="214"/>
      </w:pPr>
      <w:rPr>
        <w:rFonts w:hint="default"/>
        <w:lang w:val="en-US" w:eastAsia="en-US" w:bidi="ar-SA"/>
      </w:rPr>
    </w:lvl>
    <w:lvl w:ilvl="4" w:tplc="D14CD9F0">
      <w:numFmt w:val="bullet"/>
      <w:lvlText w:val="•"/>
      <w:lvlJc w:val="left"/>
      <w:pPr>
        <w:ind w:left="4846" w:hanging="214"/>
      </w:pPr>
      <w:rPr>
        <w:rFonts w:hint="default"/>
        <w:lang w:val="en-US" w:eastAsia="en-US" w:bidi="ar-SA"/>
      </w:rPr>
    </w:lvl>
    <w:lvl w:ilvl="5" w:tplc="8F9002F8">
      <w:numFmt w:val="bullet"/>
      <w:lvlText w:val="•"/>
      <w:lvlJc w:val="left"/>
      <w:pPr>
        <w:ind w:left="5602" w:hanging="214"/>
      </w:pPr>
      <w:rPr>
        <w:rFonts w:hint="default"/>
        <w:lang w:val="en-US" w:eastAsia="en-US" w:bidi="ar-SA"/>
      </w:rPr>
    </w:lvl>
    <w:lvl w:ilvl="6" w:tplc="66F0A2DC">
      <w:numFmt w:val="bullet"/>
      <w:lvlText w:val="•"/>
      <w:lvlJc w:val="left"/>
      <w:pPr>
        <w:ind w:left="6357" w:hanging="214"/>
      </w:pPr>
      <w:rPr>
        <w:rFonts w:hint="default"/>
        <w:lang w:val="en-US" w:eastAsia="en-US" w:bidi="ar-SA"/>
      </w:rPr>
    </w:lvl>
    <w:lvl w:ilvl="7" w:tplc="77B620BA">
      <w:numFmt w:val="bullet"/>
      <w:lvlText w:val="•"/>
      <w:lvlJc w:val="left"/>
      <w:pPr>
        <w:ind w:left="7113" w:hanging="214"/>
      </w:pPr>
      <w:rPr>
        <w:rFonts w:hint="default"/>
        <w:lang w:val="en-US" w:eastAsia="en-US" w:bidi="ar-SA"/>
      </w:rPr>
    </w:lvl>
    <w:lvl w:ilvl="8" w:tplc="09E26E6E">
      <w:numFmt w:val="bullet"/>
      <w:lvlText w:val="•"/>
      <w:lvlJc w:val="left"/>
      <w:pPr>
        <w:ind w:left="7868" w:hanging="214"/>
      </w:pPr>
      <w:rPr>
        <w:rFonts w:hint="default"/>
        <w:lang w:val="en-US" w:eastAsia="en-US" w:bidi="ar-SA"/>
      </w:rPr>
    </w:lvl>
  </w:abstractNum>
  <w:abstractNum w:abstractNumId="7" w15:restartNumberingAfterBreak="0">
    <w:nsid w:val="61FD0104"/>
    <w:multiLevelType w:val="hybridMultilevel"/>
    <w:tmpl w:val="52284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65775E3"/>
    <w:multiLevelType w:val="hybridMultilevel"/>
    <w:tmpl w:val="6A523F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4513815">
    <w:abstractNumId w:val="0"/>
  </w:num>
  <w:num w:numId="2" w16cid:durableId="1210459591">
    <w:abstractNumId w:val="3"/>
  </w:num>
  <w:num w:numId="3" w16cid:durableId="1739354705">
    <w:abstractNumId w:val="8"/>
  </w:num>
  <w:num w:numId="4" w16cid:durableId="198977143">
    <w:abstractNumId w:val="5"/>
  </w:num>
  <w:num w:numId="5" w16cid:durableId="1845439324">
    <w:abstractNumId w:val="2"/>
  </w:num>
  <w:num w:numId="6" w16cid:durableId="1655798348">
    <w:abstractNumId w:val="6"/>
  </w:num>
  <w:num w:numId="7" w16cid:durableId="1416439602">
    <w:abstractNumId w:val="7"/>
  </w:num>
  <w:num w:numId="8" w16cid:durableId="1992710214">
    <w:abstractNumId w:val="4"/>
  </w:num>
  <w:num w:numId="9" w16cid:durableId="13211536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9AB"/>
    <w:rsid w:val="000D29B8"/>
    <w:rsid w:val="001B09AB"/>
    <w:rsid w:val="00287A53"/>
    <w:rsid w:val="00335AAE"/>
    <w:rsid w:val="00547833"/>
    <w:rsid w:val="00560E3C"/>
    <w:rsid w:val="00690E28"/>
    <w:rsid w:val="009F6BE6"/>
    <w:rsid w:val="00B055F3"/>
    <w:rsid w:val="00B4100B"/>
    <w:rsid w:val="00C33334"/>
    <w:rsid w:val="00D55E2A"/>
    <w:rsid w:val="00FD7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E5B8C"/>
  <w15:chartTrackingRefBased/>
  <w15:docId w15:val="{9A1C837C-568D-490C-B1BC-C96470D8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7A53"/>
    <w:pPr>
      <w:widowControl w:val="0"/>
      <w:autoSpaceDE w:val="0"/>
      <w:autoSpaceDN w:val="0"/>
      <w:spacing w:after="0" w:line="240" w:lineRule="auto"/>
      <w:ind w:left="186" w:right="943"/>
      <w:jc w:val="center"/>
      <w:outlineLvl w:val="0"/>
    </w:pPr>
    <w:rPr>
      <w:rFonts w:ascii="Arial" w:eastAsia="Arial" w:hAnsi="Arial" w:cs="Arial"/>
      <w:b/>
      <w:bCs/>
      <w:kern w:val="0"/>
      <w:sz w:val="26"/>
      <w:szCs w:val="26"/>
      <w:lang w:val="en-US"/>
      <w14:ligatures w14:val="none"/>
    </w:rPr>
  </w:style>
  <w:style w:type="paragraph" w:styleId="Heading2">
    <w:name w:val="heading 2"/>
    <w:basedOn w:val="Normal"/>
    <w:link w:val="Heading2Char"/>
    <w:uiPriority w:val="9"/>
    <w:unhideWhenUsed/>
    <w:qFormat/>
    <w:rsid w:val="00287A53"/>
    <w:pPr>
      <w:widowControl w:val="0"/>
      <w:autoSpaceDE w:val="0"/>
      <w:autoSpaceDN w:val="0"/>
      <w:spacing w:before="1" w:after="0" w:line="240" w:lineRule="auto"/>
      <w:ind w:left="366" w:hanging="267"/>
      <w:outlineLvl w:val="1"/>
    </w:pPr>
    <w:rPr>
      <w:rFonts w:ascii="Arial" w:eastAsia="Arial" w:hAnsi="Arial" w:cs="Arial"/>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B09AB"/>
    <w:pPr>
      <w:ind w:left="720"/>
      <w:contextualSpacing/>
    </w:pPr>
  </w:style>
  <w:style w:type="paragraph" w:styleId="BodyText">
    <w:name w:val="Body Text"/>
    <w:basedOn w:val="Normal"/>
    <w:link w:val="BodyTextChar"/>
    <w:uiPriority w:val="1"/>
    <w:qFormat/>
    <w:rsid w:val="000D29B8"/>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0D29B8"/>
    <w:rPr>
      <w:rFonts w:ascii="Calibri" w:eastAsia="Calibri" w:hAnsi="Calibri" w:cs="Calibri"/>
      <w:kern w:val="0"/>
      <w:sz w:val="28"/>
      <w:szCs w:val="28"/>
      <w:lang w:val="en-US"/>
      <w14:ligatures w14:val="none"/>
    </w:rPr>
  </w:style>
  <w:style w:type="character" w:customStyle="1" w:styleId="Heading1Char">
    <w:name w:val="Heading 1 Char"/>
    <w:basedOn w:val="DefaultParagraphFont"/>
    <w:link w:val="Heading1"/>
    <w:uiPriority w:val="9"/>
    <w:rsid w:val="00287A53"/>
    <w:rPr>
      <w:rFonts w:ascii="Arial" w:eastAsia="Arial" w:hAnsi="Arial" w:cs="Arial"/>
      <w:b/>
      <w:bCs/>
      <w:kern w:val="0"/>
      <w:sz w:val="26"/>
      <w:szCs w:val="26"/>
      <w:lang w:val="en-US"/>
      <w14:ligatures w14:val="none"/>
    </w:rPr>
  </w:style>
  <w:style w:type="character" w:customStyle="1" w:styleId="Heading2Char">
    <w:name w:val="Heading 2 Char"/>
    <w:basedOn w:val="DefaultParagraphFont"/>
    <w:link w:val="Heading2"/>
    <w:uiPriority w:val="9"/>
    <w:rsid w:val="00287A53"/>
    <w:rPr>
      <w:rFonts w:ascii="Arial" w:eastAsia="Arial" w:hAnsi="Arial" w:cs="Arial"/>
      <w:b/>
      <w:bCs/>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ength"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hyperlink" Target="https://en.wikipedia.org/wiki/Height"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s://en.wikipedia.org/wiki/Categorical_variable" TargetMode="Externa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C15BF-3D9E-4323-8E0A-C0D3D4E1C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Rajeshkanna V</dc:creator>
  <cp:keywords/>
  <dc:description/>
  <cp:lastModifiedBy>varsha ks</cp:lastModifiedBy>
  <cp:revision>3</cp:revision>
  <dcterms:created xsi:type="dcterms:W3CDTF">2023-11-01T05:40:00Z</dcterms:created>
  <dcterms:modified xsi:type="dcterms:W3CDTF">2023-11-01T06:12:00Z</dcterms:modified>
</cp:coreProperties>
</file>