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Sample FAQ &amp; Support Document - AcmeTech Solutions</w:t>
      </w:r>
    </w:p>
    <w:p>
      <w:r>
        <w:t>This document contains a sample FAQ and product support guide for AcmeTech Solutions. It covers common customer questions, troubleshooting steps, billing information, and product usage guidelines.</w:t>
      </w:r>
    </w:p>
    <w:p>
      <w:pPr>
        <w:pStyle w:val="Heading1"/>
      </w:pPr>
      <w:r>
        <w:t>1. General FAQs</w:t>
      </w:r>
    </w:p>
    <w:p>
      <w:pPr>
        <w:pStyle w:val="Heading2"/>
      </w:pPr>
      <w:r>
        <w:t>Q1: How do I create an account?</w:t>
      </w:r>
    </w:p>
    <w:p>
      <w:r>
        <w:t>To create an account, go to https://acmetech.com/signup and fill in your details. You will receive a verification email to activate your account.</w:t>
      </w:r>
    </w:p>
    <w:p>
      <w:pPr>
        <w:pStyle w:val="Heading2"/>
      </w:pPr>
      <w:r>
        <w:t>Q2: How can I reset my password?</w:t>
      </w:r>
    </w:p>
    <w:p>
      <w:r>
        <w:t>Click on 'Forgot Password' on the login page, enter your registered email, and follow the instructions sent to your inbox.</w:t>
      </w:r>
    </w:p>
    <w:p>
      <w:pPr>
        <w:pStyle w:val="Heading2"/>
      </w:pPr>
      <w:r>
        <w:t>Q3: How do I contact support?</w:t>
      </w:r>
    </w:p>
    <w:p>
      <w:r>
        <w:t>You can reach our support team via email at support@acmetech.com or call us at +1-800-123-4567.</w:t>
      </w:r>
    </w:p>
    <w:p>
      <w:pPr>
        <w:pStyle w:val="Heading2"/>
      </w:pPr>
      <w:r>
        <w:t>Q4: What browsers are supported?</w:t>
      </w:r>
    </w:p>
    <w:p>
      <w:r>
        <w:t>AcmeTech applications work best on the latest versions of Chrome, Firefox, Edge, and Safari.</w:t>
      </w:r>
    </w:p>
    <w:p>
      <w:pPr>
        <w:pStyle w:val="Heading2"/>
      </w:pPr>
      <w:r>
        <w:t>Q5: Can I access AcmeTech products on mobile?</w:t>
      </w:r>
    </w:p>
    <w:p>
      <w:r>
        <w:t>Yes, AcmeTech offers both Android and iOS apps. You can download them from the respective app stores.</w:t>
      </w:r>
    </w:p>
    <w:p>
      <w:pPr>
        <w:pStyle w:val="Heading1"/>
      </w:pPr>
      <w:r>
        <w:t>2. Product Support - AcmeCRM</w:t>
      </w:r>
    </w:p>
    <w:p>
      <w:pPr>
        <w:pStyle w:val="Heading2"/>
      </w:pPr>
      <w:r>
        <w:t>Q1: How do I add a new customer in AcmeCRM?</w:t>
      </w:r>
    </w:p>
    <w:p>
      <w:r>
        <w:t>Navigate to the 'Customers' tab, click 'Add New Customer', and enter the required details.</w:t>
      </w:r>
    </w:p>
    <w:p>
      <w:pPr>
        <w:pStyle w:val="Heading2"/>
      </w:pPr>
      <w:r>
        <w:t>Q2: Can I import existing customer data?</w:t>
      </w:r>
    </w:p>
    <w:p>
      <w:r>
        <w:t>Yes, AcmeCRM allows you to import customer data from CSV or Excel files. Go to 'Settings' → 'Data Import' to upload your file.</w:t>
      </w:r>
    </w:p>
    <w:p>
      <w:pPr>
        <w:pStyle w:val="Heading2"/>
      </w:pPr>
      <w:r>
        <w:t>Q3: How do I generate sales reports?</w:t>
      </w:r>
    </w:p>
    <w:p>
      <w:r>
        <w:t>Go to 'Reports' → 'Sales Reports' and select the desired date range. You can export reports in PDF or Excel format.</w:t>
      </w:r>
    </w:p>
    <w:p>
      <w:pPr>
        <w:pStyle w:val="Heading2"/>
      </w:pPr>
      <w:r>
        <w:t>Q4: How do I assign tasks to team members?</w:t>
      </w:r>
    </w:p>
    <w:p>
      <w:r>
        <w:t>In the 'Tasks' section, click 'New Task', fill in the details, and assign it to a team member.</w:t>
      </w:r>
    </w:p>
    <w:p>
      <w:pPr>
        <w:pStyle w:val="Heading2"/>
      </w:pPr>
      <w:r>
        <w:t>Q5: Does AcmeCRM integrate with email providers?</w:t>
      </w:r>
    </w:p>
    <w:p>
      <w:r>
        <w:t>Yes, AcmeCRM integrates with Gmail, Outlook, and Yahoo. Configure integrations in 'Settings' → 'Integrations'.</w:t>
      </w:r>
    </w:p>
    <w:p>
      <w:pPr>
        <w:pStyle w:val="Heading1"/>
      </w:pPr>
      <w:r>
        <w:t>3. Billing &amp; Subscription</w:t>
      </w:r>
    </w:p>
    <w:p>
      <w:pPr>
        <w:pStyle w:val="Heading2"/>
      </w:pPr>
      <w:r>
        <w:t>Q1: What payment methods are accepted?</w:t>
      </w:r>
    </w:p>
    <w:p>
      <w:r>
        <w:t>We accept credit/debit cards, PayPal, and bank transfers for enterprise customers.</w:t>
      </w:r>
    </w:p>
    <w:p>
      <w:pPr>
        <w:pStyle w:val="Heading2"/>
      </w:pPr>
      <w:r>
        <w:t>Q2: Can I switch my subscription plan?</w:t>
      </w:r>
    </w:p>
    <w:p>
      <w:r>
        <w:t>Yes, you can upgrade or downgrade your plan anytime from the 'Billing' section in your dashboard.</w:t>
      </w:r>
    </w:p>
    <w:p>
      <w:pPr>
        <w:pStyle w:val="Heading2"/>
      </w:pPr>
      <w:r>
        <w:t>Q3: Do you offer refunds?</w:t>
      </w:r>
    </w:p>
    <w:p>
      <w:r>
        <w:t>Refunds are available within 14 days of purchase for annual plans, subject to our refund policy.</w:t>
      </w:r>
    </w:p>
    <w:p>
      <w:pPr>
        <w:pStyle w:val="Heading2"/>
      </w:pPr>
      <w:r>
        <w:t>Q4: How do I get invoices?</w:t>
      </w:r>
    </w:p>
    <w:p>
      <w:r>
        <w:t>Invoices are automatically generated and can be downloaded from the 'Billing' section in your account.</w:t>
      </w:r>
    </w:p>
    <w:p>
      <w:pPr>
        <w:pStyle w:val="Heading2"/>
      </w:pPr>
      <w:r>
        <w:t>Q5: Is there a free trial available?</w:t>
      </w:r>
    </w:p>
    <w:p>
      <w:r>
        <w:t>Yes, AcmeTech offers a 14-day free trial with access to all premium features.</w:t>
      </w:r>
    </w:p>
    <w:p>
      <w:pPr>
        <w:pStyle w:val="Heading1"/>
      </w:pPr>
      <w:r>
        <w:t>4. Troubleshooting</w:t>
      </w:r>
    </w:p>
    <w:p>
      <w:pPr>
        <w:pStyle w:val="Heading2"/>
      </w:pPr>
      <w:r>
        <w:t>Q1: Why am I unable to log in?</w:t>
      </w:r>
    </w:p>
    <w:p>
      <w:r>
        <w:t>Ensure that your internet connection is stable. If the issue persists, reset your password. If you still face issues, contact support.</w:t>
      </w:r>
    </w:p>
    <w:p>
      <w:pPr>
        <w:pStyle w:val="Heading2"/>
      </w:pPr>
      <w:r>
        <w:t>Q2: The application is running slow. What should I do?</w:t>
      </w:r>
    </w:p>
    <w:p>
      <w:r>
        <w:t>Clear your browser cache, update to the latest version, and check your internet connection. If the problem continues, report it to our support team.</w:t>
      </w:r>
    </w:p>
    <w:p>
      <w:pPr>
        <w:pStyle w:val="Heading2"/>
      </w:pPr>
      <w:r>
        <w:t>Q3: How can I report a bug?</w:t>
      </w:r>
    </w:p>
    <w:p>
      <w:r>
        <w:t>You can report bugs through the 'Help' section in the application or email us at bugs@acmetech.com.</w:t>
      </w:r>
    </w:p>
    <w:p>
      <w:pPr>
        <w:pStyle w:val="Heading2"/>
      </w:pPr>
      <w:r>
        <w:t>Q4: Why am I not receiving email notifications?</w:t>
      </w:r>
    </w:p>
    <w:p>
      <w:r>
        <w:t>Check your spam folder and ensure that notifications are enabled in your account settings.</w:t>
      </w:r>
    </w:p>
    <w:p>
      <w:pPr>
        <w:pStyle w:val="Heading2"/>
      </w:pPr>
      <w:r>
        <w:t>Q5: The mobile app keeps crashing. What should I do?</w:t>
      </w:r>
    </w:p>
    <w:p>
      <w:r>
        <w:t>Update the app to the latest version. If it still crashes, reinstall it or contact our support team.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