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CED08" w14:textId="77777777" w:rsidR="0047156C" w:rsidRPr="0047156C" w:rsidRDefault="0047156C" w:rsidP="0047156C">
      <w:pPr>
        <w:rPr>
          <w:b/>
          <w:bCs/>
        </w:rPr>
      </w:pPr>
      <w:r w:rsidRPr="0047156C">
        <w:rPr>
          <w:b/>
          <w:bCs/>
        </w:rPr>
        <w:t>Company Overview</w:t>
      </w:r>
    </w:p>
    <w:p w14:paraId="2E1E0261" w14:textId="77777777" w:rsidR="0047156C" w:rsidRPr="0047156C" w:rsidRDefault="0047156C" w:rsidP="0047156C">
      <w:proofErr w:type="spellStart"/>
      <w:r w:rsidRPr="0047156C">
        <w:rPr>
          <w:b/>
          <w:bCs/>
        </w:rPr>
        <w:t>AcmeTech</w:t>
      </w:r>
      <w:proofErr w:type="spellEnd"/>
      <w:r w:rsidRPr="0047156C">
        <w:rPr>
          <w:b/>
          <w:bCs/>
        </w:rPr>
        <w:t xml:space="preserve"> Solutions</w:t>
      </w:r>
      <w:r w:rsidRPr="0047156C">
        <w:t xml:space="preserve"> is an India-based development company with over 5 years of proven experience in delivering high-quality, cost-effective digital solutions. The company specializes in creating intuitive websites, scalable mobile applications, and robust CRM/ERP systems for startups, enterprises, and various organizations in India and abroad. The core philosophy of </w:t>
      </w:r>
      <w:proofErr w:type="spellStart"/>
      <w:r w:rsidRPr="0047156C">
        <w:t>AcmeTech</w:t>
      </w:r>
      <w:proofErr w:type="spellEnd"/>
      <w:r w:rsidRPr="0047156C">
        <w:t xml:space="preserve"> Solutions is built on "Creative Engineering," where they combine creativity, innovation, and dedication to </w:t>
      </w:r>
      <w:proofErr w:type="gramStart"/>
      <w:r w:rsidRPr="0047156C">
        <w:t>produce</w:t>
      </w:r>
      <w:proofErr w:type="gramEnd"/>
      <w:r w:rsidRPr="0047156C">
        <w:t xml:space="preserve"> reliable, customer-centric services.</w:t>
      </w:r>
    </w:p>
    <w:p w14:paraId="504E1F1A" w14:textId="77777777" w:rsidR="0047156C" w:rsidRPr="0047156C" w:rsidRDefault="0047156C" w:rsidP="0047156C">
      <w:pPr>
        <w:rPr>
          <w:b/>
          <w:bCs/>
        </w:rPr>
      </w:pPr>
      <w:r w:rsidRPr="0047156C">
        <w:rPr>
          <w:b/>
          <w:bCs/>
        </w:rPr>
        <w:t>History and Milestones</w:t>
      </w:r>
    </w:p>
    <w:p w14:paraId="600BF672" w14:textId="77777777" w:rsidR="0047156C" w:rsidRPr="0047156C" w:rsidRDefault="0047156C" w:rsidP="0047156C">
      <w:r w:rsidRPr="0047156C">
        <w:t xml:space="preserve">While specific dates for </w:t>
      </w:r>
      <w:proofErr w:type="spellStart"/>
      <w:r w:rsidRPr="0047156C">
        <w:t>AcmeTech</w:t>
      </w:r>
      <w:proofErr w:type="spellEnd"/>
      <w:r w:rsidRPr="0047156C">
        <w:t xml:space="preserve"> Solutions are limited, related companies provide a sense of the "Acme" brand's longevity and evolution:</w:t>
      </w:r>
    </w:p>
    <w:p w14:paraId="45FA50A0" w14:textId="77777777" w:rsidR="0047156C" w:rsidRPr="0047156C" w:rsidRDefault="0047156C" w:rsidP="0047156C">
      <w:pPr>
        <w:numPr>
          <w:ilvl w:val="0"/>
          <w:numId w:val="1"/>
        </w:numPr>
      </w:pPr>
      <w:r w:rsidRPr="0047156C">
        <w:rPr>
          <w:b/>
          <w:bCs/>
        </w:rPr>
        <w:t>1995:</w:t>
      </w:r>
      <w:r w:rsidRPr="0047156C">
        <w:t xml:space="preserve"> </w:t>
      </w:r>
      <w:proofErr w:type="spellStart"/>
      <w:r w:rsidRPr="0047156C">
        <w:t>Acmetech</w:t>
      </w:r>
      <w:proofErr w:type="spellEnd"/>
      <w:r w:rsidRPr="0047156C">
        <w:t xml:space="preserve"> Technology, a similar company, was established, focusing on PCB ERP development.</w:t>
      </w:r>
    </w:p>
    <w:p w14:paraId="2EF3E278" w14:textId="77777777" w:rsidR="0047156C" w:rsidRPr="0047156C" w:rsidRDefault="0047156C" w:rsidP="0047156C">
      <w:pPr>
        <w:numPr>
          <w:ilvl w:val="0"/>
          <w:numId w:val="1"/>
        </w:numPr>
      </w:pPr>
      <w:r w:rsidRPr="0047156C">
        <w:rPr>
          <w:b/>
          <w:bCs/>
        </w:rPr>
        <w:t>2008:</w:t>
      </w:r>
      <w:r w:rsidRPr="0047156C">
        <w:t xml:space="preserve"> Acme Technologies Ltd was established in Rwanda, providing IT professional services.</w:t>
      </w:r>
    </w:p>
    <w:p w14:paraId="5D43CEFD" w14:textId="77777777" w:rsidR="0047156C" w:rsidRPr="0047156C" w:rsidRDefault="0047156C" w:rsidP="0047156C">
      <w:pPr>
        <w:numPr>
          <w:ilvl w:val="0"/>
          <w:numId w:val="1"/>
        </w:numPr>
      </w:pPr>
      <w:r w:rsidRPr="0047156C">
        <w:rPr>
          <w:b/>
          <w:bCs/>
        </w:rPr>
        <w:t>2009:</w:t>
      </w:r>
      <w:r w:rsidRPr="0047156C">
        <w:t xml:space="preserve"> ACMETECH ENGINEERING, an engineering firm, was incepted in India.</w:t>
      </w:r>
    </w:p>
    <w:p w14:paraId="0D689EFF" w14:textId="77777777" w:rsidR="0047156C" w:rsidRPr="0047156C" w:rsidRDefault="0047156C" w:rsidP="0047156C">
      <w:pPr>
        <w:numPr>
          <w:ilvl w:val="0"/>
          <w:numId w:val="1"/>
        </w:numPr>
      </w:pPr>
      <w:r w:rsidRPr="0047156C">
        <w:rPr>
          <w:b/>
          <w:bCs/>
        </w:rPr>
        <w:t>2017:</w:t>
      </w:r>
      <w:r w:rsidRPr="0047156C">
        <w:t xml:space="preserve"> Acme-Tech Solutions was established in Maharashtra, India.</w:t>
      </w:r>
    </w:p>
    <w:p w14:paraId="01A86360" w14:textId="77777777" w:rsidR="0047156C" w:rsidRPr="0047156C" w:rsidRDefault="0047156C" w:rsidP="0047156C">
      <w:pPr>
        <w:numPr>
          <w:ilvl w:val="0"/>
          <w:numId w:val="1"/>
        </w:numPr>
      </w:pPr>
      <w:r w:rsidRPr="0047156C">
        <w:rPr>
          <w:b/>
          <w:bCs/>
        </w:rPr>
        <w:t>Present:</w:t>
      </w:r>
      <w:r w:rsidRPr="0047156C">
        <w:t xml:space="preserve"> </w:t>
      </w:r>
      <w:proofErr w:type="spellStart"/>
      <w:r w:rsidRPr="0047156C">
        <w:t>AcmeTech</w:t>
      </w:r>
      <w:proofErr w:type="spellEnd"/>
      <w:r w:rsidRPr="0047156C">
        <w:t xml:space="preserve"> Solutions continues to build on this legacy, focusing on modern, future-ready software standards and helping businesses grow their digital footprint.</w:t>
      </w:r>
    </w:p>
    <w:p w14:paraId="33F8F8F9" w14:textId="77777777" w:rsidR="0047156C" w:rsidRPr="0047156C" w:rsidRDefault="0047156C" w:rsidP="0047156C">
      <w:pPr>
        <w:rPr>
          <w:b/>
          <w:bCs/>
        </w:rPr>
      </w:pPr>
      <w:r w:rsidRPr="0047156C">
        <w:rPr>
          <w:b/>
          <w:bCs/>
        </w:rPr>
        <w:t>Mission, Vision, and Values</w:t>
      </w:r>
    </w:p>
    <w:p w14:paraId="71742A8B" w14:textId="77777777" w:rsidR="0047156C" w:rsidRPr="0047156C" w:rsidRDefault="0047156C" w:rsidP="0047156C">
      <w:pPr>
        <w:numPr>
          <w:ilvl w:val="0"/>
          <w:numId w:val="2"/>
        </w:numPr>
      </w:pPr>
      <w:r w:rsidRPr="0047156C">
        <w:rPr>
          <w:b/>
          <w:bCs/>
        </w:rPr>
        <w:t>Our Mission:</w:t>
      </w:r>
      <w:r w:rsidRPr="0047156C">
        <w:t xml:space="preserve"> To be a trusted partner that solves business challenges with the latest innovative technology solutions, comprehensive research, advisory services, and round-the-clock support.</w:t>
      </w:r>
    </w:p>
    <w:p w14:paraId="109103C8" w14:textId="77777777" w:rsidR="0047156C" w:rsidRPr="0047156C" w:rsidRDefault="0047156C" w:rsidP="0047156C">
      <w:pPr>
        <w:numPr>
          <w:ilvl w:val="0"/>
          <w:numId w:val="2"/>
        </w:numPr>
      </w:pPr>
      <w:r w:rsidRPr="0047156C">
        <w:rPr>
          <w:b/>
          <w:bCs/>
        </w:rPr>
        <w:t>Our Vision:</w:t>
      </w:r>
      <w:r w:rsidRPr="0047156C">
        <w:t xml:space="preserve"> To become the premier solution partner in the technology sector, providing IT and communication services that help our clients achieve their strategic objectives and create long-lasting business value.</w:t>
      </w:r>
    </w:p>
    <w:p w14:paraId="264AD378" w14:textId="77777777" w:rsidR="0047156C" w:rsidRPr="0047156C" w:rsidRDefault="0047156C" w:rsidP="0047156C">
      <w:pPr>
        <w:numPr>
          <w:ilvl w:val="0"/>
          <w:numId w:val="2"/>
        </w:numPr>
      </w:pPr>
      <w:r w:rsidRPr="0047156C">
        <w:rPr>
          <w:b/>
          <w:bCs/>
        </w:rPr>
        <w:t>Our Values:</w:t>
      </w:r>
    </w:p>
    <w:p w14:paraId="1F9F64D5" w14:textId="77777777" w:rsidR="0047156C" w:rsidRPr="0047156C" w:rsidRDefault="0047156C" w:rsidP="0047156C">
      <w:pPr>
        <w:numPr>
          <w:ilvl w:val="1"/>
          <w:numId w:val="2"/>
        </w:numPr>
      </w:pPr>
      <w:r w:rsidRPr="0047156C">
        <w:rPr>
          <w:b/>
          <w:bCs/>
        </w:rPr>
        <w:t>Commitment:</w:t>
      </w:r>
      <w:r w:rsidRPr="0047156C">
        <w:t xml:space="preserve"> Be accountable, work together as a team, and communicate clearly.</w:t>
      </w:r>
    </w:p>
    <w:p w14:paraId="40EC08BC" w14:textId="77777777" w:rsidR="0047156C" w:rsidRPr="0047156C" w:rsidRDefault="0047156C" w:rsidP="0047156C">
      <w:pPr>
        <w:numPr>
          <w:ilvl w:val="1"/>
          <w:numId w:val="2"/>
        </w:numPr>
      </w:pPr>
      <w:r w:rsidRPr="0047156C">
        <w:rPr>
          <w:b/>
          <w:bCs/>
        </w:rPr>
        <w:lastRenderedPageBreak/>
        <w:t>Innovation:</w:t>
      </w:r>
      <w:r w:rsidRPr="0047156C">
        <w:t xml:space="preserve"> Think outside the box, challenge constructively, and act before others.</w:t>
      </w:r>
    </w:p>
    <w:p w14:paraId="3A17E778" w14:textId="77777777" w:rsidR="0047156C" w:rsidRPr="0047156C" w:rsidRDefault="0047156C" w:rsidP="0047156C">
      <w:pPr>
        <w:numPr>
          <w:ilvl w:val="1"/>
          <w:numId w:val="2"/>
        </w:numPr>
      </w:pPr>
      <w:r w:rsidRPr="0047156C">
        <w:rPr>
          <w:b/>
          <w:bCs/>
        </w:rPr>
        <w:t>Community:</w:t>
      </w:r>
      <w:r w:rsidRPr="0047156C">
        <w:t xml:space="preserve"> Create a positive place to work and support ethical initiatives.</w:t>
      </w:r>
    </w:p>
    <w:p w14:paraId="4217B1E6" w14:textId="77777777" w:rsidR="0047156C" w:rsidRPr="0047156C" w:rsidRDefault="0047156C" w:rsidP="0047156C">
      <w:pPr>
        <w:numPr>
          <w:ilvl w:val="1"/>
          <w:numId w:val="2"/>
        </w:numPr>
      </w:pPr>
      <w:r w:rsidRPr="0047156C">
        <w:rPr>
          <w:b/>
          <w:bCs/>
        </w:rPr>
        <w:t>Excellence:</w:t>
      </w:r>
      <w:r w:rsidRPr="0047156C">
        <w:t xml:space="preserve"> Always deliver exceptional quality and strive for continuous improvement.</w:t>
      </w:r>
    </w:p>
    <w:p w14:paraId="22108D16" w14:textId="77777777" w:rsidR="0047156C" w:rsidRPr="0047156C" w:rsidRDefault="0047156C" w:rsidP="0047156C">
      <w:pPr>
        <w:rPr>
          <w:b/>
          <w:bCs/>
        </w:rPr>
      </w:pPr>
      <w:r w:rsidRPr="0047156C">
        <w:rPr>
          <w:b/>
          <w:bCs/>
        </w:rPr>
        <w:t>Leadership</w:t>
      </w:r>
    </w:p>
    <w:p w14:paraId="7001583C" w14:textId="77777777" w:rsidR="0047156C" w:rsidRPr="0047156C" w:rsidRDefault="0047156C" w:rsidP="0047156C">
      <w:r w:rsidRPr="0047156C">
        <w:t xml:space="preserve">The leadership varies across the different "Acme" branded companies. For </w:t>
      </w:r>
      <w:proofErr w:type="spellStart"/>
      <w:r w:rsidRPr="0047156C">
        <w:t>AcmeTech</w:t>
      </w:r>
      <w:proofErr w:type="spellEnd"/>
      <w:r w:rsidRPr="0047156C">
        <w:t xml:space="preserve"> Solutions, the key contacts are:</w:t>
      </w:r>
    </w:p>
    <w:p w14:paraId="7EA2EE6E" w14:textId="77777777" w:rsidR="0047156C" w:rsidRPr="0047156C" w:rsidRDefault="0047156C" w:rsidP="0047156C">
      <w:pPr>
        <w:numPr>
          <w:ilvl w:val="0"/>
          <w:numId w:val="3"/>
        </w:numPr>
      </w:pPr>
      <w:r w:rsidRPr="0047156C">
        <w:rPr>
          <w:b/>
          <w:bCs/>
        </w:rPr>
        <w:t>CEO:</w:t>
      </w:r>
      <w:r w:rsidRPr="0047156C">
        <w:t xml:space="preserve"> Ganeshkumar J. (for Acme-Tech Solutions, a related entity)</w:t>
      </w:r>
    </w:p>
    <w:p w14:paraId="4BA1DCE2" w14:textId="77777777" w:rsidR="0047156C" w:rsidRPr="0047156C" w:rsidRDefault="0047156C" w:rsidP="0047156C">
      <w:pPr>
        <w:numPr>
          <w:ilvl w:val="0"/>
          <w:numId w:val="3"/>
        </w:numPr>
      </w:pPr>
      <w:r w:rsidRPr="0047156C">
        <w:rPr>
          <w:b/>
          <w:bCs/>
        </w:rPr>
        <w:t>Chairman &amp; Managing Director:</w:t>
      </w:r>
      <w:r w:rsidRPr="0047156C">
        <w:t xml:space="preserve"> Manoj Kumar Upadhyay (for ACME Group, a related entity)</w:t>
      </w:r>
    </w:p>
    <w:p w14:paraId="1BA3ABBC" w14:textId="77777777" w:rsidR="0047156C" w:rsidRPr="0047156C" w:rsidRDefault="0047156C" w:rsidP="0047156C">
      <w:pPr>
        <w:rPr>
          <w:b/>
          <w:bCs/>
        </w:rPr>
      </w:pPr>
      <w:r w:rsidRPr="0047156C">
        <w:rPr>
          <w:b/>
          <w:bCs/>
        </w:rPr>
        <w:t>Services and Expertise</w:t>
      </w:r>
    </w:p>
    <w:p w14:paraId="710018C5" w14:textId="77777777" w:rsidR="0047156C" w:rsidRPr="0047156C" w:rsidRDefault="0047156C" w:rsidP="0047156C">
      <w:proofErr w:type="spellStart"/>
      <w:r w:rsidRPr="0047156C">
        <w:t>AcmeTech</w:t>
      </w:r>
      <w:proofErr w:type="spellEnd"/>
      <w:r w:rsidRPr="0047156C">
        <w:t xml:space="preserve"> Solutions offers a comprehensive suite of IT services designed to drive business efficiency and elevate user experience. Our expertise includes:</w:t>
      </w:r>
    </w:p>
    <w:p w14:paraId="2BC336BA" w14:textId="77777777" w:rsidR="0047156C" w:rsidRPr="0047156C" w:rsidRDefault="0047156C" w:rsidP="0047156C">
      <w:pPr>
        <w:numPr>
          <w:ilvl w:val="0"/>
          <w:numId w:val="4"/>
        </w:numPr>
      </w:pPr>
      <w:r w:rsidRPr="0047156C">
        <w:rPr>
          <w:b/>
          <w:bCs/>
        </w:rPr>
        <w:t>Web Application Development:</w:t>
      </w:r>
      <w:r w:rsidRPr="0047156C">
        <w:t xml:space="preserve"> Crafting dynamic, secure, and customized web applications.</w:t>
      </w:r>
    </w:p>
    <w:p w14:paraId="7B174C77" w14:textId="77777777" w:rsidR="0047156C" w:rsidRPr="0047156C" w:rsidRDefault="0047156C" w:rsidP="0047156C">
      <w:pPr>
        <w:numPr>
          <w:ilvl w:val="0"/>
          <w:numId w:val="4"/>
        </w:numPr>
      </w:pPr>
      <w:r w:rsidRPr="0047156C">
        <w:rPr>
          <w:b/>
          <w:bCs/>
        </w:rPr>
        <w:t>Mobile Application Development:</w:t>
      </w:r>
      <w:r w:rsidRPr="0047156C">
        <w:t xml:space="preserve"> Building high-performance Android and iOS mobile apps.</w:t>
      </w:r>
    </w:p>
    <w:p w14:paraId="47DD7BB3" w14:textId="77777777" w:rsidR="0047156C" w:rsidRPr="0047156C" w:rsidRDefault="0047156C" w:rsidP="0047156C">
      <w:pPr>
        <w:numPr>
          <w:ilvl w:val="0"/>
          <w:numId w:val="4"/>
        </w:numPr>
      </w:pPr>
      <w:r w:rsidRPr="0047156C">
        <w:rPr>
          <w:b/>
          <w:bCs/>
        </w:rPr>
        <w:t>Website Development:</w:t>
      </w:r>
      <w:r w:rsidRPr="0047156C">
        <w:t xml:space="preserve"> Creating responsive and visually captivating websites.</w:t>
      </w:r>
    </w:p>
    <w:p w14:paraId="16DF4F48" w14:textId="77777777" w:rsidR="0047156C" w:rsidRPr="0047156C" w:rsidRDefault="0047156C" w:rsidP="0047156C">
      <w:pPr>
        <w:numPr>
          <w:ilvl w:val="0"/>
          <w:numId w:val="4"/>
        </w:numPr>
      </w:pPr>
      <w:r w:rsidRPr="0047156C">
        <w:rPr>
          <w:b/>
          <w:bCs/>
        </w:rPr>
        <w:t>API Development:</w:t>
      </w:r>
      <w:r w:rsidRPr="0047156C">
        <w:t xml:space="preserve"> Developing seamless and secure APIs for software system integration.</w:t>
      </w:r>
    </w:p>
    <w:p w14:paraId="0FF13B0D" w14:textId="77777777" w:rsidR="0047156C" w:rsidRPr="0047156C" w:rsidRDefault="0047156C" w:rsidP="0047156C">
      <w:pPr>
        <w:numPr>
          <w:ilvl w:val="0"/>
          <w:numId w:val="4"/>
        </w:numPr>
      </w:pPr>
      <w:r w:rsidRPr="0047156C">
        <w:rPr>
          <w:b/>
          <w:bCs/>
        </w:rPr>
        <w:t>SEO &amp; Digital Marketing:</w:t>
      </w:r>
      <w:r w:rsidRPr="0047156C">
        <w:t xml:space="preserve"> Growing digital footprints with expert SEO strategies.</w:t>
      </w:r>
    </w:p>
    <w:p w14:paraId="3473168C" w14:textId="77777777" w:rsidR="0047156C" w:rsidRPr="0047156C" w:rsidRDefault="0047156C" w:rsidP="0047156C">
      <w:pPr>
        <w:numPr>
          <w:ilvl w:val="0"/>
          <w:numId w:val="4"/>
        </w:numPr>
      </w:pPr>
      <w:r w:rsidRPr="0047156C">
        <w:rPr>
          <w:b/>
          <w:bCs/>
        </w:rPr>
        <w:t>IT Consultancy:</w:t>
      </w:r>
      <w:r w:rsidRPr="0047156C">
        <w:t xml:space="preserve"> Helping businesses optimize operations, reduce costs, and align IT strategies.</w:t>
      </w:r>
    </w:p>
    <w:p w14:paraId="3E34D4DF" w14:textId="77777777" w:rsidR="0047156C" w:rsidRPr="0047156C" w:rsidRDefault="0047156C" w:rsidP="0047156C">
      <w:pPr>
        <w:rPr>
          <w:b/>
          <w:bCs/>
        </w:rPr>
      </w:pPr>
      <w:r w:rsidRPr="0047156C">
        <w:rPr>
          <w:b/>
          <w:bCs/>
        </w:rPr>
        <w:t>Contact Information</w:t>
      </w:r>
    </w:p>
    <w:p w14:paraId="0BD74AF4" w14:textId="77777777" w:rsidR="0047156C" w:rsidRPr="0047156C" w:rsidRDefault="0047156C" w:rsidP="0047156C">
      <w:pPr>
        <w:numPr>
          <w:ilvl w:val="0"/>
          <w:numId w:val="5"/>
        </w:numPr>
      </w:pPr>
      <w:r w:rsidRPr="0047156C">
        <w:rPr>
          <w:b/>
          <w:bCs/>
        </w:rPr>
        <w:t>Email:</w:t>
      </w:r>
      <w:r w:rsidRPr="0047156C">
        <w:t xml:space="preserve"> info@acmetechsolutions.org</w:t>
      </w:r>
    </w:p>
    <w:p w14:paraId="5D63213F" w14:textId="77777777" w:rsidR="0047156C" w:rsidRPr="0047156C" w:rsidRDefault="0047156C" w:rsidP="0047156C">
      <w:pPr>
        <w:numPr>
          <w:ilvl w:val="0"/>
          <w:numId w:val="5"/>
        </w:numPr>
      </w:pPr>
      <w:r w:rsidRPr="0047156C">
        <w:rPr>
          <w:b/>
          <w:bCs/>
        </w:rPr>
        <w:t>WhatsApp:</w:t>
      </w:r>
      <w:r w:rsidRPr="0047156C">
        <w:t xml:space="preserve"> Chat Now</w:t>
      </w:r>
    </w:p>
    <w:p w14:paraId="3EFF46FA" w14:textId="77777777" w:rsidR="0047156C" w:rsidRPr="0047156C" w:rsidRDefault="0047156C" w:rsidP="0047156C">
      <w:pPr>
        <w:numPr>
          <w:ilvl w:val="0"/>
          <w:numId w:val="5"/>
        </w:numPr>
      </w:pPr>
      <w:r w:rsidRPr="0047156C">
        <w:rPr>
          <w:b/>
          <w:bCs/>
        </w:rPr>
        <w:t>Teams:</w:t>
      </w:r>
      <w:r w:rsidRPr="0047156C">
        <w:t xml:space="preserve"> Meet Now</w:t>
      </w:r>
    </w:p>
    <w:p w14:paraId="6252BD89" w14:textId="77777777" w:rsidR="0047156C" w:rsidRPr="0047156C" w:rsidRDefault="0047156C" w:rsidP="0047156C">
      <w:pPr>
        <w:numPr>
          <w:ilvl w:val="0"/>
          <w:numId w:val="5"/>
        </w:numPr>
      </w:pPr>
      <w:r w:rsidRPr="0047156C">
        <w:rPr>
          <w:b/>
          <w:bCs/>
        </w:rPr>
        <w:t>Website:</w:t>
      </w:r>
      <w:r w:rsidRPr="0047156C">
        <w:t xml:space="preserve"> </w:t>
      </w:r>
      <w:hyperlink r:id="rId5" w:tgtFrame="_blank" w:history="1">
        <w:r w:rsidRPr="0047156C">
          <w:rPr>
            <w:rStyle w:val="Hyperlink"/>
          </w:rPr>
          <w:t>https://www.acmetechsolutions.org</w:t>
        </w:r>
      </w:hyperlink>
    </w:p>
    <w:p w14:paraId="62E35B30" w14:textId="77777777" w:rsidR="0037351B" w:rsidRDefault="0037351B"/>
    <w:sectPr w:rsidR="0037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A9F"/>
    <w:multiLevelType w:val="multilevel"/>
    <w:tmpl w:val="50A4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92D21"/>
    <w:multiLevelType w:val="multilevel"/>
    <w:tmpl w:val="093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93954"/>
    <w:multiLevelType w:val="multilevel"/>
    <w:tmpl w:val="2B42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443FD"/>
    <w:multiLevelType w:val="multilevel"/>
    <w:tmpl w:val="ED28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A6311"/>
    <w:multiLevelType w:val="multilevel"/>
    <w:tmpl w:val="B48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827429">
    <w:abstractNumId w:val="4"/>
  </w:num>
  <w:num w:numId="2" w16cid:durableId="1844320417">
    <w:abstractNumId w:val="0"/>
  </w:num>
  <w:num w:numId="3" w16cid:durableId="74666166">
    <w:abstractNumId w:val="2"/>
  </w:num>
  <w:num w:numId="4" w16cid:durableId="297761994">
    <w:abstractNumId w:val="3"/>
  </w:num>
  <w:num w:numId="5" w16cid:durableId="2064136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E0"/>
    <w:rsid w:val="00014748"/>
    <w:rsid w:val="00242EB2"/>
    <w:rsid w:val="002D4FE0"/>
    <w:rsid w:val="0037351B"/>
    <w:rsid w:val="0047156C"/>
    <w:rsid w:val="0091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571B0-04E2-4F62-B376-5D0D91B9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F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15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metechsolution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Boruah, Swagata</dc:creator>
  <cp:keywords/>
  <dc:description/>
  <cp:lastModifiedBy>Boruah, Swagata</cp:lastModifiedBy>
  <cp:revision>2</cp:revision>
  <dcterms:created xsi:type="dcterms:W3CDTF">2025-09-17T16:13:00Z</dcterms:created>
  <dcterms:modified xsi:type="dcterms:W3CDTF">2025-09-17T16:13:00Z</dcterms:modified>
</cp:coreProperties>
</file>