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1173" w14:textId="77777777" w:rsidR="00F8369A" w:rsidRDefault="00AC318D">
      <w:pPr>
        <w:pStyle w:val="Heading1"/>
      </w:pPr>
      <w:r>
        <w:t>Solution Requirements (Functional &amp; Non-functional)</w:t>
      </w:r>
    </w:p>
    <w:p w14:paraId="2A2D17E9" w14:textId="40D6483D" w:rsidR="00F8369A" w:rsidRDefault="00AC318D">
      <w:r>
        <w:t>Date: 27</w:t>
      </w:r>
      <w:r>
        <w:t xml:space="preserve"> June 2025</w:t>
      </w:r>
    </w:p>
    <w:p w14:paraId="1EFB02CA" w14:textId="5D9CB1CA" w:rsidR="00F8369A" w:rsidRDefault="00AC318D">
      <w:r>
        <w:t>Team ID: LTVIP2025TMID32090</w:t>
      </w:r>
    </w:p>
    <w:p w14:paraId="1EA6BB41" w14:textId="77777777" w:rsidR="00F8369A" w:rsidRDefault="00AC318D">
      <w:r>
        <w:t>Project Name: SmartSDLC: AI-Enhanced Software Development Lifecycle</w:t>
      </w:r>
    </w:p>
    <w:p w14:paraId="7D6A651B" w14:textId="77777777" w:rsidR="00F8369A" w:rsidRDefault="00AC318D">
      <w:pPr>
        <w:pStyle w:val="Heading2"/>
      </w:pPr>
      <w:r>
        <w:t>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69A" w14:paraId="3197A9F6" w14:textId="77777777">
        <w:tc>
          <w:tcPr>
            <w:tcW w:w="2880" w:type="dxa"/>
          </w:tcPr>
          <w:p w14:paraId="75B5BB5C" w14:textId="77777777" w:rsidR="00F8369A" w:rsidRDefault="00AC318D">
            <w:r>
              <w:t>FR No.</w:t>
            </w:r>
          </w:p>
        </w:tc>
        <w:tc>
          <w:tcPr>
            <w:tcW w:w="2880" w:type="dxa"/>
          </w:tcPr>
          <w:p w14:paraId="57E1B0AE" w14:textId="77777777" w:rsidR="00F8369A" w:rsidRDefault="00AC318D">
            <w:r>
              <w:t>Functional Requirement (Epic)</w:t>
            </w:r>
          </w:p>
        </w:tc>
        <w:tc>
          <w:tcPr>
            <w:tcW w:w="2880" w:type="dxa"/>
          </w:tcPr>
          <w:p w14:paraId="0843F196" w14:textId="77777777" w:rsidR="00F8369A" w:rsidRDefault="00AC318D">
            <w:r>
              <w:t xml:space="preserve">Sub Requirement </w:t>
            </w:r>
            <w:r>
              <w:t>(Story / Sub-Task)</w:t>
            </w:r>
          </w:p>
        </w:tc>
      </w:tr>
      <w:tr w:rsidR="00F8369A" w14:paraId="63CEC267" w14:textId="77777777">
        <w:tc>
          <w:tcPr>
            <w:tcW w:w="2880" w:type="dxa"/>
          </w:tcPr>
          <w:p w14:paraId="22600B20" w14:textId="77777777" w:rsidR="00F8369A" w:rsidRDefault="00AC318D">
            <w:r>
              <w:t>FR-1</w:t>
            </w:r>
          </w:p>
        </w:tc>
        <w:tc>
          <w:tcPr>
            <w:tcW w:w="2880" w:type="dxa"/>
          </w:tcPr>
          <w:p w14:paraId="59978C69" w14:textId="77777777" w:rsidR="00F8369A" w:rsidRDefault="00AC318D">
            <w:r>
              <w:t>Requirement Classification</w:t>
            </w:r>
          </w:p>
        </w:tc>
        <w:tc>
          <w:tcPr>
            <w:tcW w:w="2880" w:type="dxa"/>
          </w:tcPr>
          <w:p w14:paraId="25F2846B" w14:textId="77777777" w:rsidR="00F8369A" w:rsidRDefault="00AC318D">
            <w:r>
              <w:t>User uploads PDF, AI returns SDLC classification</w:t>
            </w:r>
          </w:p>
        </w:tc>
      </w:tr>
      <w:tr w:rsidR="00F8369A" w14:paraId="1210D65D" w14:textId="77777777">
        <w:tc>
          <w:tcPr>
            <w:tcW w:w="2880" w:type="dxa"/>
          </w:tcPr>
          <w:p w14:paraId="0E04D8D7" w14:textId="77777777" w:rsidR="00F8369A" w:rsidRDefault="00AC318D">
            <w:r>
              <w:t>FR-2</w:t>
            </w:r>
          </w:p>
        </w:tc>
        <w:tc>
          <w:tcPr>
            <w:tcW w:w="2880" w:type="dxa"/>
          </w:tcPr>
          <w:p w14:paraId="6AFF6766" w14:textId="77777777" w:rsidR="00F8369A" w:rsidRDefault="00AC318D">
            <w:r>
              <w:t>AI Code Generation</w:t>
            </w:r>
          </w:p>
        </w:tc>
        <w:tc>
          <w:tcPr>
            <w:tcW w:w="2880" w:type="dxa"/>
          </w:tcPr>
          <w:p w14:paraId="632EB634" w14:textId="77777777" w:rsidR="00F8369A" w:rsidRDefault="00AC318D">
            <w:r>
              <w:t>Prompt to code conversion</w:t>
            </w:r>
          </w:p>
        </w:tc>
      </w:tr>
      <w:tr w:rsidR="00F8369A" w14:paraId="23D8F10B" w14:textId="77777777">
        <w:tc>
          <w:tcPr>
            <w:tcW w:w="2880" w:type="dxa"/>
          </w:tcPr>
          <w:p w14:paraId="2AFC6FB9" w14:textId="77777777" w:rsidR="00F8369A" w:rsidRDefault="00AC318D">
            <w:r>
              <w:t>FR-3</w:t>
            </w:r>
          </w:p>
        </w:tc>
        <w:tc>
          <w:tcPr>
            <w:tcW w:w="2880" w:type="dxa"/>
          </w:tcPr>
          <w:p w14:paraId="3156E00E" w14:textId="77777777" w:rsidR="00F8369A" w:rsidRDefault="00AC318D">
            <w:r>
              <w:t>Bug Fixing</w:t>
            </w:r>
          </w:p>
        </w:tc>
        <w:tc>
          <w:tcPr>
            <w:tcW w:w="2880" w:type="dxa"/>
          </w:tcPr>
          <w:p w14:paraId="6CDE3660" w14:textId="77777777" w:rsidR="00F8369A" w:rsidRDefault="00AC318D">
            <w:r>
              <w:t>Correct buggy Python code</w:t>
            </w:r>
          </w:p>
        </w:tc>
      </w:tr>
      <w:tr w:rsidR="00F8369A" w14:paraId="39458344" w14:textId="77777777">
        <w:tc>
          <w:tcPr>
            <w:tcW w:w="2880" w:type="dxa"/>
          </w:tcPr>
          <w:p w14:paraId="54A409B0" w14:textId="77777777" w:rsidR="00F8369A" w:rsidRDefault="00AC318D">
            <w:r>
              <w:t>FR-4</w:t>
            </w:r>
          </w:p>
        </w:tc>
        <w:tc>
          <w:tcPr>
            <w:tcW w:w="2880" w:type="dxa"/>
          </w:tcPr>
          <w:p w14:paraId="341484D9" w14:textId="77777777" w:rsidR="00F8369A" w:rsidRDefault="00AC318D">
            <w:r>
              <w:t>Test Generation</w:t>
            </w:r>
          </w:p>
        </w:tc>
        <w:tc>
          <w:tcPr>
            <w:tcW w:w="2880" w:type="dxa"/>
          </w:tcPr>
          <w:p w14:paraId="12393F7E" w14:textId="77777777" w:rsidR="00F8369A" w:rsidRDefault="00AC318D">
            <w:r>
              <w:t>Create unittest or pytest cases</w:t>
            </w:r>
          </w:p>
        </w:tc>
      </w:tr>
      <w:tr w:rsidR="00F8369A" w14:paraId="4BC8E631" w14:textId="77777777">
        <w:tc>
          <w:tcPr>
            <w:tcW w:w="2880" w:type="dxa"/>
          </w:tcPr>
          <w:p w14:paraId="3AC98DE9" w14:textId="77777777" w:rsidR="00F8369A" w:rsidRDefault="00AC318D">
            <w:r>
              <w:t>FR-5</w:t>
            </w:r>
          </w:p>
        </w:tc>
        <w:tc>
          <w:tcPr>
            <w:tcW w:w="2880" w:type="dxa"/>
          </w:tcPr>
          <w:p w14:paraId="6156050D" w14:textId="77777777" w:rsidR="00F8369A" w:rsidRDefault="00AC318D">
            <w:r>
              <w:t>Summarization &amp; Chat</w:t>
            </w:r>
          </w:p>
        </w:tc>
        <w:tc>
          <w:tcPr>
            <w:tcW w:w="2880" w:type="dxa"/>
          </w:tcPr>
          <w:p w14:paraId="3C0CA2A8" w14:textId="77777777" w:rsidR="00F8369A" w:rsidRDefault="00AC318D">
            <w:r>
              <w:t>Summarize or explain code via assistant</w:t>
            </w:r>
          </w:p>
        </w:tc>
      </w:tr>
    </w:tbl>
    <w:p w14:paraId="7533B380" w14:textId="77777777" w:rsidR="00F8369A" w:rsidRDefault="00AC318D">
      <w:pPr>
        <w:pStyle w:val="Heading2"/>
      </w:pPr>
      <w:r>
        <w:t>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369A" w14:paraId="1BC958F5" w14:textId="77777777">
        <w:tc>
          <w:tcPr>
            <w:tcW w:w="4320" w:type="dxa"/>
          </w:tcPr>
          <w:p w14:paraId="5B7A1D33" w14:textId="77777777" w:rsidR="00F8369A" w:rsidRDefault="00AC318D">
            <w:r>
              <w:t>NFR No.</w:t>
            </w:r>
          </w:p>
        </w:tc>
        <w:tc>
          <w:tcPr>
            <w:tcW w:w="4320" w:type="dxa"/>
          </w:tcPr>
          <w:p w14:paraId="76BF1659" w14:textId="77777777" w:rsidR="00F8369A" w:rsidRDefault="00AC318D">
            <w:r>
              <w:t>Non-Functional Requirement</w:t>
            </w:r>
          </w:p>
        </w:tc>
      </w:tr>
      <w:tr w:rsidR="00F8369A" w14:paraId="63353A05" w14:textId="77777777">
        <w:tc>
          <w:tcPr>
            <w:tcW w:w="4320" w:type="dxa"/>
          </w:tcPr>
          <w:p w14:paraId="166675F7" w14:textId="77777777" w:rsidR="00F8369A" w:rsidRDefault="00AC318D">
            <w:r>
              <w:t>NFR-1</w:t>
            </w:r>
          </w:p>
        </w:tc>
        <w:tc>
          <w:tcPr>
            <w:tcW w:w="4320" w:type="dxa"/>
          </w:tcPr>
          <w:p w14:paraId="73C838BA" w14:textId="77777777" w:rsidR="00F8369A" w:rsidRDefault="00AC318D">
            <w:r>
              <w:t>Usability – Easy Streamlit UI</w:t>
            </w:r>
          </w:p>
        </w:tc>
      </w:tr>
      <w:tr w:rsidR="00F8369A" w14:paraId="6B33D270" w14:textId="77777777">
        <w:tc>
          <w:tcPr>
            <w:tcW w:w="4320" w:type="dxa"/>
          </w:tcPr>
          <w:p w14:paraId="0BFFB4CD" w14:textId="77777777" w:rsidR="00F8369A" w:rsidRDefault="00AC318D">
            <w:r>
              <w:t>NFR-2</w:t>
            </w:r>
          </w:p>
        </w:tc>
        <w:tc>
          <w:tcPr>
            <w:tcW w:w="4320" w:type="dxa"/>
          </w:tcPr>
          <w:p w14:paraId="6BC7CDEC" w14:textId="77777777" w:rsidR="00F8369A" w:rsidRDefault="00AC318D">
            <w:r>
              <w:t>Security – .env for API key handling</w:t>
            </w:r>
          </w:p>
        </w:tc>
      </w:tr>
      <w:tr w:rsidR="00F8369A" w14:paraId="7E526BE1" w14:textId="77777777">
        <w:tc>
          <w:tcPr>
            <w:tcW w:w="4320" w:type="dxa"/>
          </w:tcPr>
          <w:p w14:paraId="3E1D0EB2" w14:textId="77777777" w:rsidR="00F8369A" w:rsidRDefault="00AC318D">
            <w:r>
              <w:t>NFR-3</w:t>
            </w:r>
          </w:p>
        </w:tc>
        <w:tc>
          <w:tcPr>
            <w:tcW w:w="4320" w:type="dxa"/>
          </w:tcPr>
          <w:p w14:paraId="7BC98DD0" w14:textId="77777777" w:rsidR="00F8369A" w:rsidRDefault="00AC318D">
            <w:r>
              <w:t>Reliability – Stable Watsonx AI integration</w:t>
            </w:r>
          </w:p>
        </w:tc>
      </w:tr>
      <w:tr w:rsidR="00F8369A" w14:paraId="7FEFCA57" w14:textId="77777777">
        <w:tc>
          <w:tcPr>
            <w:tcW w:w="4320" w:type="dxa"/>
          </w:tcPr>
          <w:p w14:paraId="3B0198BD" w14:textId="77777777" w:rsidR="00F8369A" w:rsidRDefault="00AC318D">
            <w:r>
              <w:t>NFR-4</w:t>
            </w:r>
          </w:p>
        </w:tc>
        <w:tc>
          <w:tcPr>
            <w:tcW w:w="4320" w:type="dxa"/>
          </w:tcPr>
          <w:p w14:paraId="474D6A32" w14:textId="77777777" w:rsidR="00F8369A" w:rsidRDefault="00AC318D">
            <w:r>
              <w:t>Performance – Fast response, caching</w:t>
            </w:r>
          </w:p>
        </w:tc>
      </w:tr>
      <w:tr w:rsidR="00F8369A" w14:paraId="41B5AB1D" w14:textId="77777777">
        <w:tc>
          <w:tcPr>
            <w:tcW w:w="4320" w:type="dxa"/>
          </w:tcPr>
          <w:p w14:paraId="2D326511" w14:textId="77777777" w:rsidR="00F8369A" w:rsidRDefault="00AC318D">
            <w:r>
              <w:t>NFR-5</w:t>
            </w:r>
          </w:p>
        </w:tc>
        <w:tc>
          <w:tcPr>
            <w:tcW w:w="4320" w:type="dxa"/>
          </w:tcPr>
          <w:p w14:paraId="015C0197" w14:textId="77777777" w:rsidR="00F8369A" w:rsidRDefault="00AC318D">
            <w:r>
              <w:t>Scalability – Cloud-ready, container support</w:t>
            </w:r>
          </w:p>
        </w:tc>
      </w:tr>
    </w:tbl>
    <w:p w14:paraId="71724649" w14:textId="77777777" w:rsidR="00966995" w:rsidRDefault="00966995"/>
    <w:sectPr w:rsidR="00966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015715">
    <w:abstractNumId w:val="8"/>
  </w:num>
  <w:num w:numId="2" w16cid:durableId="1458642958">
    <w:abstractNumId w:val="6"/>
  </w:num>
  <w:num w:numId="3" w16cid:durableId="145707277">
    <w:abstractNumId w:val="5"/>
  </w:num>
  <w:num w:numId="4" w16cid:durableId="1581794360">
    <w:abstractNumId w:val="4"/>
  </w:num>
  <w:num w:numId="5" w16cid:durableId="224099264">
    <w:abstractNumId w:val="7"/>
  </w:num>
  <w:num w:numId="6" w16cid:durableId="2118400651">
    <w:abstractNumId w:val="3"/>
  </w:num>
  <w:num w:numId="7" w16cid:durableId="1121533180">
    <w:abstractNumId w:val="2"/>
  </w:num>
  <w:num w:numId="8" w16cid:durableId="1366830931">
    <w:abstractNumId w:val="1"/>
  </w:num>
  <w:num w:numId="9" w16cid:durableId="33122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3063"/>
    <w:rsid w:val="00326F90"/>
    <w:rsid w:val="00624704"/>
    <w:rsid w:val="00966995"/>
    <w:rsid w:val="00AA1D8D"/>
    <w:rsid w:val="00AC318D"/>
    <w:rsid w:val="00B47730"/>
    <w:rsid w:val="00CB0664"/>
    <w:rsid w:val="00F836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CE5B8"/>
  <w14:defaultImageDpi w14:val="300"/>
  <w15:docId w15:val="{E12BCD63-81E2-49C2-AD2C-4ADACA1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 Gogineni</cp:lastModifiedBy>
  <cp:revision>2</cp:revision>
  <dcterms:created xsi:type="dcterms:W3CDTF">2025-06-28T17:02:00Z</dcterms:created>
  <dcterms:modified xsi:type="dcterms:W3CDTF">2025-06-28T17:02:00Z</dcterms:modified>
  <cp:category/>
</cp:coreProperties>
</file>