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28"/>
          <w:szCs w:val="28"/>
          <w:lang w:val="en-IN"/>
        </w:rPr>
      </w:pPr>
      <w:r>
        <w:rPr>
          <w:b/>
          <w:bCs/>
          <w:sz w:val="28"/>
          <w:szCs w:val="28"/>
          <w:lang w:val="en-IN"/>
        </w:rPr>
        <w:t>Project Title</w:t>
      </w:r>
    </w:p>
    <w:p w14:paraId="7A833B33">
      <w:pPr>
        <w:spacing w:before="38"/>
        <w:jc w:val="center"/>
        <w:rPr>
          <w:b/>
          <w:bCs/>
          <w:sz w:val="28"/>
          <w:szCs w:val="28"/>
          <w:lang w:val="en-IN"/>
        </w:rPr>
      </w:pPr>
      <w:r>
        <w:rPr>
          <w:rFonts w:hint="default"/>
          <w:b/>
          <w:bCs/>
          <w:sz w:val="28"/>
          <w:szCs w:val="28"/>
          <w:lang w:val="en-IN"/>
        </w:rPr>
        <w:t>Automated Student Lab Allocation using Maximum Bipartite Matching</w:t>
      </w:r>
    </w:p>
    <w:p w14:paraId="0419B26A">
      <w:pPr>
        <w:spacing w:before="38"/>
        <w:ind w:left="431"/>
        <w:jc w:val="center"/>
        <w:rPr>
          <w:sz w:val="28"/>
          <w:szCs w:val="28"/>
        </w:rPr>
      </w:pP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bookmarkStart w:id="0" w:name="_GoBack"/>
      <w:bookmarkEnd w:id="0"/>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03B511F6">
      <w:pPr>
        <w:pStyle w:val="7"/>
        <w:numPr>
          <w:numId w:val="0"/>
        </w:numPr>
        <w:ind w:right="26" w:rightChars="0"/>
        <w:jc w:val="center"/>
        <w:rPr>
          <w:rFonts w:hint="default"/>
          <w:bCs/>
          <w:sz w:val="28"/>
          <w:szCs w:val="28"/>
          <w:lang w:val="en-IN"/>
        </w:rPr>
      </w:pPr>
      <w:r>
        <w:rPr>
          <w:rFonts w:hint="default"/>
          <w:bCs/>
          <w:sz w:val="28"/>
          <w:szCs w:val="28"/>
          <w:lang w:val="en-IN"/>
        </w:rPr>
        <w:t xml:space="preserve">Name : N.Greeshma </w:t>
      </w:r>
      <w:r>
        <w:rPr>
          <w:rFonts w:hint="default"/>
          <w:bCs/>
          <w:sz w:val="28"/>
          <w:szCs w:val="28"/>
          <w:lang w:val="en-IN"/>
        </w:rPr>
        <w:tab/>
        <w:t/>
      </w:r>
      <w:r>
        <w:rPr>
          <w:rFonts w:hint="default"/>
          <w:bCs/>
          <w:sz w:val="28"/>
          <w:szCs w:val="28"/>
          <w:lang w:val="en-IN"/>
        </w:rPr>
        <w:tab/>
        <w:t/>
      </w:r>
      <w:r>
        <w:rPr>
          <w:rFonts w:hint="default"/>
          <w:bCs/>
          <w:sz w:val="28"/>
          <w:szCs w:val="28"/>
          <w:lang w:val="en-IN"/>
        </w:rPr>
        <w:tab/>
        <w:t>Roll No. 2520030080</w:t>
      </w:r>
    </w:p>
    <w:p w14:paraId="4BA514AC">
      <w:pPr>
        <w:pStyle w:val="7"/>
        <w:numPr>
          <w:ilvl w:val="0"/>
          <w:numId w:val="0"/>
        </w:numPr>
        <w:ind w:right="26" w:rightChars="0"/>
        <w:jc w:val="center"/>
        <w:rPr>
          <w:rFonts w:hint="default"/>
          <w:bCs/>
          <w:sz w:val="28"/>
          <w:szCs w:val="28"/>
          <w:lang w:val="en-IN"/>
        </w:rPr>
      </w:pPr>
      <w:r>
        <w:rPr>
          <w:rFonts w:hint="default"/>
          <w:bCs/>
          <w:sz w:val="28"/>
          <w:szCs w:val="28"/>
          <w:lang w:val="en-IN"/>
        </w:rPr>
        <w:t>Name : K. Swathi Sree</w:t>
      </w:r>
      <w:r>
        <w:rPr>
          <w:bCs/>
          <w:sz w:val="28"/>
          <w:szCs w:val="28"/>
          <w:lang w:val="en-IN"/>
        </w:rPr>
        <w:t xml:space="preserve"> </w:t>
      </w:r>
      <w:r>
        <w:rPr>
          <w:rFonts w:hint="default"/>
          <w:bCs/>
          <w:sz w:val="28"/>
          <w:szCs w:val="28"/>
          <w:lang w:val="en-IN"/>
        </w:rPr>
        <w:t xml:space="preserve"> </w:t>
      </w:r>
      <w:r>
        <w:rPr>
          <w:rFonts w:hint="default"/>
          <w:bCs/>
          <w:sz w:val="28"/>
          <w:szCs w:val="28"/>
          <w:lang w:val="en-IN"/>
        </w:rPr>
        <w:tab/>
      </w:r>
      <w:r>
        <w:rPr>
          <w:rFonts w:hint="default"/>
          <w:bCs/>
          <w:sz w:val="28"/>
          <w:szCs w:val="28"/>
          <w:lang w:val="en-IN"/>
        </w:rPr>
        <w:tab/>
      </w:r>
      <w:r>
        <w:rPr>
          <w:rFonts w:hint="default"/>
          <w:bCs/>
          <w:sz w:val="28"/>
          <w:szCs w:val="28"/>
          <w:lang w:val="en-IN"/>
        </w:rPr>
        <w:tab/>
      </w:r>
      <w:r>
        <w:rPr>
          <w:rFonts w:hint="default"/>
          <w:bCs/>
          <w:sz w:val="28"/>
          <w:szCs w:val="28"/>
          <w:lang w:val="en-IN"/>
        </w:rPr>
        <w:t>Roll No. 2520030410</w:t>
      </w:r>
    </w:p>
    <w:p w14:paraId="7B5FEBFD">
      <w:pPr>
        <w:pStyle w:val="7"/>
        <w:numPr>
          <w:ilvl w:val="0"/>
          <w:numId w:val="0"/>
        </w:numPr>
        <w:ind w:right="26" w:rightChars="0"/>
        <w:jc w:val="center"/>
        <w:rPr>
          <w:rFonts w:hint="default"/>
          <w:bCs/>
          <w:sz w:val="28"/>
          <w:szCs w:val="28"/>
          <w:lang w:val="en-IN"/>
        </w:rPr>
      </w:pPr>
      <w:r>
        <w:rPr>
          <w:rFonts w:hint="default"/>
          <w:bCs/>
          <w:sz w:val="28"/>
          <w:szCs w:val="28"/>
          <w:lang w:val="en-IN"/>
        </w:rPr>
        <w:t>Name : Keerthi Sri</w:t>
      </w:r>
      <w:r>
        <w:rPr>
          <w:bCs/>
          <w:sz w:val="28"/>
          <w:szCs w:val="28"/>
          <w:lang w:val="en-IN"/>
        </w:rPr>
        <w:t xml:space="preserve"> </w:t>
      </w:r>
      <w:r>
        <w:rPr>
          <w:rFonts w:hint="default"/>
          <w:bCs/>
          <w:sz w:val="28"/>
          <w:szCs w:val="28"/>
          <w:lang w:val="en-IN"/>
        </w:rPr>
        <w:t xml:space="preserve"> </w:t>
      </w:r>
      <w:r>
        <w:rPr>
          <w:rFonts w:hint="default"/>
          <w:bCs/>
          <w:sz w:val="28"/>
          <w:szCs w:val="28"/>
          <w:lang w:val="en-IN"/>
        </w:rPr>
        <w:tab/>
      </w:r>
      <w:r>
        <w:rPr>
          <w:rFonts w:hint="default"/>
          <w:bCs/>
          <w:sz w:val="28"/>
          <w:szCs w:val="28"/>
          <w:lang w:val="en-IN"/>
        </w:rPr>
        <w:tab/>
      </w:r>
      <w:r>
        <w:rPr>
          <w:rFonts w:hint="default"/>
          <w:bCs/>
          <w:sz w:val="28"/>
          <w:szCs w:val="28"/>
          <w:lang w:val="en-IN"/>
        </w:rPr>
        <w:tab/>
      </w:r>
      <w:r>
        <w:rPr>
          <w:rFonts w:hint="default"/>
          <w:bCs/>
          <w:sz w:val="28"/>
          <w:szCs w:val="28"/>
          <w:lang w:val="en-IN"/>
        </w:rPr>
        <w:t>Roll No. 2520030079</w:t>
      </w:r>
    </w:p>
    <w:p w14:paraId="52A9EF72">
      <w:pPr>
        <w:pStyle w:val="7"/>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w:t>
      </w:r>
      <w:r>
        <w:rPr>
          <w:rFonts w:hint="default"/>
          <w:bCs/>
          <w:sz w:val="28"/>
          <w:szCs w:val="28"/>
          <w:lang w:val="en-IN"/>
        </w:rPr>
        <w:t xml:space="preserve"> 07</w:t>
      </w:r>
      <w:r>
        <w:rPr>
          <w:bCs/>
          <w:sz w:val="28"/>
          <w:szCs w:val="28"/>
          <w:lang w:val="en-IN"/>
        </w:rPr>
        <w:t xml:space="preserve">                </w:t>
      </w:r>
    </w:p>
    <w:p w14:paraId="4DDCB2C6">
      <w:pPr>
        <w:ind w:right="3339"/>
        <w:jc w:val="center"/>
        <w:rPr>
          <w:rFonts w:hint="default"/>
          <w:bCs/>
          <w:sz w:val="28"/>
          <w:szCs w:val="28"/>
          <w:lang w:val="en-IN"/>
        </w:rPr>
      </w:pPr>
      <w:r>
        <w:rPr>
          <w:bCs/>
          <w:sz w:val="28"/>
          <w:szCs w:val="28"/>
          <w:lang w:val="en-IN"/>
        </w:rPr>
        <w:t xml:space="preserve">                                          Section: </w:t>
      </w:r>
      <w:r>
        <w:rPr>
          <w:rFonts w:hint="default"/>
          <w:bCs/>
          <w:sz w:val="28"/>
          <w:szCs w:val="28"/>
          <w:lang w:val="en-IN"/>
        </w:rPr>
        <w:t>07</w:t>
      </w:r>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54E35A0F">
      <w:pPr>
        <w:spacing w:before="161"/>
        <w:ind w:left="2880" w:leftChars="0" w:right="26" w:firstLine="720" w:firstLineChars="0"/>
        <w:jc w:val="both"/>
        <w:rPr>
          <w:rFonts w:hint="default"/>
          <w:b/>
          <w:bCs/>
          <w:sz w:val="28"/>
          <w:szCs w:val="28"/>
          <w:lang w:val="en-IN"/>
        </w:rPr>
      </w:pPr>
      <w:r>
        <w:rPr>
          <w:rFonts w:hint="default"/>
          <w:b/>
          <w:bCs/>
          <w:sz w:val="28"/>
          <w:szCs w:val="28"/>
          <w:lang w:val="en-IN"/>
        </w:rPr>
        <w:t>Dr. S. Madhavi</w:t>
      </w:r>
    </w:p>
    <w:p w14:paraId="3102C31F">
      <w:pPr>
        <w:spacing w:before="161"/>
        <w:ind w:right="26"/>
        <w:jc w:val="center"/>
        <w:rPr>
          <w:rFonts w:hint="default"/>
          <w:sz w:val="28"/>
          <w:szCs w:val="28"/>
          <w:lang w:val="en-IN"/>
        </w:rPr>
      </w:pPr>
      <w:r>
        <w:rPr>
          <w:rFonts w:hint="default"/>
          <w:spacing w:val="10"/>
          <w:sz w:val="28"/>
          <w:szCs w:val="28"/>
          <w:lang w:val="en-IN"/>
        </w:rPr>
        <w:t>Asst Professor,CSE</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560DDBD0">
      <w:pPr>
        <w:jc w:val="center"/>
        <w:rPr>
          <w:b/>
          <w:bCs/>
          <w:sz w:val="28"/>
          <w:szCs w:val="28"/>
          <w:lang w:val="en-IN"/>
        </w:rPr>
      </w:pPr>
    </w:p>
    <w:p w14:paraId="3D1A3B1D">
      <w:pPr>
        <w:rPr>
          <w:rFonts w:hint="default"/>
          <w:sz w:val="28"/>
          <w:szCs w:val="28"/>
          <w:lang w:val="en-IN"/>
        </w:rPr>
      </w:pPr>
      <w:r>
        <w:rPr>
          <w:b/>
          <w:bCs/>
          <w:sz w:val="26"/>
          <w:szCs w:val="26"/>
          <w:lang w:val="en-IN"/>
        </w:rPr>
        <w:t>Describe what your project presents within 150 words</w:t>
      </w:r>
      <w:r>
        <w:rPr>
          <w:rFonts w:hint="default"/>
          <w:b/>
          <w:bCs/>
          <w:sz w:val="26"/>
          <w:szCs w:val="26"/>
          <w:lang w:val="en-IN"/>
        </w:rPr>
        <w:t>:</w:t>
      </w:r>
    </w:p>
    <w:p w14:paraId="22B1C2DD">
      <w:pPr>
        <w:pStyle w:val="8"/>
        <w:keepNext w:val="0"/>
        <w:keepLines w:val="0"/>
        <w:widowControl/>
        <w:suppressLineNumbers w:val="0"/>
        <w:jc w:val="both"/>
      </w:pPr>
      <w:r>
        <w:t xml:space="preserve">The project presents an </w:t>
      </w:r>
      <w:r>
        <w:rPr>
          <w:rStyle w:val="9"/>
        </w:rPr>
        <w:t>Automated Student–Lab Allocation System</w:t>
      </w:r>
      <w:r>
        <w:t xml:space="preserve"> designed to efficiently assign students to laboratory sessions based on their preferences and available lab capacities. The system models students and laboratories as two sets of nodes in a </w:t>
      </w:r>
      <w:r>
        <w:rPr>
          <w:rStyle w:val="9"/>
        </w:rPr>
        <w:t>bipartite graph</w:t>
      </w:r>
      <w:r>
        <w:t xml:space="preserve">, where an edge represents a student's preference for a particular laboratory. A </w:t>
      </w:r>
      <w:r>
        <w:rPr>
          <w:rStyle w:val="9"/>
        </w:rPr>
        <w:t>Maximum Bipartite Matching</w:t>
      </w:r>
      <w:r>
        <w:t xml:space="preserve"> algorithm, such as Hopcroft–Karp, is used to maximize the number of successful assignments while ensuring that each student is assigned to at most one laboratory and capacity constraints are respected. The system generates an allocation table showing student-to-lab assignments, lab utilization, and unassigned students when necessary. It also provides visualization of the student–lab bipartite graph and highlights the matching results. The project demonstrates the practical application of graph algorithms to solve real-world scheduling and resource-allocation problems efficiently, while providing fair and systematic laboratory allocation.</w:t>
      </w:r>
    </w:p>
    <w:p w14:paraId="4D04DF64">
      <w:pPr>
        <w:jc w:val="left"/>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D48F2"/>
    <w:rsid w:val="00E77D4D"/>
    <w:rsid w:val="00ED3F13"/>
    <w:rsid w:val="00EE3683"/>
    <w:rsid w:val="00F97E4D"/>
    <w:rsid w:val="634E72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3"/>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10"/>
    <w:qFormat/>
    <w:uiPriority w:val="1"/>
    <w:pPr>
      <w:spacing w:before="9"/>
      <w:ind w:right="19"/>
      <w:outlineLvl w:val="2"/>
    </w:pPr>
    <w:rPr>
      <w:b/>
      <w:bCs/>
      <w:sz w:val="28"/>
      <w:szCs w:val="28"/>
    </w:rPr>
  </w:style>
  <w:style w:type="paragraph" w:styleId="4">
    <w:name w:val="heading 4"/>
    <w:basedOn w:val="1"/>
    <w:link w:val="11"/>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2"/>
    <w:qFormat/>
    <w:uiPriority w:val="1"/>
    <w:rPr>
      <w:sz w:val="24"/>
      <w:szCs w:val="24"/>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22"/>
    <w:rPr>
      <w:b/>
      <w:bCs/>
    </w:rPr>
  </w:style>
  <w:style w:type="character" w:customStyle="1" w:styleId="10">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11">
    <w:name w:val="Heading 4 Char"/>
    <w:basedOn w:val="5"/>
    <w:link w:val="4"/>
    <w:qFormat/>
    <w:uiPriority w:val="1"/>
    <w:rPr>
      <w:rFonts w:ascii="Times New Roman" w:hAnsi="Times New Roman" w:eastAsia="Times New Roman" w:cs="Times New Roman"/>
      <w:kern w:val="0"/>
      <w:sz w:val="28"/>
      <w:szCs w:val="28"/>
      <w:lang w:val="en-US"/>
      <w14:ligatures w14:val="none"/>
    </w:rPr>
  </w:style>
  <w:style w:type="character" w:customStyle="1" w:styleId="12">
    <w:name w:val="Body Text Char"/>
    <w:basedOn w:val="5"/>
    <w:link w:val="7"/>
    <w:qFormat/>
    <w:uiPriority w:val="1"/>
    <w:rPr>
      <w:rFonts w:ascii="Times New Roman" w:hAnsi="Times New Roman" w:eastAsia="Times New Roman" w:cs="Times New Roman"/>
      <w:kern w:val="0"/>
      <w:sz w:val="24"/>
      <w:szCs w:val="24"/>
      <w:lang w:val="en-US"/>
      <w14:ligatures w14:val="none"/>
    </w:rPr>
  </w:style>
  <w:style w:type="character" w:customStyle="1" w:styleId="13">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2</Pages>
  <Words>65</Words>
  <Characters>386</Characters>
  <Lines>4</Lines>
  <Paragraphs>1</Paragraphs>
  <TotalTime>7</TotalTime>
  <ScaleCrop>false</ScaleCrop>
  <LinksUpToDate>false</LinksUpToDate>
  <CharactersWithSpaces>521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2026-08-07T07:31:00Z</dcterms:created>
  <dc:creator>Tejan Reddy</dc:creator>
  <cp:lastModifiedBy>GREESHMA</cp:lastModifiedBy>
  <dcterms:modified xsi:type="dcterms:W3CDTF">2026-08-08T07:53:11Z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eyJoZGlkIjoiZTQxMTVmYzE1YmFkMmNmZTFlMjczZTI4ODM0YTgzYjYiLCJ1c2VySWQiOiI1Njc2NDE2ODQ1NzMifQ==</vt:lpwstr>
  </property>
  <property fmtid="{D5CDD505-2E9C-101B-9397-08002B2CF9AE}" pid="3" name="KSOProductBuildVer">
    <vt:lpwstr>1033-12.1.0.28032</vt:lpwstr>
  </property>
  <property fmtid="{D5CDD505-2E9C-101B-9397-08002B2CF9AE}" pid="4" name="ICV">
    <vt:lpwstr>0CF552E6FEDF40E9B04065AFEC8348A7_12</vt:lpwstr>
  </property>
</Properties>
</file>