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67E" w14:textId="77777777" w:rsidR="0005347A" w:rsidRDefault="00D07F76">
      <w:pPr>
        <w:spacing w:line="259" w:lineRule="auto"/>
        <w:ind w:left="-5"/>
      </w:pPr>
      <w:r>
        <w:rPr>
          <w:b/>
        </w:rPr>
        <w:t xml:space="preserve">Summary Report: Vulnerability Assessment of Windows and Ubuntu Machines </w:t>
      </w:r>
    </w:p>
    <w:p w14:paraId="48C97B09" w14:textId="77777777" w:rsidR="0005347A" w:rsidRDefault="00D07F76">
      <w:pPr>
        <w:spacing w:after="160" w:line="259" w:lineRule="auto"/>
        <w:ind w:left="0" w:firstLine="0"/>
      </w:pPr>
      <w:r>
        <w:t xml:space="preserve"> </w:t>
      </w:r>
    </w:p>
    <w:p w14:paraId="7481EB3F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Introduction: </w:t>
      </w:r>
    </w:p>
    <w:p w14:paraId="372ACE11" w14:textId="77777777" w:rsidR="0005347A" w:rsidRDefault="00D07F76">
      <w:pPr>
        <w:ind w:left="-5"/>
      </w:pPr>
      <w:r>
        <w:t xml:space="preserve">Brief overview of the purpose of the vulnerability assessment and the scope of the report. </w:t>
      </w:r>
    </w:p>
    <w:p w14:paraId="00303786" w14:textId="77777777" w:rsidR="0005347A" w:rsidRDefault="00D07F76">
      <w:pPr>
        <w:spacing w:after="158" w:line="259" w:lineRule="auto"/>
        <w:ind w:left="0" w:firstLine="0"/>
      </w:pPr>
      <w:r>
        <w:t xml:space="preserve"> </w:t>
      </w:r>
    </w:p>
    <w:p w14:paraId="54CEBEE2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Methodology: </w:t>
      </w:r>
    </w:p>
    <w:p w14:paraId="1A7DCE94" w14:textId="77777777" w:rsidR="0005347A" w:rsidRDefault="00D07F76">
      <w:pPr>
        <w:ind w:left="-5"/>
      </w:pPr>
      <w:r>
        <w:t>Explanation of the tools and techniques used to assess the vulnerabilities on both Windows and Ubuntu machines. This may include details about the s</w:t>
      </w:r>
      <w:r>
        <w:t xml:space="preserve">canning tools, configuration checks, manual inspection, etc. </w:t>
      </w:r>
    </w:p>
    <w:p w14:paraId="676AC9E5" w14:textId="77777777" w:rsidR="0005347A" w:rsidRDefault="00D07F76">
      <w:pPr>
        <w:spacing w:after="160" w:line="259" w:lineRule="auto"/>
        <w:ind w:left="0" w:firstLine="0"/>
      </w:pPr>
      <w:r>
        <w:t xml:space="preserve"> </w:t>
      </w:r>
    </w:p>
    <w:p w14:paraId="06D056FF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Findings: </w:t>
      </w:r>
    </w:p>
    <w:p w14:paraId="01A63155" w14:textId="77777777" w:rsidR="0005347A" w:rsidRDefault="00D07F76">
      <w:pPr>
        <w:spacing w:line="259" w:lineRule="auto"/>
        <w:ind w:left="-5"/>
      </w:pPr>
      <w:r>
        <w:rPr>
          <w:b/>
        </w:rPr>
        <w:t xml:space="preserve">Windows Machine: </w:t>
      </w:r>
    </w:p>
    <w:p w14:paraId="5FBF424C" w14:textId="77777777" w:rsidR="0005347A" w:rsidRDefault="00D07F76">
      <w:pPr>
        <w:numPr>
          <w:ilvl w:val="1"/>
          <w:numId w:val="1"/>
        </w:numPr>
        <w:ind w:hanging="118"/>
      </w:pPr>
      <w:r>
        <w:t xml:space="preserve">Description of the vulnerabilities identified on the Windows machine. </w:t>
      </w:r>
    </w:p>
    <w:p w14:paraId="475F5532" w14:textId="77777777" w:rsidR="0005347A" w:rsidRDefault="00D07F76">
      <w:pPr>
        <w:numPr>
          <w:ilvl w:val="1"/>
          <w:numId w:val="1"/>
        </w:numPr>
        <w:ind w:hanging="118"/>
      </w:pPr>
      <w:r>
        <w:t xml:space="preserve">Severity ratings for each vulnerability. </w:t>
      </w:r>
    </w:p>
    <w:p w14:paraId="2F544092" w14:textId="77777777" w:rsidR="0005347A" w:rsidRDefault="00D07F76">
      <w:pPr>
        <w:numPr>
          <w:ilvl w:val="1"/>
          <w:numId w:val="1"/>
        </w:numPr>
        <w:ind w:hanging="118"/>
      </w:pPr>
      <w:r>
        <w:t>Examples of vulnerabilities could include outdated</w:t>
      </w:r>
      <w:r>
        <w:t xml:space="preserve"> software, open ports, weak passwords, etc. </w:t>
      </w:r>
    </w:p>
    <w:p w14:paraId="4E3DFFF9" w14:textId="77777777" w:rsidR="0005347A" w:rsidRDefault="00D07F76">
      <w:pPr>
        <w:spacing w:line="259" w:lineRule="auto"/>
        <w:ind w:left="-5"/>
      </w:pPr>
      <w:r>
        <w:rPr>
          <w:b/>
        </w:rPr>
        <w:t xml:space="preserve"> Ubuntu Machine: </w:t>
      </w:r>
    </w:p>
    <w:p w14:paraId="3B91D29E" w14:textId="77777777" w:rsidR="0005347A" w:rsidRDefault="00D07F76">
      <w:pPr>
        <w:numPr>
          <w:ilvl w:val="1"/>
          <w:numId w:val="1"/>
        </w:numPr>
        <w:ind w:hanging="118"/>
      </w:pPr>
      <w:r>
        <w:t xml:space="preserve">Description of the vulnerabilities identified on the Ubuntu machine. </w:t>
      </w:r>
    </w:p>
    <w:p w14:paraId="6449C519" w14:textId="77777777" w:rsidR="0005347A" w:rsidRDefault="00D07F76">
      <w:pPr>
        <w:numPr>
          <w:ilvl w:val="1"/>
          <w:numId w:val="1"/>
        </w:numPr>
        <w:ind w:hanging="118"/>
      </w:pPr>
      <w:r>
        <w:t xml:space="preserve">Severity ratings for each vulnerability. </w:t>
      </w:r>
    </w:p>
    <w:p w14:paraId="7D1B37C8" w14:textId="77777777" w:rsidR="0005347A" w:rsidRDefault="00D07F76">
      <w:pPr>
        <w:numPr>
          <w:ilvl w:val="1"/>
          <w:numId w:val="1"/>
        </w:numPr>
        <w:ind w:hanging="118"/>
      </w:pPr>
      <w:r>
        <w:t>Examples could include misconfigurations, unpatched software, open services, etc.</w:t>
      </w:r>
      <w:r>
        <w:t xml:space="preserve"> </w:t>
      </w:r>
    </w:p>
    <w:p w14:paraId="1837DC7C" w14:textId="77777777" w:rsidR="0005347A" w:rsidRDefault="00D07F76">
      <w:pPr>
        <w:spacing w:after="158" w:line="259" w:lineRule="auto"/>
        <w:ind w:left="0" w:firstLine="0"/>
      </w:pPr>
      <w:r>
        <w:t xml:space="preserve"> </w:t>
      </w:r>
    </w:p>
    <w:p w14:paraId="32123905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Vulnerability Analysis: </w:t>
      </w:r>
    </w:p>
    <w:p w14:paraId="00224299" w14:textId="77777777" w:rsidR="0005347A" w:rsidRDefault="00D07F76">
      <w:pPr>
        <w:spacing w:line="259" w:lineRule="auto"/>
        <w:ind w:left="-5"/>
      </w:pPr>
      <w:r>
        <w:rPr>
          <w:b/>
        </w:rPr>
        <w:t xml:space="preserve">Common Vulnerabilities: </w:t>
      </w:r>
    </w:p>
    <w:p w14:paraId="3D618986" w14:textId="77777777" w:rsidR="0005347A" w:rsidRDefault="00D07F76">
      <w:pPr>
        <w:numPr>
          <w:ilvl w:val="1"/>
          <w:numId w:val="1"/>
        </w:numPr>
        <w:ind w:hanging="118"/>
      </w:pPr>
      <w:r>
        <w:t xml:space="preserve">Identify vulnerabilities common to both Windows and Ubuntu machines. </w:t>
      </w:r>
    </w:p>
    <w:p w14:paraId="61E5BE62" w14:textId="77777777" w:rsidR="0005347A" w:rsidRDefault="00D07F76">
      <w:pPr>
        <w:numPr>
          <w:ilvl w:val="1"/>
          <w:numId w:val="1"/>
        </w:numPr>
        <w:ind w:hanging="118"/>
      </w:pPr>
      <w:r>
        <w:t xml:space="preserve">Discuss the potential impact of these vulnerabilities. </w:t>
      </w:r>
    </w:p>
    <w:p w14:paraId="45C5A29F" w14:textId="77777777" w:rsidR="0005347A" w:rsidRDefault="00D07F76">
      <w:pPr>
        <w:spacing w:line="259" w:lineRule="auto"/>
        <w:ind w:left="-5"/>
      </w:pPr>
      <w:r>
        <w:rPr>
          <w:b/>
        </w:rPr>
        <w:t xml:space="preserve">Unique Vulnerabilities: </w:t>
      </w:r>
    </w:p>
    <w:p w14:paraId="49FC929D" w14:textId="77777777" w:rsidR="0005347A" w:rsidRDefault="00D07F76">
      <w:pPr>
        <w:numPr>
          <w:ilvl w:val="1"/>
          <w:numId w:val="1"/>
        </w:numPr>
        <w:ind w:hanging="118"/>
      </w:pPr>
      <w:r>
        <w:t xml:space="preserve">Highlight vulnerabilities specific to each operating system. </w:t>
      </w:r>
    </w:p>
    <w:p w14:paraId="79917D9A" w14:textId="77777777" w:rsidR="0005347A" w:rsidRDefault="00D07F76">
      <w:pPr>
        <w:numPr>
          <w:ilvl w:val="1"/>
          <w:numId w:val="1"/>
        </w:numPr>
        <w:ind w:hanging="118"/>
      </w:pPr>
      <w:r>
        <w:t xml:space="preserve">Discuss any differences in their severity or exploitability. </w:t>
      </w:r>
    </w:p>
    <w:p w14:paraId="5D8C84B7" w14:textId="77777777" w:rsidR="0005347A" w:rsidRDefault="00D07F76">
      <w:pPr>
        <w:spacing w:after="160" w:line="259" w:lineRule="auto"/>
        <w:ind w:left="0" w:firstLine="0"/>
      </w:pPr>
      <w:r>
        <w:t xml:space="preserve"> </w:t>
      </w:r>
    </w:p>
    <w:p w14:paraId="72CC3F69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Mitigation Strategies: </w:t>
      </w:r>
    </w:p>
    <w:p w14:paraId="20A9A4AB" w14:textId="77777777" w:rsidR="0005347A" w:rsidRDefault="00D07F76">
      <w:pPr>
        <w:spacing w:line="259" w:lineRule="auto"/>
        <w:ind w:left="-5"/>
      </w:pPr>
      <w:r>
        <w:rPr>
          <w:b/>
        </w:rPr>
        <w:t xml:space="preserve">Windows Machine: </w:t>
      </w:r>
    </w:p>
    <w:p w14:paraId="271F01F9" w14:textId="77777777" w:rsidR="0005347A" w:rsidRDefault="00D07F76">
      <w:pPr>
        <w:numPr>
          <w:ilvl w:val="1"/>
          <w:numId w:val="1"/>
        </w:numPr>
        <w:ind w:hanging="118"/>
      </w:pPr>
      <w:r>
        <w:t>Proposed mitigation strategies for the identified vulnerabilities on the Windows machine</w:t>
      </w:r>
      <w:r>
        <w:t xml:space="preserve">. </w:t>
      </w:r>
    </w:p>
    <w:p w14:paraId="6B9B7CBB" w14:textId="77777777" w:rsidR="0005347A" w:rsidRDefault="00D07F76">
      <w:pPr>
        <w:numPr>
          <w:ilvl w:val="1"/>
          <w:numId w:val="1"/>
        </w:numPr>
        <w:ind w:hanging="118"/>
      </w:pPr>
      <w:r>
        <w:lastRenderedPageBreak/>
        <w:t xml:space="preserve">Recommendations such as: </w:t>
      </w:r>
    </w:p>
    <w:p w14:paraId="470CF284" w14:textId="77777777" w:rsidR="0005347A" w:rsidRDefault="00D07F76">
      <w:pPr>
        <w:numPr>
          <w:ilvl w:val="1"/>
          <w:numId w:val="1"/>
        </w:numPr>
        <w:ind w:hanging="118"/>
      </w:pPr>
      <w:r>
        <w:t xml:space="preserve">Regularly applying security updates from Microsoft. </w:t>
      </w:r>
    </w:p>
    <w:p w14:paraId="56C09109" w14:textId="77777777" w:rsidR="0005347A" w:rsidRDefault="00D07F76">
      <w:pPr>
        <w:numPr>
          <w:ilvl w:val="1"/>
          <w:numId w:val="1"/>
        </w:numPr>
        <w:ind w:hanging="118"/>
      </w:pPr>
      <w:r>
        <w:t xml:space="preserve">Enforcing strong password policies. </w:t>
      </w:r>
    </w:p>
    <w:p w14:paraId="3488F35E" w14:textId="77777777" w:rsidR="0005347A" w:rsidRDefault="00D07F76">
      <w:pPr>
        <w:numPr>
          <w:ilvl w:val="1"/>
          <w:numId w:val="1"/>
        </w:numPr>
        <w:ind w:hanging="118"/>
      </w:pPr>
      <w:r>
        <w:t xml:space="preserve">Configuring firewalls to restrict unnecessary network traffic. </w:t>
      </w:r>
    </w:p>
    <w:p w14:paraId="04ED229C" w14:textId="77777777" w:rsidR="0005347A" w:rsidRDefault="00D07F76">
      <w:pPr>
        <w:numPr>
          <w:ilvl w:val="1"/>
          <w:numId w:val="1"/>
        </w:numPr>
        <w:ind w:hanging="118"/>
      </w:pPr>
      <w:r>
        <w:t xml:space="preserve">Implementing endpoint protection solutions. </w:t>
      </w:r>
    </w:p>
    <w:p w14:paraId="18557CC3" w14:textId="77777777" w:rsidR="0005347A" w:rsidRDefault="00D07F76">
      <w:pPr>
        <w:spacing w:line="259" w:lineRule="auto"/>
        <w:ind w:left="-5"/>
      </w:pPr>
      <w:r>
        <w:rPr>
          <w:b/>
        </w:rPr>
        <w:t xml:space="preserve">Ubuntu Machine: </w:t>
      </w:r>
    </w:p>
    <w:p w14:paraId="22A00043" w14:textId="77777777" w:rsidR="0005347A" w:rsidRDefault="00D07F76">
      <w:pPr>
        <w:numPr>
          <w:ilvl w:val="1"/>
          <w:numId w:val="1"/>
        </w:numPr>
        <w:ind w:hanging="118"/>
      </w:pPr>
      <w:r>
        <w:t>Proposed mi</w:t>
      </w:r>
      <w:r>
        <w:t xml:space="preserve">tigation strategies for the identified vulnerabilities on the Ubuntu machine. </w:t>
      </w:r>
    </w:p>
    <w:p w14:paraId="6F36BF63" w14:textId="77777777" w:rsidR="0005347A" w:rsidRDefault="00D07F76">
      <w:pPr>
        <w:numPr>
          <w:ilvl w:val="1"/>
          <w:numId w:val="1"/>
        </w:numPr>
        <w:ind w:hanging="118"/>
      </w:pPr>
      <w:r>
        <w:t xml:space="preserve">Recommendations may include: </w:t>
      </w:r>
    </w:p>
    <w:p w14:paraId="225929E2" w14:textId="77777777" w:rsidR="0005347A" w:rsidRDefault="00D07F76">
      <w:pPr>
        <w:numPr>
          <w:ilvl w:val="1"/>
          <w:numId w:val="1"/>
        </w:numPr>
        <w:ind w:hanging="118"/>
      </w:pPr>
      <w:r>
        <w:t xml:space="preserve">Keeping the system up-to-date with security patches through package managers. </w:t>
      </w:r>
    </w:p>
    <w:p w14:paraId="51A892C0" w14:textId="77777777" w:rsidR="0005347A" w:rsidRDefault="00D07F76">
      <w:pPr>
        <w:numPr>
          <w:ilvl w:val="1"/>
          <w:numId w:val="1"/>
        </w:numPr>
        <w:ind w:hanging="118"/>
      </w:pPr>
      <w:r>
        <w:t xml:space="preserve">Configuring firewall rules using iptables or UFW. </w:t>
      </w:r>
    </w:p>
    <w:p w14:paraId="4B12ACD0" w14:textId="77777777" w:rsidR="0005347A" w:rsidRDefault="00D07F76">
      <w:pPr>
        <w:numPr>
          <w:ilvl w:val="1"/>
          <w:numId w:val="1"/>
        </w:numPr>
        <w:ind w:hanging="118"/>
      </w:pPr>
      <w:r>
        <w:t>Removing unnecess</w:t>
      </w:r>
      <w:r>
        <w:t xml:space="preserve">ary software and services. </w:t>
      </w:r>
    </w:p>
    <w:p w14:paraId="267C71F8" w14:textId="77777777" w:rsidR="0005347A" w:rsidRDefault="00D07F76">
      <w:pPr>
        <w:numPr>
          <w:ilvl w:val="1"/>
          <w:numId w:val="1"/>
        </w:numPr>
        <w:ind w:hanging="118"/>
      </w:pPr>
      <w:r>
        <w:t xml:space="preserve">Employing tools like </w:t>
      </w:r>
      <w:proofErr w:type="spellStart"/>
      <w:r>
        <w:t>AppArmor</w:t>
      </w:r>
      <w:proofErr w:type="spellEnd"/>
      <w:r>
        <w:t xml:space="preserve"> or </w:t>
      </w:r>
      <w:proofErr w:type="spellStart"/>
      <w:r>
        <w:t>SELinux</w:t>
      </w:r>
      <w:proofErr w:type="spellEnd"/>
      <w:r>
        <w:t xml:space="preserve"> for mandatory access control. </w:t>
      </w:r>
    </w:p>
    <w:p w14:paraId="0F2CF8BC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Suggestions: </w:t>
      </w:r>
    </w:p>
    <w:p w14:paraId="4B4EFC45" w14:textId="77777777" w:rsidR="0005347A" w:rsidRDefault="00D07F76">
      <w:pPr>
        <w:spacing w:line="259" w:lineRule="auto"/>
        <w:ind w:left="-5"/>
      </w:pPr>
      <w:r>
        <w:rPr>
          <w:b/>
        </w:rPr>
        <w:t xml:space="preserve">Windows Machine: </w:t>
      </w:r>
    </w:p>
    <w:p w14:paraId="3030B0D8" w14:textId="77777777" w:rsidR="0005347A" w:rsidRDefault="00D07F76">
      <w:pPr>
        <w:numPr>
          <w:ilvl w:val="1"/>
          <w:numId w:val="1"/>
        </w:numPr>
        <w:ind w:hanging="118"/>
      </w:pPr>
      <w:r>
        <w:t xml:space="preserve">Consider migrating critical services to more secure platforms or cloud-based solutions if feasible. </w:t>
      </w:r>
    </w:p>
    <w:p w14:paraId="56FD16C6" w14:textId="77777777" w:rsidR="0005347A" w:rsidRDefault="00D07F76">
      <w:pPr>
        <w:numPr>
          <w:ilvl w:val="1"/>
          <w:numId w:val="1"/>
        </w:numPr>
        <w:ind w:hanging="118"/>
      </w:pPr>
      <w:r>
        <w:t>Implementing multi-fact</w:t>
      </w:r>
      <w:r>
        <w:t xml:space="preserve">or authentication (MFA) for user accounts. </w:t>
      </w:r>
    </w:p>
    <w:p w14:paraId="465F8EA2" w14:textId="77777777" w:rsidR="0005347A" w:rsidRDefault="00D07F76">
      <w:pPr>
        <w:numPr>
          <w:ilvl w:val="1"/>
          <w:numId w:val="1"/>
        </w:numPr>
        <w:ind w:hanging="118"/>
      </w:pPr>
      <w:r>
        <w:t xml:space="preserve">Regularly auditing user privileges and restricting administrative access. </w:t>
      </w:r>
    </w:p>
    <w:p w14:paraId="5AEFBB7C" w14:textId="77777777" w:rsidR="0005347A" w:rsidRDefault="00D07F76">
      <w:pPr>
        <w:spacing w:line="259" w:lineRule="auto"/>
        <w:ind w:left="-5"/>
      </w:pPr>
      <w:r>
        <w:rPr>
          <w:b/>
        </w:rPr>
        <w:t>Ubuntu Machine:</w:t>
      </w:r>
      <w:r>
        <w:t xml:space="preserve"> </w:t>
      </w:r>
    </w:p>
    <w:p w14:paraId="39F86DB2" w14:textId="77777777" w:rsidR="0005347A" w:rsidRDefault="00D07F76">
      <w:pPr>
        <w:numPr>
          <w:ilvl w:val="1"/>
          <w:numId w:val="1"/>
        </w:numPr>
        <w:ind w:hanging="118"/>
      </w:pPr>
      <w:r>
        <w:t xml:space="preserve">Encouraging the use of strong passwords and educating users on password hygiene. </w:t>
      </w:r>
    </w:p>
    <w:p w14:paraId="0A9523DA" w14:textId="77777777" w:rsidR="0005347A" w:rsidRDefault="00D07F76">
      <w:pPr>
        <w:numPr>
          <w:ilvl w:val="1"/>
          <w:numId w:val="1"/>
        </w:numPr>
        <w:ind w:hanging="118"/>
      </w:pPr>
      <w:r>
        <w:t xml:space="preserve">Monitoring system logs for suspicious activities and implementing intrusion detection/prevention systems. </w:t>
      </w:r>
    </w:p>
    <w:p w14:paraId="168D2209" w14:textId="77777777" w:rsidR="0005347A" w:rsidRDefault="00D07F76">
      <w:pPr>
        <w:numPr>
          <w:ilvl w:val="1"/>
          <w:numId w:val="1"/>
        </w:numPr>
        <w:ind w:hanging="118"/>
      </w:pPr>
      <w:r>
        <w:t xml:space="preserve">Setting up regular backups and testing restoration procedures to mitigate the impact of potential security incidents. </w:t>
      </w:r>
    </w:p>
    <w:p w14:paraId="3F5F83D1" w14:textId="77777777" w:rsidR="0005347A" w:rsidRDefault="00D07F76">
      <w:pPr>
        <w:spacing w:after="158" w:line="259" w:lineRule="auto"/>
        <w:ind w:left="0" w:firstLine="0"/>
      </w:pPr>
      <w:r>
        <w:t xml:space="preserve"> </w:t>
      </w:r>
    </w:p>
    <w:p w14:paraId="4E50CCE1" w14:textId="77777777" w:rsidR="0005347A" w:rsidRDefault="00D07F76">
      <w:pPr>
        <w:numPr>
          <w:ilvl w:val="0"/>
          <w:numId w:val="1"/>
        </w:numPr>
        <w:spacing w:line="259" w:lineRule="auto"/>
        <w:ind w:hanging="222"/>
      </w:pPr>
      <w:r>
        <w:rPr>
          <w:b/>
        </w:rPr>
        <w:t xml:space="preserve">Conclusion: </w:t>
      </w:r>
    </w:p>
    <w:p w14:paraId="0CD0B96B" w14:textId="77777777" w:rsidR="0005347A" w:rsidRDefault="00D07F76">
      <w:pPr>
        <w:numPr>
          <w:ilvl w:val="0"/>
          <w:numId w:val="2"/>
        </w:numPr>
        <w:ind w:hanging="118"/>
      </w:pPr>
      <w:r>
        <w:t xml:space="preserve">Summary of the </w:t>
      </w:r>
      <w:r>
        <w:t xml:space="preserve">key findings from the vulnerability assessment. </w:t>
      </w:r>
    </w:p>
    <w:p w14:paraId="3E660401" w14:textId="77777777" w:rsidR="0005347A" w:rsidRDefault="00D07F76">
      <w:pPr>
        <w:numPr>
          <w:ilvl w:val="0"/>
          <w:numId w:val="2"/>
        </w:numPr>
        <w:ind w:hanging="118"/>
      </w:pPr>
      <w:r>
        <w:t xml:space="preserve">Comparison of the security posture between Windows and Ubuntu machines. </w:t>
      </w:r>
    </w:p>
    <w:p w14:paraId="6AB474CD" w14:textId="77777777" w:rsidR="0005347A" w:rsidRDefault="00D07F76">
      <w:pPr>
        <w:numPr>
          <w:ilvl w:val="0"/>
          <w:numId w:val="2"/>
        </w:numPr>
        <w:ind w:hanging="118"/>
      </w:pPr>
      <w:r>
        <w:t xml:space="preserve">Recommendations for improving the overall security of both systems. </w:t>
      </w:r>
    </w:p>
    <w:p w14:paraId="27F1BF88" w14:textId="77777777" w:rsidR="0005347A" w:rsidRDefault="00D07F76">
      <w:pPr>
        <w:spacing w:line="259" w:lineRule="auto"/>
        <w:ind w:left="-5"/>
      </w:pPr>
      <w:r>
        <w:rPr>
          <w:b/>
        </w:rPr>
        <w:t xml:space="preserve">8. References: </w:t>
      </w:r>
    </w:p>
    <w:p w14:paraId="004D7CD5" w14:textId="77777777" w:rsidR="0005347A" w:rsidRDefault="00D07F76">
      <w:pPr>
        <w:ind w:left="-5"/>
      </w:pPr>
      <w:r>
        <w:t>List of sources consulted during the vulnerabilit</w:t>
      </w:r>
      <w:r>
        <w:t xml:space="preserve">y assessment process. </w:t>
      </w:r>
    </w:p>
    <w:p w14:paraId="37BAA23D" w14:textId="77777777" w:rsidR="0005347A" w:rsidRDefault="00D07F76">
      <w:pPr>
        <w:spacing w:line="259" w:lineRule="auto"/>
        <w:ind w:left="-5"/>
      </w:pPr>
      <w:r>
        <w:rPr>
          <w:b/>
        </w:rPr>
        <w:t xml:space="preserve">Conducted by : </w:t>
      </w:r>
    </w:p>
    <w:p w14:paraId="0DEED41C" w14:textId="77777777" w:rsidR="0005347A" w:rsidRDefault="00D07F76">
      <w:pPr>
        <w:ind w:left="-5"/>
      </w:pPr>
      <w:r>
        <w:lastRenderedPageBreak/>
        <w:t xml:space="preserve">M KEERTHI VARDHAN </w:t>
      </w:r>
    </w:p>
    <w:p w14:paraId="1E4BDEC9" w14:textId="77777777" w:rsidR="0005347A" w:rsidRDefault="00D07F76">
      <w:pPr>
        <w:ind w:left="-5"/>
      </w:pPr>
      <w:r>
        <w:t xml:space="preserve">Apollo university </w:t>
      </w:r>
    </w:p>
    <w:sectPr w:rsidR="0005347A">
      <w:pgSz w:w="11906" w:h="16838"/>
      <w:pgMar w:top="1483" w:right="1476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DD"/>
    <w:multiLevelType w:val="hybridMultilevel"/>
    <w:tmpl w:val="6838C0B0"/>
    <w:lvl w:ilvl="0" w:tplc="B3544D0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46A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60B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D6C5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6E87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E86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087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C31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C77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74E12"/>
    <w:multiLevelType w:val="hybridMultilevel"/>
    <w:tmpl w:val="7A347D9A"/>
    <w:lvl w:ilvl="0" w:tplc="0D7CB416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A4502">
      <w:start w:val="1"/>
      <w:numFmt w:val="bullet"/>
      <w:lvlText w:val="-"/>
      <w:lvlJc w:val="left"/>
      <w:pPr>
        <w:ind w:left="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E6F9E">
      <w:start w:val="1"/>
      <w:numFmt w:val="bullet"/>
      <w:lvlText w:val="▪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C4110E">
      <w:start w:val="1"/>
      <w:numFmt w:val="bullet"/>
      <w:lvlText w:val="•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EDE98">
      <w:start w:val="1"/>
      <w:numFmt w:val="bullet"/>
      <w:lvlText w:val="o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836BA">
      <w:start w:val="1"/>
      <w:numFmt w:val="bullet"/>
      <w:lvlText w:val="▪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E7356">
      <w:start w:val="1"/>
      <w:numFmt w:val="bullet"/>
      <w:lvlText w:val="•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4C5E6">
      <w:start w:val="1"/>
      <w:numFmt w:val="bullet"/>
      <w:lvlText w:val="o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4ADD72">
      <w:start w:val="1"/>
      <w:numFmt w:val="bullet"/>
      <w:lvlText w:val="▪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47A"/>
    <w:rsid w:val="0005347A"/>
    <w:rsid w:val="00D0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9410"/>
  <w15:docId w15:val="{C85B3F32-5673-462C-B6A0-617261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keerthivardhanm@gmail.com</dc:creator>
  <cp:keywords/>
  <cp:lastModifiedBy>keerthivardhanm@gmail.com</cp:lastModifiedBy>
  <cp:revision>2</cp:revision>
  <dcterms:created xsi:type="dcterms:W3CDTF">2024-05-17T14:45:00Z</dcterms:created>
  <dcterms:modified xsi:type="dcterms:W3CDTF">2024-05-17T14:45:00Z</dcterms:modified>
</cp:coreProperties>
</file>