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7D75A" w14:textId="77777777" w:rsidR="000B7AEC" w:rsidRPr="00F131BA" w:rsidRDefault="000B7AEC" w:rsidP="00F131BA">
      <w:pPr>
        <w:rPr>
          <w:sz w:val="24"/>
          <w:szCs w:val="24"/>
        </w:rPr>
      </w:pPr>
      <w:bookmarkStart w:id="0" w:name="_Hlk161347211"/>
      <w:r w:rsidRPr="00F131BA">
        <w:rPr>
          <w:sz w:val="24"/>
          <w:szCs w:val="24"/>
        </w:rPr>
        <w:t>UNIT II     DATABASE DESIGN</w:t>
      </w:r>
    </w:p>
    <w:p w14:paraId="5F4D6CF6" w14:textId="641F9DB0" w:rsidR="000B7AEC" w:rsidRPr="00F131BA" w:rsidRDefault="000B7AEC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Non-loss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Decomposition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–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First,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Second,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Third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Normal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Forms,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Dependency Preservation – Boyce/Codd Normal Form – Multi-valued Dependencies and Fourth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Normal</w:t>
      </w:r>
      <w:r w:rsidRPr="00F131BA">
        <w:rPr>
          <w:spacing w:val="-2"/>
          <w:sz w:val="24"/>
          <w:szCs w:val="24"/>
        </w:rPr>
        <w:t> </w:t>
      </w:r>
      <w:r w:rsidRPr="00F131BA">
        <w:rPr>
          <w:sz w:val="24"/>
          <w:szCs w:val="24"/>
        </w:rPr>
        <w:t>Form – Join</w:t>
      </w:r>
      <w:r w:rsidRPr="00F131BA">
        <w:rPr>
          <w:spacing w:val="-2"/>
          <w:sz w:val="24"/>
          <w:szCs w:val="24"/>
        </w:rPr>
        <w:t> </w:t>
      </w:r>
      <w:r w:rsidRPr="00F131BA">
        <w:rPr>
          <w:sz w:val="24"/>
          <w:szCs w:val="24"/>
        </w:rPr>
        <w:t>Dependencies and Fifth Normal</w:t>
      </w:r>
      <w:r w:rsidRPr="00F131BA">
        <w:rPr>
          <w:spacing w:val="-1"/>
          <w:sz w:val="24"/>
          <w:szCs w:val="24"/>
        </w:rPr>
        <w:t> </w:t>
      </w:r>
      <w:r w:rsidRPr="00F131BA">
        <w:rPr>
          <w:sz w:val="24"/>
          <w:szCs w:val="24"/>
        </w:rPr>
        <w:t>Form</w:t>
      </w:r>
    </w:p>
    <w:p w14:paraId="795AB645" w14:textId="77777777" w:rsidR="00B16E89" w:rsidRPr="00F131BA" w:rsidRDefault="00B16E89" w:rsidP="00F131BA">
      <w:pPr>
        <w:rPr>
          <w:sz w:val="24"/>
          <w:szCs w:val="24"/>
        </w:rPr>
      </w:pPr>
    </w:p>
    <w:p w14:paraId="71E49B1B" w14:textId="324B825E" w:rsidR="000B7AEC" w:rsidRPr="00F131BA" w:rsidRDefault="000B7AEC" w:rsidP="00F131BA">
      <w:pPr>
        <w:rPr>
          <w:color w:val="212529"/>
          <w:sz w:val="24"/>
          <w:szCs w:val="24"/>
        </w:rPr>
      </w:pPr>
      <w:r w:rsidRPr="00F131BA">
        <w:rPr>
          <w:sz w:val="24"/>
          <w:szCs w:val="24"/>
        </w:rPr>
        <w:t>UNIT III    TRANSACTIONS</w:t>
      </w:r>
      <w:r w:rsidRPr="00F131BA">
        <w:rPr>
          <w:color w:val="0070C0"/>
          <w:sz w:val="24"/>
          <w:szCs w:val="24"/>
        </w:rPr>
        <w:t>     </w:t>
      </w:r>
    </w:p>
    <w:p w14:paraId="6A1F5EE8" w14:textId="77777777" w:rsidR="000B7AEC" w:rsidRPr="00F131BA" w:rsidRDefault="000B7AEC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Transaction</w:t>
      </w:r>
      <w:r w:rsidRPr="00F131BA">
        <w:rPr>
          <w:spacing w:val="-12"/>
          <w:sz w:val="24"/>
          <w:szCs w:val="24"/>
        </w:rPr>
        <w:t> </w:t>
      </w:r>
      <w:r w:rsidRPr="00F131BA">
        <w:rPr>
          <w:sz w:val="24"/>
          <w:szCs w:val="24"/>
        </w:rPr>
        <w:t>Concepts</w:t>
      </w:r>
      <w:r w:rsidRPr="00F131BA">
        <w:rPr>
          <w:spacing w:val="-9"/>
          <w:sz w:val="24"/>
          <w:szCs w:val="24"/>
        </w:rPr>
        <w:t> </w:t>
      </w:r>
      <w:r w:rsidRPr="00F131BA">
        <w:rPr>
          <w:sz w:val="24"/>
          <w:szCs w:val="24"/>
        </w:rPr>
        <w:t>–</w:t>
      </w:r>
      <w:r w:rsidRPr="00F131BA">
        <w:rPr>
          <w:spacing w:val="-11"/>
          <w:sz w:val="24"/>
          <w:szCs w:val="24"/>
        </w:rPr>
        <w:t> </w:t>
      </w:r>
      <w:r w:rsidRPr="00F131BA">
        <w:rPr>
          <w:sz w:val="24"/>
          <w:szCs w:val="24"/>
        </w:rPr>
        <w:t>ACID</w:t>
      </w:r>
      <w:r w:rsidRPr="00F131BA">
        <w:rPr>
          <w:spacing w:val="-9"/>
          <w:sz w:val="24"/>
          <w:szCs w:val="24"/>
        </w:rPr>
        <w:t> </w:t>
      </w:r>
      <w:r w:rsidRPr="00F131BA">
        <w:rPr>
          <w:sz w:val="24"/>
          <w:szCs w:val="24"/>
        </w:rPr>
        <w:t>Properties</w:t>
      </w:r>
      <w:r w:rsidRPr="00F131BA">
        <w:rPr>
          <w:spacing w:val="-7"/>
          <w:sz w:val="24"/>
          <w:szCs w:val="24"/>
        </w:rPr>
        <w:t> </w:t>
      </w:r>
      <w:r w:rsidRPr="00F131BA">
        <w:rPr>
          <w:sz w:val="24"/>
          <w:szCs w:val="24"/>
        </w:rPr>
        <w:t>–</w:t>
      </w:r>
      <w:r w:rsidRPr="00F131BA">
        <w:rPr>
          <w:spacing w:val="-11"/>
          <w:sz w:val="24"/>
          <w:szCs w:val="24"/>
        </w:rPr>
        <w:t> </w:t>
      </w:r>
      <w:r w:rsidRPr="00F131BA">
        <w:rPr>
          <w:sz w:val="24"/>
          <w:szCs w:val="24"/>
        </w:rPr>
        <w:t>Schedules</w:t>
      </w:r>
      <w:r w:rsidRPr="00F131BA">
        <w:rPr>
          <w:spacing w:val="-7"/>
          <w:sz w:val="24"/>
          <w:szCs w:val="24"/>
        </w:rPr>
        <w:t> </w:t>
      </w:r>
      <w:r w:rsidRPr="00F131BA">
        <w:rPr>
          <w:sz w:val="24"/>
          <w:szCs w:val="24"/>
        </w:rPr>
        <w:t>–</w:t>
      </w:r>
      <w:r w:rsidRPr="00F131BA">
        <w:rPr>
          <w:spacing w:val="-9"/>
          <w:sz w:val="24"/>
          <w:szCs w:val="24"/>
        </w:rPr>
        <w:t> </w:t>
      </w:r>
      <w:r w:rsidRPr="00F131BA">
        <w:rPr>
          <w:sz w:val="24"/>
          <w:szCs w:val="24"/>
        </w:rPr>
        <w:t>Serializability</w:t>
      </w:r>
      <w:r w:rsidRPr="00F131BA">
        <w:rPr>
          <w:spacing w:val="-9"/>
          <w:sz w:val="24"/>
          <w:szCs w:val="24"/>
        </w:rPr>
        <w:t> </w:t>
      </w:r>
      <w:r w:rsidRPr="00F131BA">
        <w:rPr>
          <w:sz w:val="24"/>
          <w:szCs w:val="24"/>
        </w:rPr>
        <w:t>–</w:t>
      </w:r>
      <w:r w:rsidRPr="00F131BA">
        <w:rPr>
          <w:spacing w:val="-9"/>
          <w:sz w:val="24"/>
          <w:szCs w:val="24"/>
        </w:rPr>
        <w:t> </w:t>
      </w:r>
      <w:r w:rsidRPr="00F131BA">
        <w:rPr>
          <w:sz w:val="24"/>
          <w:szCs w:val="24"/>
        </w:rPr>
        <w:t>Transaction</w:t>
      </w:r>
      <w:r w:rsidRPr="00F131BA">
        <w:rPr>
          <w:spacing w:val="-8"/>
          <w:sz w:val="24"/>
          <w:szCs w:val="24"/>
        </w:rPr>
        <w:t> </w:t>
      </w:r>
      <w:r w:rsidRPr="00F131BA">
        <w:rPr>
          <w:sz w:val="24"/>
          <w:szCs w:val="24"/>
        </w:rPr>
        <w:t>support</w:t>
      </w:r>
      <w:r w:rsidRPr="00F131BA">
        <w:rPr>
          <w:spacing w:val="-10"/>
          <w:sz w:val="24"/>
          <w:szCs w:val="24"/>
        </w:rPr>
        <w:t> </w:t>
      </w:r>
      <w:r w:rsidRPr="00F131BA">
        <w:rPr>
          <w:sz w:val="24"/>
          <w:szCs w:val="24"/>
        </w:rPr>
        <w:t>in</w:t>
      </w:r>
      <w:r w:rsidRPr="00F131BA">
        <w:rPr>
          <w:spacing w:val="-8"/>
          <w:sz w:val="24"/>
          <w:szCs w:val="24"/>
        </w:rPr>
        <w:t> </w:t>
      </w:r>
      <w:r w:rsidRPr="00F131BA">
        <w:rPr>
          <w:sz w:val="24"/>
          <w:szCs w:val="24"/>
        </w:rPr>
        <w:t>SQL</w:t>
      </w:r>
    </w:p>
    <w:p w14:paraId="5088CD1C" w14:textId="77777777" w:rsidR="000B7AEC" w:rsidRPr="00F131BA" w:rsidRDefault="000B7AEC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Need for Concurrency – Concurrency control –Two Phase Locking- Timestamp – Multiversion –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Validation and Snapshot isolation– Multiple Granularity locking – Deadlock Handling – Recovery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Concepts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– Recovery based on deferred and immediate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update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– Shadow paging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–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ARIES</w:t>
      </w:r>
      <w:r w:rsidRPr="00F131BA">
        <w:rPr>
          <w:spacing w:val="1"/>
          <w:sz w:val="24"/>
          <w:szCs w:val="24"/>
        </w:rPr>
        <w:t> </w:t>
      </w:r>
      <w:r w:rsidRPr="00F131BA">
        <w:rPr>
          <w:sz w:val="24"/>
          <w:szCs w:val="24"/>
        </w:rPr>
        <w:t>Algorithm</w:t>
      </w:r>
    </w:p>
    <w:p w14:paraId="6D562E7F" w14:textId="77777777" w:rsidR="00B16E89" w:rsidRPr="00F131BA" w:rsidRDefault="00B16E89" w:rsidP="00F131BA">
      <w:pPr>
        <w:rPr>
          <w:sz w:val="24"/>
          <w:szCs w:val="24"/>
        </w:rPr>
      </w:pPr>
    </w:p>
    <w:p w14:paraId="29240F18" w14:textId="659FE79B" w:rsidR="000B7AEC" w:rsidRPr="00F131BA" w:rsidRDefault="000B7AEC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UNIT IV    IMPLEMENTATION TECHNIQUES</w:t>
      </w:r>
    </w:p>
    <w:p w14:paraId="7DA9D948" w14:textId="025854F1" w:rsidR="000B7AEC" w:rsidRPr="00F131BA" w:rsidRDefault="000B7AEC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RAID – File Organization – Organization of Records in Files – Data dictionary Storage – Column Oriented Storage– Indexing and Hashing –Ordered Indices – B+ tree Index Files –B tree Index Files</w:t>
      </w:r>
      <w:r w:rsidR="00B16E89" w:rsidRPr="00F131BA"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</w:r>
      <w:r w:rsidR="00000000">
        <w:rPr>
          <w:sz w:val="24"/>
          <w:szCs w:val="24"/>
        </w:rPr>
        <w:pict w14:anchorId="7CB6E244">
          <v:rect id="Rectangle 1" o:spid="_x0000_s1026" style="width:3.7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w:r>
      <w:r w:rsidRPr="00F131BA">
        <w:rPr>
          <w:sz w:val="24"/>
          <w:szCs w:val="24"/>
        </w:rPr>
        <w:t>– Static Hashing – Dynamic Hashing – Query Processing Overview – Algorithms for Selection, Sorting and join operations – Query optimization using Heuristics - Cost Estimation.</w:t>
      </w:r>
    </w:p>
    <w:p w14:paraId="7F341C74" w14:textId="77777777" w:rsidR="00B16E89" w:rsidRPr="00F131BA" w:rsidRDefault="00B16E89" w:rsidP="00F131BA">
      <w:pPr>
        <w:rPr>
          <w:sz w:val="24"/>
          <w:szCs w:val="24"/>
        </w:rPr>
      </w:pPr>
    </w:p>
    <w:p w14:paraId="725C71F4" w14:textId="42850DAF" w:rsidR="000B7AEC" w:rsidRPr="00C11973" w:rsidRDefault="000B7AEC" w:rsidP="00F131BA">
      <w:pPr>
        <w:rPr>
          <w:b/>
          <w:bCs/>
          <w:color w:val="FF0000"/>
          <w:sz w:val="24"/>
          <w:szCs w:val="24"/>
        </w:rPr>
      </w:pPr>
      <w:r w:rsidRPr="00C11973">
        <w:rPr>
          <w:b/>
          <w:bCs/>
          <w:color w:val="FF0000"/>
          <w:sz w:val="24"/>
          <w:szCs w:val="24"/>
        </w:rPr>
        <w:t>UNIT V     ADVANCED TOPICS</w:t>
      </w:r>
    </w:p>
    <w:p w14:paraId="5F8CA389" w14:textId="506E6CB1" w:rsidR="000B7AEC" w:rsidRPr="00C11973" w:rsidRDefault="000B7AEC" w:rsidP="00F131BA">
      <w:pPr>
        <w:rPr>
          <w:b/>
          <w:bCs/>
          <w:color w:val="FF0000"/>
          <w:sz w:val="24"/>
          <w:szCs w:val="24"/>
        </w:rPr>
      </w:pPr>
      <w:r w:rsidRPr="00C11973">
        <w:rPr>
          <w:b/>
          <w:bCs/>
          <w:color w:val="FF0000"/>
          <w:sz w:val="24"/>
          <w:szCs w:val="24"/>
        </w:rPr>
        <w:t>Distributed Databases: Architecture, Data Storage, Transaction Processing, Query processing and</w:t>
      </w:r>
      <w:r w:rsidRPr="00C11973">
        <w:rPr>
          <w:b/>
          <w:bCs/>
          <w:color w:val="FF0000"/>
          <w:spacing w:val="-59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optimization</w:t>
      </w:r>
      <w:r w:rsidRPr="00C11973">
        <w:rPr>
          <w:b/>
          <w:bCs/>
          <w:color w:val="FF0000"/>
          <w:spacing w:val="-4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-3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NOSQL</w:t>
      </w:r>
      <w:r w:rsidRPr="00C11973">
        <w:rPr>
          <w:b/>
          <w:bCs/>
          <w:color w:val="FF0000"/>
          <w:spacing w:val="-3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Databases:</w:t>
      </w:r>
      <w:r w:rsidRPr="00C11973">
        <w:rPr>
          <w:b/>
          <w:bCs/>
          <w:color w:val="FF0000"/>
          <w:spacing w:val="-6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Introduction</w:t>
      </w:r>
      <w:r w:rsidRPr="00C11973">
        <w:rPr>
          <w:b/>
          <w:bCs/>
          <w:color w:val="FF0000"/>
          <w:spacing w:val="-2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-7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CAP</w:t>
      </w:r>
      <w:r w:rsidRPr="00C11973">
        <w:rPr>
          <w:b/>
          <w:bCs/>
          <w:color w:val="FF0000"/>
          <w:spacing w:val="-3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Theorem</w:t>
      </w:r>
      <w:r w:rsidRPr="00C11973">
        <w:rPr>
          <w:b/>
          <w:bCs/>
          <w:color w:val="FF0000"/>
          <w:spacing w:val="-4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-3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Document</w:t>
      </w:r>
      <w:r w:rsidRPr="00C11973">
        <w:rPr>
          <w:b/>
          <w:bCs/>
          <w:color w:val="FF0000"/>
          <w:spacing w:val="-2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Based</w:t>
      </w:r>
      <w:r w:rsidRPr="00C11973">
        <w:rPr>
          <w:b/>
          <w:bCs/>
          <w:color w:val="FF0000"/>
          <w:spacing w:val="-5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systems</w:t>
      </w:r>
      <w:r w:rsidRPr="00C11973">
        <w:rPr>
          <w:b/>
          <w:bCs/>
          <w:color w:val="FF0000"/>
          <w:spacing w:val="-3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-5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Key</w:t>
      </w:r>
      <w:r w:rsidRPr="00C11973">
        <w:rPr>
          <w:b/>
          <w:bCs/>
          <w:color w:val="FF0000"/>
          <w:spacing w:val="-58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value Stores – Column Based Systems – Graph Databases. Database Security: Security issues –</w:t>
      </w:r>
      <w:r w:rsidRPr="00C11973">
        <w:rPr>
          <w:b/>
          <w:bCs/>
          <w:color w:val="FF0000"/>
          <w:spacing w:val="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Access control based on privileges – Role Based access control – SQL Injection –Statistical</w:t>
      </w:r>
      <w:r w:rsidRPr="00C11973">
        <w:rPr>
          <w:b/>
          <w:bCs/>
          <w:color w:val="FF0000"/>
          <w:spacing w:val="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Database</w:t>
      </w:r>
      <w:r w:rsidRPr="00C11973">
        <w:rPr>
          <w:b/>
          <w:bCs/>
          <w:color w:val="FF0000"/>
          <w:spacing w:val="-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security</w:t>
      </w:r>
      <w:r w:rsidRPr="00C11973">
        <w:rPr>
          <w:b/>
          <w:bCs/>
          <w:color w:val="FF0000"/>
          <w:spacing w:val="-2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-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Flow</w:t>
      </w:r>
      <w:r w:rsidRPr="00C11973">
        <w:rPr>
          <w:b/>
          <w:bCs/>
          <w:color w:val="FF0000"/>
          <w:spacing w:val="-4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control</w:t>
      </w:r>
      <w:r w:rsidRPr="00C11973">
        <w:rPr>
          <w:b/>
          <w:bCs/>
          <w:color w:val="FF0000"/>
          <w:spacing w:val="-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-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Encryption and</w:t>
      </w:r>
      <w:r w:rsidRPr="00C11973">
        <w:rPr>
          <w:b/>
          <w:bCs/>
          <w:color w:val="FF0000"/>
          <w:spacing w:val="-1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Public Key</w:t>
      </w:r>
      <w:r w:rsidRPr="00C11973">
        <w:rPr>
          <w:b/>
          <w:bCs/>
          <w:color w:val="FF0000"/>
          <w:spacing w:val="-3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infrastructures</w:t>
      </w:r>
      <w:r w:rsidRPr="00C11973">
        <w:rPr>
          <w:b/>
          <w:bCs/>
          <w:color w:val="FF0000"/>
          <w:spacing w:val="2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–</w:t>
      </w:r>
      <w:r w:rsidRPr="00C11973">
        <w:rPr>
          <w:b/>
          <w:bCs/>
          <w:color w:val="FF0000"/>
          <w:spacing w:val="59"/>
          <w:sz w:val="24"/>
          <w:szCs w:val="24"/>
        </w:rPr>
        <w:t> </w:t>
      </w:r>
      <w:r w:rsidRPr="00C11973">
        <w:rPr>
          <w:b/>
          <w:bCs/>
          <w:color w:val="FF0000"/>
          <w:sz w:val="24"/>
          <w:szCs w:val="24"/>
        </w:rPr>
        <w:t>Challenges</w:t>
      </w:r>
    </w:p>
    <w:p w14:paraId="256C8B62" w14:textId="77777777" w:rsidR="001E7D38" w:rsidRPr="00F131BA" w:rsidRDefault="000B7AEC" w:rsidP="00F131BA">
      <w:pPr>
        <w:rPr>
          <w:color w:val="212529"/>
          <w:sz w:val="24"/>
          <w:szCs w:val="24"/>
        </w:rPr>
      </w:pPr>
      <w:r w:rsidRPr="00F131BA">
        <w:rPr>
          <w:color w:val="212529"/>
          <w:sz w:val="24"/>
          <w:szCs w:val="24"/>
        </w:rPr>
        <w:t> </w:t>
      </w:r>
    </w:p>
    <w:p w14:paraId="53654113" w14:textId="313A521A" w:rsidR="000B7AEC" w:rsidRPr="00C21FAA" w:rsidRDefault="000B7AEC" w:rsidP="00F131BA">
      <w:pPr>
        <w:rPr>
          <w:b/>
          <w:bCs/>
          <w:color w:val="212529"/>
          <w:sz w:val="24"/>
          <w:szCs w:val="24"/>
        </w:rPr>
      </w:pPr>
      <w:r w:rsidRPr="00C21FAA">
        <w:rPr>
          <w:b/>
          <w:bCs/>
          <w:sz w:val="24"/>
          <w:szCs w:val="24"/>
        </w:rPr>
        <w:t>TEXT BOOKS:</w:t>
      </w:r>
    </w:p>
    <w:p w14:paraId="6E7E495F" w14:textId="686958C3" w:rsidR="000B7AEC" w:rsidRPr="00F131BA" w:rsidRDefault="00B16E89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1.</w:t>
      </w:r>
      <w:r w:rsidR="000B7AEC" w:rsidRPr="00F131BA">
        <w:rPr>
          <w:sz w:val="24"/>
          <w:szCs w:val="24"/>
        </w:rPr>
        <w:t>Abraham Silberschatz, Henry F. Korth, S. Sudharshan, “Database System Concepts”, Seventh Edition, McGraw Hill, 2020.</w:t>
      </w:r>
    </w:p>
    <w:p w14:paraId="7DD1A8AF" w14:textId="23110CA2" w:rsidR="000B7AEC" w:rsidRPr="00F131BA" w:rsidRDefault="00B16E89" w:rsidP="00F131BA">
      <w:pPr>
        <w:rPr>
          <w:sz w:val="24"/>
          <w:szCs w:val="24"/>
        </w:rPr>
      </w:pPr>
      <w:r w:rsidRPr="00F131BA">
        <w:rPr>
          <w:sz w:val="24"/>
          <w:szCs w:val="24"/>
        </w:rPr>
        <w:t>2.</w:t>
      </w:r>
      <w:r w:rsidR="000B7AEC" w:rsidRPr="00F131BA">
        <w:rPr>
          <w:sz w:val="24"/>
          <w:szCs w:val="24"/>
        </w:rPr>
        <w:t>Ramez Elmasri, Shamkant B. Navathe, “Fundamentals of Database Systems”, Seventh Edition, Pearson Education, 2017</w:t>
      </w:r>
    </w:p>
    <w:p w14:paraId="7725028B" w14:textId="77777777" w:rsidR="00B16E89" w:rsidRPr="00F131BA" w:rsidRDefault="00B16E89" w:rsidP="00F131BA">
      <w:pPr>
        <w:rPr>
          <w:sz w:val="24"/>
          <w:szCs w:val="24"/>
        </w:rPr>
      </w:pPr>
    </w:p>
    <w:p w14:paraId="36377906" w14:textId="27FA0A85" w:rsidR="000B7AEC" w:rsidRPr="00C21FAA" w:rsidRDefault="000B7AEC" w:rsidP="00F131BA">
      <w:pPr>
        <w:rPr>
          <w:b/>
          <w:bCs/>
          <w:sz w:val="24"/>
          <w:szCs w:val="24"/>
        </w:rPr>
      </w:pPr>
      <w:r w:rsidRPr="00C21FAA">
        <w:rPr>
          <w:b/>
          <w:bCs/>
          <w:sz w:val="24"/>
          <w:szCs w:val="24"/>
        </w:rPr>
        <w:t>REFERENCES:</w:t>
      </w:r>
    </w:p>
    <w:p w14:paraId="06E76F61" w14:textId="494FBF4A" w:rsidR="00E00110" w:rsidRPr="00AA2633" w:rsidRDefault="000B7AEC" w:rsidP="00F131BA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0E7F39">
        <w:rPr>
          <w:sz w:val="24"/>
          <w:szCs w:val="24"/>
        </w:rPr>
        <w:t>C.</w:t>
      </w:r>
      <w:proofErr w:type="gramStart"/>
      <w:r w:rsidRPr="000E7F39">
        <w:rPr>
          <w:sz w:val="24"/>
          <w:szCs w:val="24"/>
        </w:rPr>
        <w:t>J.Date</w:t>
      </w:r>
      <w:proofErr w:type="spellEnd"/>
      <w:proofErr w:type="gramEnd"/>
      <w:r w:rsidRPr="000E7F39">
        <w:rPr>
          <w:sz w:val="24"/>
          <w:szCs w:val="24"/>
        </w:rPr>
        <w:t xml:space="preserve">, </w:t>
      </w:r>
      <w:proofErr w:type="spellStart"/>
      <w:r w:rsidRPr="000E7F39">
        <w:rPr>
          <w:sz w:val="24"/>
          <w:szCs w:val="24"/>
        </w:rPr>
        <w:t>A.Kannan</w:t>
      </w:r>
      <w:proofErr w:type="spellEnd"/>
      <w:r w:rsidRPr="000E7F39">
        <w:rPr>
          <w:sz w:val="24"/>
          <w:szCs w:val="24"/>
        </w:rPr>
        <w:t xml:space="preserve">, </w:t>
      </w:r>
      <w:proofErr w:type="spellStart"/>
      <w:r w:rsidRPr="000E7F39">
        <w:rPr>
          <w:sz w:val="24"/>
          <w:szCs w:val="24"/>
        </w:rPr>
        <w:t>S.Swamynathan</w:t>
      </w:r>
      <w:proofErr w:type="spellEnd"/>
      <w:r w:rsidRPr="000E7F39">
        <w:rPr>
          <w:sz w:val="24"/>
          <w:szCs w:val="24"/>
        </w:rPr>
        <w:t>, “An Introduction to Database Systems”, Eighth Edition, Pearson Education, 2006.</w:t>
      </w:r>
    </w:p>
    <w:p w14:paraId="1B41B2C3" w14:textId="77777777" w:rsidR="00E00110" w:rsidRPr="00F131BA" w:rsidRDefault="00E00110" w:rsidP="00F131BA">
      <w:pPr>
        <w:rPr>
          <w:sz w:val="24"/>
          <w:szCs w:val="24"/>
        </w:rPr>
      </w:pPr>
    </w:p>
    <w:p w14:paraId="10A508D4" w14:textId="77777777" w:rsidR="00B16E89" w:rsidRPr="00F131BA" w:rsidRDefault="00B16E89" w:rsidP="00F131BA">
      <w:pPr>
        <w:rPr>
          <w:sz w:val="24"/>
          <w:szCs w:val="24"/>
        </w:rPr>
      </w:pPr>
    </w:p>
    <w:p w14:paraId="72CF47BF" w14:textId="77777777" w:rsidR="00B16E89" w:rsidRPr="00F131BA" w:rsidRDefault="00B16E89" w:rsidP="00F131BA">
      <w:pPr>
        <w:rPr>
          <w:sz w:val="24"/>
          <w:szCs w:val="24"/>
        </w:rPr>
      </w:pPr>
    </w:p>
    <w:p w14:paraId="4B2E5E3A" w14:textId="77777777" w:rsidR="00B16E89" w:rsidRPr="00F131BA" w:rsidRDefault="00B16E89" w:rsidP="00F131BA">
      <w:pPr>
        <w:rPr>
          <w:sz w:val="24"/>
          <w:szCs w:val="24"/>
        </w:rPr>
      </w:pPr>
    </w:p>
    <w:p w14:paraId="098EC958" w14:textId="77777777" w:rsidR="00B16E89" w:rsidRPr="00F131BA" w:rsidRDefault="00B16E89" w:rsidP="00F131BA">
      <w:pPr>
        <w:rPr>
          <w:sz w:val="24"/>
          <w:szCs w:val="24"/>
        </w:rPr>
      </w:pPr>
    </w:p>
    <w:p w14:paraId="30B1ECD1" w14:textId="77777777" w:rsidR="00B16E89" w:rsidRPr="00F131BA" w:rsidRDefault="00B16E89" w:rsidP="00F131BA">
      <w:pPr>
        <w:rPr>
          <w:sz w:val="24"/>
          <w:szCs w:val="24"/>
        </w:rPr>
      </w:pPr>
    </w:p>
    <w:p w14:paraId="6BA481B1" w14:textId="77777777" w:rsidR="00E00110" w:rsidRPr="00F131BA" w:rsidRDefault="00E00110" w:rsidP="00F131BA">
      <w:pPr>
        <w:rPr>
          <w:sz w:val="24"/>
          <w:szCs w:val="24"/>
        </w:rPr>
      </w:pPr>
    </w:p>
    <w:p w14:paraId="0C8120B8" w14:textId="77777777" w:rsidR="00E00110" w:rsidRPr="00F131BA" w:rsidRDefault="00E00110" w:rsidP="00F131BA">
      <w:pPr>
        <w:rPr>
          <w:sz w:val="24"/>
          <w:szCs w:val="24"/>
        </w:rPr>
      </w:pPr>
    </w:p>
    <w:p w14:paraId="77ADDA24" w14:textId="77777777" w:rsidR="00E00110" w:rsidRPr="00F131BA" w:rsidRDefault="00E00110" w:rsidP="00F131BA">
      <w:pPr>
        <w:rPr>
          <w:sz w:val="24"/>
          <w:szCs w:val="24"/>
        </w:rPr>
      </w:pPr>
    </w:p>
    <w:p w14:paraId="2253610C" w14:textId="77777777" w:rsidR="00E00110" w:rsidRPr="00F131BA" w:rsidRDefault="00E00110" w:rsidP="00F131BA">
      <w:pPr>
        <w:rPr>
          <w:sz w:val="24"/>
          <w:szCs w:val="24"/>
        </w:rPr>
      </w:pPr>
    </w:p>
    <w:p w14:paraId="38C80918" w14:textId="587FDFDE" w:rsidR="00FA2489" w:rsidRPr="00F131BA" w:rsidRDefault="00FA2489" w:rsidP="00F131BA">
      <w:pPr>
        <w:rPr>
          <w:sz w:val="24"/>
          <w:szCs w:val="24"/>
        </w:rPr>
      </w:pPr>
    </w:p>
    <w:p w14:paraId="165CDDCC" w14:textId="77777777" w:rsidR="00E00110" w:rsidRPr="00F131BA" w:rsidRDefault="00E00110" w:rsidP="00F131BA">
      <w:pPr>
        <w:rPr>
          <w:sz w:val="24"/>
          <w:szCs w:val="24"/>
        </w:rPr>
      </w:pPr>
    </w:p>
    <w:p w14:paraId="66E6E544" w14:textId="77777777" w:rsidR="00E00110" w:rsidRPr="00F131BA" w:rsidRDefault="00E00110" w:rsidP="00F131BA">
      <w:pPr>
        <w:rPr>
          <w:sz w:val="24"/>
          <w:szCs w:val="24"/>
        </w:rPr>
      </w:pPr>
    </w:p>
    <w:p w14:paraId="7E98AFA9" w14:textId="77777777" w:rsidR="00E00110" w:rsidRPr="00F131BA" w:rsidRDefault="00E00110" w:rsidP="00F131BA">
      <w:pPr>
        <w:rPr>
          <w:sz w:val="24"/>
          <w:szCs w:val="24"/>
        </w:rPr>
      </w:pPr>
    </w:p>
    <w:bookmarkEnd w:id="0"/>
    <w:p w14:paraId="64A35D72" w14:textId="77777777" w:rsidR="00E00110" w:rsidRPr="00F131BA" w:rsidRDefault="00E00110" w:rsidP="00F131BA">
      <w:pPr>
        <w:rPr>
          <w:sz w:val="24"/>
          <w:szCs w:val="24"/>
        </w:rPr>
      </w:pPr>
    </w:p>
    <w:sectPr w:rsidR="00E00110" w:rsidRPr="00F1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02B3D"/>
    <w:multiLevelType w:val="hybridMultilevel"/>
    <w:tmpl w:val="6C209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5F5507"/>
    <w:multiLevelType w:val="hybridMultilevel"/>
    <w:tmpl w:val="47E44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45767"/>
    <w:multiLevelType w:val="hybridMultilevel"/>
    <w:tmpl w:val="D77E753E"/>
    <w:lvl w:ilvl="0" w:tplc="2C481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506810">
    <w:abstractNumId w:val="1"/>
  </w:num>
  <w:num w:numId="2" w16cid:durableId="89662456">
    <w:abstractNumId w:val="0"/>
  </w:num>
  <w:num w:numId="3" w16cid:durableId="799880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AEC"/>
    <w:rsid w:val="000867A6"/>
    <w:rsid w:val="000B7AEC"/>
    <w:rsid w:val="000C218C"/>
    <w:rsid w:val="000E7F39"/>
    <w:rsid w:val="000F3B2C"/>
    <w:rsid w:val="00155B94"/>
    <w:rsid w:val="001D79B5"/>
    <w:rsid w:val="001E7D38"/>
    <w:rsid w:val="00284A3E"/>
    <w:rsid w:val="00315C1C"/>
    <w:rsid w:val="003631ED"/>
    <w:rsid w:val="00461FE8"/>
    <w:rsid w:val="005259C8"/>
    <w:rsid w:val="00557880"/>
    <w:rsid w:val="007176E8"/>
    <w:rsid w:val="007814A9"/>
    <w:rsid w:val="007C1072"/>
    <w:rsid w:val="009F614C"/>
    <w:rsid w:val="00AA2633"/>
    <w:rsid w:val="00AD695A"/>
    <w:rsid w:val="00AF5DD6"/>
    <w:rsid w:val="00B111C4"/>
    <w:rsid w:val="00B12E1B"/>
    <w:rsid w:val="00B16E89"/>
    <w:rsid w:val="00B31B3A"/>
    <w:rsid w:val="00B826EC"/>
    <w:rsid w:val="00B94049"/>
    <w:rsid w:val="00BA3B08"/>
    <w:rsid w:val="00BB18E8"/>
    <w:rsid w:val="00BE72A5"/>
    <w:rsid w:val="00C11973"/>
    <w:rsid w:val="00C21FAA"/>
    <w:rsid w:val="00C63DC5"/>
    <w:rsid w:val="00CE4127"/>
    <w:rsid w:val="00CE6F19"/>
    <w:rsid w:val="00E00110"/>
    <w:rsid w:val="00F131BA"/>
    <w:rsid w:val="00FA2489"/>
    <w:rsid w:val="00FC0BB7"/>
    <w:rsid w:val="00FE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E1AD82"/>
  <w15:docId w15:val="{A734936E-F578-4006-A464-D0C43815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0B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B7AEC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Spacing">
    <w:name w:val="No Spacing"/>
    <w:uiPriority w:val="1"/>
    <w:qFormat/>
    <w:rsid w:val="000B7AEC"/>
    <w:pPr>
      <w:spacing w:after="0" w:line="240" w:lineRule="auto"/>
    </w:pPr>
  </w:style>
  <w:style w:type="paragraph" w:customStyle="1" w:styleId="Default">
    <w:name w:val="Default"/>
    <w:rsid w:val="00E001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E7F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2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</dc:creator>
  <cp:keywords/>
  <dc:description/>
  <cp:lastModifiedBy>Keerthivasan Mani</cp:lastModifiedBy>
  <cp:revision>30</cp:revision>
  <dcterms:created xsi:type="dcterms:W3CDTF">2024-03-14T00:31:00Z</dcterms:created>
  <dcterms:modified xsi:type="dcterms:W3CDTF">2024-10-03T16:21:00Z</dcterms:modified>
</cp:coreProperties>
</file>