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Elite Animated Portfolio Specification - Part 9</w:t>
      </w:r>
    </w:p>
    <w:p>
      <w:pPr>
        <w:pStyle w:val="Heading2"/>
      </w:pPr>
      <w:r>
        <w:t>Performance, Accessibility, SEO &amp; Production Readiness</w:t>
      </w:r>
    </w:p>
    <w:p>
      <w:pPr>
        <w:pStyle w:val="Heading3"/>
      </w:pPr>
      <w:r>
        <w:t>1. Performance Goals</w:t>
      </w:r>
    </w:p>
    <w:p>
      <w:r>
        <w:t>Target Lighthouse scores above 95 for Performance, Accessibility, Best Practices and SEO.</w:t>
        <w:br/>
        <w:t>Core Web Vitals:</w:t>
        <w:br/>
        <w:t>• Largest Contentful Paint (LCP): &lt; 2.5 seconds</w:t>
        <w:br/>
        <w:t>• Interaction to Next Paint (INP): &lt; 200 ms</w:t>
        <w:br/>
        <w:t>• Cumulative Layout Shift (CLS): &lt; 0.1</w:t>
        <w:br/>
        <w:t>Optimise for smooth rendering on both desktop and mobile devices.</w:t>
      </w:r>
    </w:p>
    <w:p>
      <w:pPr>
        <w:pStyle w:val="Heading3"/>
      </w:pPr>
      <w:r>
        <w:t>2. Frontend Optimisation</w:t>
      </w:r>
    </w:p>
    <w:p>
      <w:r>
        <w:t>• Code splitting and lazy loading for non-critical sections.</w:t>
        <w:br/>
        <w:t>• Compress and optimise images.</w:t>
        <w:br/>
        <w:t>• Use modern image formats (WebP/AVIF where supported).</w:t>
        <w:br/>
        <w:t>• Minify CSS and JavaScript.</w:t>
        <w:br/>
        <w:t>• Tree-shake unused dependencies.</w:t>
        <w:br/>
        <w:t>• Reduce network requests.</w:t>
        <w:br/>
        <w:t>• Preload critical assets and fonts.</w:t>
      </w:r>
    </w:p>
    <w:p>
      <w:pPr>
        <w:pStyle w:val="Heading3"/>
      </w:pPr>
      <w:r>
        <w:t>3. Accessibility (WCAG 2.2)</w:t>
      </w:r>
    </w:p>
    <w:p>
      <w:r>
        <w:t>• Semantic HTML structure.</w:t>
        <w:br/>
        <w:t>• Keyboard navigation for every interactive element.</w:t>
        <w:br/>
        <w:t>• Visible focus indicators.</w:t>
        <w:br/>
        <w:t>• Sufficient colour contrast.</w:t>
        <w:br/>
        <w:t>• Alt text for all informative images.</w:t>
        <w:br/>
        <w:t>• ARIA labels only where required.</w:t>
        <w:br/>
        <w:t>• Support 'prefers-reduced-motion' and screen readers.</w:t>
      </w:r>
    </w:p>
    <w:p>
      <w:pPr>
        <w:pStyle w:val="Heading3"/>
      </w:pPr>
      <w:r>
        <w:t>4. SEO Strategy</w:t>
      </w:r>
    </w:p>
    <w:p>
      <w:r>
        <w:t>• Unique title and meta description.</w:t>
        <w:br/>
        <w:t>• Open Graph and Twitter Card metadata.</w:t>
        <w:br/>
        <w:t>• Canonical URL.</w:t>
        <w:br/>
        <w:t>• robots.txt and sitemap.xml.</w:t>
        <w:br/>
        <w:t>• Structured heading hierarchy (H1–H6).</w:t>
        <w:br/>
        <w:t>• Descriptive URLs and image alt attributes.</w:t>
        <w:br/>
        <w:t>• Schema.org Person and Portfolio structured data.</w:t>
      </w:r>
    </w:p>
    <w:p>
      <w:pPr>
        <w:pStyle w:val="Heading3"/>
      </w:pPr>
      <w:r>
        <w:t>5. Security Best Practices</w:t>
      </w:r>
    </w:p>
    <w:p>
      <w:r>
        <w:t>• Sanitize user input.</w:t>
        <w:br/>
        <w:t>• Validate forms on client and server.</w:t>
        <w:br/>
        <w:t>• Never expose secrets in frontend code.</w:t>
        <w:br/>
        <w:t>• Use HTTPS in production.</w:t>
        <w:br/>
        <w:t>• Keep dependencies updated.</w:t>
        <w:br/>
        <w:t>• Configure Content Security Policy where applicable.</w:t>
      </w:r>
    </w:p>
    <w:p>
      <w:pPr>
        <w:pStyle w:val="Heading3"/>
      </w:pPr>
      <w:r>
        <w:t>6. Deployment</w:t>
      </w:r>
    </w:p>
    <w:p>
      <w:r>
        <w:t>Deploy on Vercel or Netlify.</w:t>
        <w:br/>
        <w:t>Configure:</w:t>
        <w:br/>
        <w:t>• Custom domain</w:t>
        <w:br/>
        <w:t>• HTTPS</w:t>
        <w:br/>
        <w:t>• Cache headers</w:t>
        <w:br/>
        <w:t>• Environment variables</w:t>
        <w:br/>
        <w:t>• Automatic deployments from GitHub</w:t>
        <w:br/>
        <w:t>• Rollback support</w:t>
      </w:r>
    </w:p>
    <w:p>
      <w:pPr>
        <w:pStyle w:val="Heading3"/>
      </w:pPr>
      <w:r>
        <w:t>7. Analytics &amp; Monitoring</w:t>
      </w:r>
    </w:p>
    <w:p>
      <w:r>
        <w:t>Integrate:</w:t>
        <w:br/>
        <w:t>• Google Analytics (or equivalent)</w:t>
        <w:br/>
        <w:t>• Performance monitoring</w:t>
        <w:br/>
        <w:t>• Error tracking</w:t>
        <w:br/>
        <w:t>• Search Console verification</w:t>
        <w:br/>
        <w:t>• Optional privacy-friendly analytics</w:t>
      </w:r>
    </w:p>
    <w:p>
      <w:pPr>
        <w:pStyle w:val="Heading3"/>
      </w:pPr>
      <w:r>
        <w:t>8. Browser Compatibility</w:t>
      </w:r>
    </w:p>
    <w:p>
      <w:r>
        <w:t>Verify functionality on:</w:t>
        <w:br/>
        <w:t>• Chrome</w:t>
        <w:br/>
        <w:t>• Edge</w:t>
        <w:br/>
        <w:t>• Firefox</w:t>
        <w:br/>
        <w:t>• Safari</w:t>
        <w:br/>
        <w:t>Ensure graceful degradation where advanced features are unavailable.</w:t>
      </w:r>
    </w:p>
    <w:p>
      <w:pPr>
        <w:pStyle w:val="Heading3"/>
      </w:pPr>
      <w:r>
        <w:t>9. Production Checklist</w:t>
      </w:r>
    </w:p>
    <w:p>
      <w:r>
        <w:t>✓ Responsive</w:t>
        <w:br/>
        <w:t>✓ Accessible</w:t>
        <w:br/>
        <w:t>✓ SEO-ready</w:t>
        <w:br/>
        <w:t>✓ Optimised assets</w:t>
        <w:br/>
        <w:t>✓ No console errors</w:t>
        <w:br/>
        <w:t>✓ Working forms</w:t>
        <w:br/>
        <w:t>✓ Fast page loads</w:t>
        <w:br/>
        <w:t>✓ Clean Git history</w:t>
        <w:br/>
        <w:t>✓ Deployment successful</w:t>
        <w:br/>
        <w:t>✓ Resume and project links verified</w:t>
      </w:r>
    </w:p>
    <w:p>
      <w:pPr>
        <w:pStyle w:val="Heading2"/>
      </w:pPr>
      <w:r>
        <w:t>Final Acceptance Criteria</w:t>
      </w:r>
    </w:p>
    <w:p>
      <w:r>
        <w:t>The portfolio should be production-ready, fast, accessible, discoverable by search engines, and maintainable. It should provide a polished experience for recruiters while adhering to modern frontend engineering standards and best practices.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