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4108" w14:textId="553921F3" w:rsidR="0069067B" w:rsidRDefault="0069067B">
      <w:pPr>
        <w:rPr>
          <w:lang w:val="en-US"/>
        </w:rPr>
      </w:pPr>
      <w:r>
        <w:rPr>
          <w:lang w:val="en-US"/>
        </w:rPr>
        <w:t>Tasks</w:t>
      </w:r>
    </w:p>
    <w:p w14:paraId="6384B9B5" w14:textId="77777777" w:rsidR="0069067B" w:rsidRDefault="0069067B" w:rsidP="0069067B">
      <w:pPr>
        <w:pStyle w:val="ListParagraph"/>
        <w:numPr>
          <w:ilvl w:val="0"/>
          <w:numId w:val="1"/>
        </w:numPr>
      </w:pPr>
      <w:r w:rsidRPr="0069067B">
        <w:t>How does ORM bridge the gap between object-oriented programming and relational databases, and what role does JPA play?</w:t>
      </w:r>
    </w:p>
    <w:p w14:paraId="754D1D09" w14:textId="38A8A4BA" w:rsidR="0069067B" w:rsidRDefault="0069067B" w:rsidP="0069067B">
      <w:pPr>
        <w:pStyle w:val="ListParagraph"/>
      </w:pPr>
      <w:r w:rsidRPr="0069067B">
        <w:t>Java applications use objects, while relational databases use tables. ORM (Object-Relational Mapping) maps Java objects to database tables.</w:t>
      </w:r>
      <w:r>
        <w:t xml:space="preserve"> JPA is a specification, not an ORM implementation itself.  Hibernate is one of the most popular </w:t>
      </w:r>
      <w:proofErr w:type="gramStart"/>
      <w:r>
        <w:t>implementation</w:t>
      </w:r>
      <w:proofErr w:type="gramEnd"/>
      <w:r>
        <w:t xml:space="preserve"> of JPA.</w:t>
      </w:r>
    </w:p>
    <w:p w14:paraId="5ABB6AC5" w14:textId="7EB38C5A" w:rsidR="0069067B" w:rsidRDefault="0069067B" w:rsidP="0069067B">
      <w:pPr>
        <w:pStyle w:val="ListParagraph"/>
        <w:numPr>
          <w:ilvl w:val="0"/>
          <w:numId w:val="1"/>
        </w:numPr>
      </w:pPr>
      <w:r>
        <w:t>Hibernate</w:t>
      </w:r>
    </w:p>
    <w:p w14:paraId="5C9D0321" w14:textId="3E7E6966" w:rsidR="0069067B" w:rsidRDefault="0069067B" w:rsidP="0069067B">
      <w:pPr>
        <w:pStyle w:val="ListParagraph"/>
      </w:pPr>
      <w:r>
        <w:t xml:space="preserve"> </w:t>
      </w:r>
      <w:r>
        <w:tab/>
      </w:r>
      <w:r w:rsidRPr="0069067B">
        <w:t>Hibernate is powerful because it provides ORM, automatic SQL generation, relationship management, lazy loading, transaction integration, and caching. Its caching mechanisms can reduce repeated database access and improve application performance.</w:t>
      </w:r>
    </w:p>
    <w:p w14:paraId="6E2976EA" w14:textId="214FFC96" w:rsidR="000261D7" w:rsidRDefault="000261D7" w:rsidP="000261D7">
      <w:pPr>
        <w:pStyle w:val="ListParagraph"/>
        <w:numPr>
          <w:ilvl w:val="0"/>
          <w:numId w:val="1"/>
        </w:numPr>
      </w:pPr>
      <w:r w:rsidRPr="000261D7">
        <w:t>How do One-to-One, One-to-Many, and Many-to-Many relationships affect database design and query complexity?</w:t>
      </w:r>
    </w:p>
    <w:p w14:paraId="22DE7557" w14:textId="48145577" w:rsidR="000261D7" w:rsidRDefault="000261D7" w:rsidP="000261D7">
      <w:pPr>
        <w:pStyle w:val="ListParagraph"/>
      </w:pPr>
      <w:r>
        <w:t>One-to-one</w:t>
      </w:r>
    </w:p>
    <w:p w14:paraId="603B70DD" w14:textId="77777777" w:rsidR="000261D7" w:rsidRDefault="000261D7" w:rsidP="000261D7">
      <w:pPr>
        <w:pStyle w:val="ListParagraph"/>
        <w:numPr>
          <w:ilvl w:val="0"/>
          <w:numId w:val="1"/>
        </w:numPr>
      </w:pPr>
      <w:r w:rsidRPr="000261D7">
        <w:t>What are the trade-offs between using JPQL, Criteria API, and Native SQL queries in terms of readability, flexibility, and performance?</w:t>
      </w:r>
    </w:p>
    <w:p w14:paraId="6C081B36" w14:textId="2FDA2EA0" w:rsidR="000261D7" w:rsidRPr="000261D7" w:rsidRDefault="000261D7" w:rsidP="000261D7">
      <w:pPr>
        <w:pStyle w:val="ListParagraph"/>
        <w:ind w:firstLine="720"/>
      </w:pPr>
      <w:r w:rsidRPr="000261D7">
        <w:t>JPQL (Java Persistence Query Language) works with entities and their fields, not directly with database tables and columns.</w:t>
      </w:r>
    </w:p>
    <w:p w14:paraId="040AD4CE" w14:textId="77777777" w:rsidR="000261D7" w:rsidRDefault="000261D7" w:rsidP="0069067B">
      <w:pPr>
        <w:pStyle w:val="ListParagraph"/>
        <w:ind w:left="1440"/>
        <w:rPr>
          <w:lang w:val="en-US"/>
        </w:rPr>
      </w:pPr>
    </w:p>
    <w:p w14:paraId="357FF7F4" w14:textId="77777777" w:rsidR="000261D7" w:rsidRPr="000261D7" w:rsidRDefault="000261D7" w:rsidP="000261D7">
      <w:pPr>
        <w:pStyle w:val="ListParagraph"/>
        <w:ind w:left="1440"/>
        <w:rPr>
          <w:lang w:val="en-US"/>
        </w:rPr>
      </w:pPr>
      <w:r w:rsidRPr="000261D7">
        <w:rPr>
          <w:lang w:val="en-US"/>
        </w:rPr>
        <w:t xml:space="preserve">String </w:t>
      </w:r>
      <w:proofErr w:type="spellStart"/>
      <w:r w:rsidRPr="000261D7">
        <w:rPr>
          <w:lang w:val="en-US"/>
        </w:rPr>
        <w:t>jpql</w:t>
      </w:r>
      <w:proofErr w:type="spellEnd"/>
      <w:r w:rsidRPr="000261D7">
        <w:rPr>
          <w:lang w:val="en-US"/>
        </w:rPr>
        <w:t xml:space="preserve"> =</w:t>
      </w:r>
    </w:p>
    <w:p w14:paraId="095812AD" w14:textId="77777777" w:rsidR="000261D7" w:rsidRPr="000261D7" w:rsidRDefault="000261D7" w:rsidP="000261D7">
      <w:pPr>
        <w:pStyle w:val="ListParagraph"/>
        <w:ind w:left="1440"/>
        <w:rPr>
          <w:lang w:val="en-US"/>
        </w:rPr>
      </w:pPr>
      <w:r w:rsidRPr="000261D7">
        <w:rPr>
          <w:lang w:val="en-US"/>
        </w:rPr>
        <w:t xml:space="preserve">    "SELECT e FROM Employee e WHERE </w:t>
      </w:r>
      <w:proofErr w:type="spellStart"/>
      <w:proofErr w:type="gramStart"/>
      <w:r w:rsidRPr="000261D7">
        <w:rPr>
          <w:lang w:val="en-US"/>
        </w:rPr>
        <w:t>e.salary</w:t>
      </w:r>
      <w:proofErr w:type="spellEnd"/>
      <w:proofErr w:type="gramEnd"/>
      <w:r w:rsidRPr="000261D7">
        <w:rPr>
          <w:lang w:val="en-US"/>
        </w:rPr>
        <w:t xml:space="preserve"> </w:t>
      </w:r>
      <w:proofErr w:type="gramStart"/>
      <w:r w:rsidRPr="000261D7">
        <w:rPr>
          <w:lang w:val="en-US"/>
        </w:rPr>
        <w:t>&gt; :salary</w:t>
      </w:r>
      <w:proofErr w:type="gramEnd"/>
      <w:r w:rsidRPr="000261D7">
        <w:rPr>
          <w:lang w:val="en-US"/>
        </w:rPr>
        <w:t>";</w:t>
      </w:r>
    </w:p>
    <w:p w14:paraId="12D131D2" w14:textId="77777777" w:rsidR="000261D7" w:rsidRPr="000261D7" w:rsidRDefault="000261D7" w:rsidP="000261D7">
      <w:pPr>
        <w:pStyle w:val="ListParagraph"/>
        <w:ind w:left="1440"/>
        <w:rPr>
          <w:lang w:val="en-US"/>
        </w:rPr>
      </w:pPr>
    </w:p>
    <w:p w14:paraId="7E70F6E3" w14:textId="77777777" w:rsidR="000261D7" w:rsidRPr="000261D7" w:rsidRDefault="000261D7" w:rsidP="000261D7">
      <w:pPr>
        <w:pStyle w:val="ListParagraph"/>
        <w:ind w:left="1440"/>
        <w:rPr>
          <w:lang w:val="en-US"/>
        </w:rPr>
      </w:pPr>
      <w:r w:rsidRPr="000261D7">
        <w:rPr>
          <w:lang w:val="en-US"/>
        </w:rPr>
        <w:t>List&lt;Employee&gt; employees =</w:t>
      </w:r>
    </w:p>
    <w:p w14:paraId="4EBC6C1C" w14:textId="77777777" w:rsidR="000261D7" w:rsidRPr="000261D7" w:rsidRDefault="000261D7" w:rsidP="000261D7">
      <w:pPr>
        <w:pStyle w:val="ListParagraph"/>
        <w:ind w:left="1440"/>
        <w:rPr>
          <w:lang w:val="en-US"/>
        </w:rPr>
      </w:pPr>
      <w:r w:rsidRPr="000261D7">
        <w:rPr>
          <w:lang w:val="en-US"/>
        </w:rPr>
        <w:t xml:space="preserve">    </w:t>
      </w:r>
      <w:proofErr w:type="spellStart"/>
      <w:r w:rsidRPr="000261D7">
        <w:rPr>
          <w:lang w:val="en-US"/>
        </w:rPr>
        <w:t>entityManager.createQuery</w:t>
      </w:r>
      <w:proofErr w:type="spellEnd"/>
      <w:r w:rsidRPr="000261D7">
        <w:rPr>
          <w:lang w:val="en-US"/>
        </w:rPr>
        <w:t>(</w:t>
      </w:r>
      <w:proofErr w:type="spellStart"/>
      <w:r w:rsidRPr="000261D7">
        <w:rPr>
          <w:lang w:val="en-US"/>
        </w:rPr>
        <w:t>jpql</w:t>
      </w:r>
      <w:proofErr w:type="spellEnd"/>
      <w:r w:rsidRPr="000261D7">
        <w:rPr>
          <w:lang w:val="en-US"/>
        </w:rPr>
        <w:t xml:space="preserve">, </w:t>
      </w:r>
      <w:proofErr w:type="spellStart"/>
      <w:r w:rsidRPr="000261D7">
        <w:rPr>
          <w:lang w:val="en-US"/>
        </w:rPr>
        <w:t>Employee.class</w:t>
      </w:r>
      <w:proofErr w:type="spellEnd"/>
      <w:r w:rsidRPr="000261D7">
        <w:rPr>
          <w:lang w:val="en-US"/>
        </w:rPr>
        <w:t>)</w:t>
      </w:r>
    </w:p>
    <w:p w14:paraId="2D8C3B93" w14:textId="77777777" w:rsidR="000261D7" w:rsidRPr="000261D7" w:rsidRDefault="000261D7" w:rsidP="000261D7">
      <w:pPr>
        <w:pStyle w:val="ListParagraph"/>
        <w:ind w:left="1440"/>
        <w:rPr>
          <w:lang w:val="en-US"/>
        </w:rPr>
      </w:pPr>
      <w:r w:rsidRPr="000261D7">
        <w:rPr>
          <w:lang w:val="en-US"/>
        </w:rPr>
        <w:t xml:space="preserve">                 </w:t>
      </w:r>
      <w:proofErr w:type="gramStart"/>
      <w:r w:rsidRPr="000261D7">
        <w:rPr>
          <w:lang w:val="en-US"/>
        </w:rPr>
        <w:t>.</w:t>
      </w:r>
      <w:proofErr w:type="spellStart"/>
      <w:r w:rsidRPr="000261D7">
        <w:rPr>
          <w:lang w:val="en-US"/>
        </w:rPr>
        <w:t>setParameter</w:t>
      </w:r>
      <w:proofErr w:type="spellEnd"/>
      <w:proofErr w:type="gramEnd"/>
      <w:r w:rsidRPr="000261D7">
        <w:rPr>
          <w:lang w:val="en-US"/>
        </w:rPr>
        <w:t>("salary", 50000)</w:t>
      </w:r>
    </w:p>
    <w:p w14:paraId="4849F07C" w14:textId="77D6423A" w:rsidR="000261D7" w:rsidRDefault="000261D7" w:rsidP="000261D7">
      <w:pPr>
        <w:pStyle w:val="ListParagraph"/>
        <w:ind w:left="1440"/>
        <w:rPr>
          <w:lang w:val="en-US"/>
        </w:rPr>
      </w:pPr>
      <w:r w:rsidRPr="000261D7">
        <w:rPr>
          <w:lang w:val="en-US"/>
        </w:rPr>
        <w:t xml:space="preserve">                 </w:t>
      </w:r>
      <w:proofErr w:type="gramStart"/>
      <w:r w:rsidRPr="000261D7">
        <w:rPr>
          <w:lang w:val="en-US"/>
        </w:rPr>
        <w:t>.</w:t>
      </w:r>
      <w:proofErr w:type="spellStart"/>
      <w:r w:rsidRPr="000261D7">
        <w:rPr>
          <w:lang w:val="en-US"/>
        </w:rPr>
        <w:t>getResultList</w:t>
      </w:r>
      <w:proofErr w:type="spellEnd"/>
      <w:proofErr w:type="gramEnd"/>
      <w:r w:rsidRPr="000261D7">
        <w:rPr>
          <w:lang w:val="en-US"/>
        </w:rPr>
        <w:t>();</w:t>
      </w:r>
    </w:p>
    <w:p w14:paraId="6825AC7F" w14:textId="77777777" w:rsidR="000261D7" w:rsidRPr="000261D7" w:rsidRDefault="000261D7" w:rsidP="000261D7">
      <w:pPr>
        <w:pStyle w:val="ListParagraph"/>
        <w:ind w:left="1440"/>
        <w:rPr>
          <w:b/>
          <w:bCs/>
        </w:rPr>
      </w:pPr>
      <w:r w:rsidRPr="000261D7">
        <w:rPr>
          <w:b/>
          <w:bCs/>
        </w:rPr>
        <w:t>Criteria API</w:t>
      </w:r>
    </w:p>
    <w:p w14:paraId="08576B8B" w14:textId="77777777" w:rsidR="000261D7" w:rsidRPr="000261D7" w:rsidRDefault="000261D7" w:rsidP="000261D7">
      <w:pPr>
        <w:pStyle w:val="ListParagraph"/>
        <w:ind w:left="1440"/>
      </w:pPr>
      <w:r w:rsidRPr="000261D7">
        <w:t xml:space="preserve">Criteria API builds queries </w:t>
      </w:r>
      <w:r w:rsidRPr="000261D7">
        <w:rPr>
          <w:b/>
          <w:bCs/>
        </w:rPr>
        <w:t>programmatically using Java objects</w:t>
      </w:r>
      <w:r w:rsidRPr="000261D7">
        <w:t xml:space="preserve"> rather than writing the query as a string.</w:t>
      </w:r>
    </w:p>
    <w:p w14:paraId="48898C9C" w14:textId="77777777" w:rsidR="003B6ABB" w:rsidRPr="003B6ABB" w:rsidRDefault="003B6ABB" w:rsidP="003B6ABB">
      <w:pPr>
        <w:pStyle w:val="ListParagraph"/>
        <w:ind w:left="1440"/>
        <w:rPr>
          <w:lang w:val="en-US"/>
        </w:rPr>
      </w:pPr>
      <w:proofErr w:type="spellStart"/>
      <w:r w:rsidRPr="003B6ABB">
        <w:rPr>
          <w:lang w:val="en-US"/>
        </w:rPr>
        <w:t>CriteriaBuilder</w:t>
      </w:r>
      <w:proofErr w:type="spellEnd"/>
      <w:r w:rsidRPr="003B6ABB">
        <w:rPr>
          <w:lang w:val="en-US"/>
        </w:rPr>
        <w:t xml:space="preserve"> </w:t>
      </w:r>
      <w:proofErr w:type="spellStart"/>
      <w:r w:rsidRPr="003B6ABB">
        <w:rPr>
          <w:lang w:val="en-US"/>
        </w:rPr>
        <w:t>cb</w:t>
      </w:r>
      <w:proofErr w:type="spellEnd"/>
      <w:r w:rsidRPr="003B6ABB">
        <w:rPr>
          <w:lang w:val="en-US"/>
        </w:rPr>
        <w:t xml:space="preserve"> = </w:t>
      </w:r>
      <w:proofErr w:type="spellStart"/>
      <w:r w:rsidRPr="003B6ABB">
        <w:rPr>
          <w:lang w:val="en-US"/>
        </w:rPr>
        <w:t>entityManager.getCriteriaBuilder</w:t>
      </w:r>
      <w:proofErr w:type="spellEnd"/>
      <w:r w:rsidRPr="003B6ABB">
        <w:rPr>
          <w:lang w:val="en-US"/>
        </w:rPr>
        <w:t>();</w:t>
      </w:r>
    </w:p>
    <w:p w14:paraId="5FE40C05" w14:textId="77777777" w:rsidR="003B6ABB" w:rsidRPr="003B6ABB" w:rsidRDefault="003B6ABB" w:rsidP="003B6ABB">
      <w:pPr>
        <w:pStyle w:val="ListParagraph"/>
        <w:ind w:left="1440"/>
        <w:rPr>
          <w:lang w:val="en-US"/>
        </w:rPr>
      </w:pPr>
    </w:p>
    <w:p w14:paraId="4AAE035E" w14:textId="77777777" w:rsidR="003B6ABB" w:rsidRPr="003B6ABB" w:rsidRDefault="003B6ABB" w:rsidP="003B6ABB">
      <w:pPr>
        <w:pStyle w:val="ListParagraph"/>
        <w:ind w:left="1440"/>
        <w:rPr>
          <w:lang w:val="en-US"/>
        </w:rPr>
      </w:pPr>
      <w:proofErr w:type="spellStart"/>
      <w:r w:rsidRPr="003B6ABB">
        <w:rPr>
          <w:lang w:val="en-US"/>
        </w:rPr>
        <w:t>CriteriaQuery</w:t>
      </w:r>
      <w:proofErr w:type="spellEnd"/>
      <w:r w:rsidRPr="003B6ABB">
        <w:rPr>
          <w:lang w:val="en-US"/>
        </w:rPr>
        <w:t>&lt;Employee&gt; query =</w:t>
      </w:r>
    </w:p>
    <w:p w14:paraId="10C4080A" w14:textId="77777777" w:rsidR="003B6ABB" w:rsidRPr="003B6ABB" w:rsidRDefault="003B6ABB" w:rsidP="003B6ABB">
      <w:pPr>
        <w:pStyle w:val="ListParagraph"/>
        <w:ind w:left="1440"/>
        <w:rPr>
          <w:lang w:val="en-US"/>
        </w:rPr>
      </w:pPr>
      <w:r w:rsidRPr="003B6ABB">
        <w:rPr>
          <w:lang w:val="en-US"/>
        </w:rPr>
        <w:t xml:space="preserve">    </w:t>
      </w:r>
      <w:proofErr w:type="spellStart"/>
      <w:proofErr w:type="gramStart"/>
      <w:r w:rsidRPr="003B6ABB">
        <w:rPr>
          <w:lang w:val="en-US"/>
        </w:rPr>
        <w:t>cb.createQuery</w:t>
      </w:r>
      <w:proofErr w:type="spellEnd"/>
      <w:proofErr w:type="gramEnd"/>
      <w:r w:rsidRPr="003B6ABB">
        <w:rPr>
          <w:lang w:val="en-US"/>
        </w:rPr>
        <w:t>(</w:t>
      </w:r>
      <w:proofErr w:type="spellStart"/>
      <w:r w:rsidRPr="003B6ABB">
        <w:rPr>
          <w:lang w:val="en-US"/>
        </w:rPr>
        <w:t>Employee.class</w:t>
      </w:r>
      <w:proofErr w:type="spellEnd"/>
      <w:r w:rsidRPr="003B6ABB">
        <w:rPr>
          <w:lang w:val="en-US"/>
        </w:rPr>
        <w:t>);</w:t>
      </w:r>
    </w:p>
    <w:p w14:paraId="4B7527C5" w14:textId="77777777" w:rsidR="003B6ABB" w:rsidRPr="003B6ABB" w:rsidRDefault="003B6ABB" w:rsidP="003B6ABB">
      <w:pPr>
        <w:pStyle w:val="ListParagraph"/>
        <w:ind w:left="1440"/>
        <w:rPr>
          <w:lang w:val="en-US"/>
        </w:rPr>
      </w:pPr>
    </w:p>
    <w:p w14:paraId="68839CFC" w14:textId="77777777" w:rsidR="003B6ABB" w:rsidRPr="003B6ABB" w:rsidRDefault="003B6ABB" w:rsidP="003B6ABB">
      <w:pPr>
        <w:pStyle w:val="ListParagraph"/>
        <w:ind w:left="1440"/>
        <w:rPr>
          <w:lang w:val="en-US"/>
        </w:rPr>
      </w:pPr>
      <w:r w:rsidRPr="003B6ABB">
        <w:rPr>
          <w:lang w:val="en-US"/>
        </w:rPr>
        <w:t>Root&lt;Employee&gt; employee =</w:t>
      </w:r>
    </w:p>
    <w:p w14:paraId="1C2A6962" w14:textId="77777777" w:rsidR="003B6ABB" w:rsidRPr="003B6ABB" w:rsidRDefault="003B6ABB" w:rsidP="003B6ABB">
      <w:pPr>
        <w:pStyle w:val="ListParagraph"/>
        <w:ind w:left="1440"/>
        <w:rPr>
          <w:lang w:val="en-US"/>
        </w:rPr>
      </w:pPr>
      <w:r w:rsidRPr="003B6ABB">
        <w:rPr>
          <w:lang w:val="en-US"/>
        </w:rPr>
        <w:t xml:space="preserve">    </w:t>
      </w:r>
      <w:proofErr w:type="spellStart"/>
      <w:proofErr w:type="gramStart"/>
      <w:r w:rsidRPr="003B6ABB">
        <w:rPr>
          <w:lang w:val="en-US"/>
        </w:rPr>
        <w:t>query.from</w:t>
      </w:r>
      <w:proofErr w:type="spellEnd"/>
      <w:proofErr w:type="gramEnd"/>
      <w:r w:rsidRPr="003B6ABB">
        <w:rPr>
          <w:lang w:val="en-US"/>
        </w:rPr>
        <w:t>(</w:t>
      </w:r>
      <w:proofErr w:type="spellStart"/>
      <w:r w:rsidRPr="003B6ABB">
        <w:rPr>
          <w:lang w:val="en-US"/>
        </w:rPr>
        <w:t>Employee.class</w:t>
      </w:r>
      <w:proofErr w:type="spellEnd"/>
      <w:r w:rsidRPr="003B6ABB">
        <w:rPr>
          <w:lang w:val="en-US"/>
        </w:rPr>
        <w:t>);</w:t>
      </w:r>
    </w:p>
    <w:p w14:paraId="2219956B" w14:textId="77777777" w:rsidR="003B6ABB" w:rsidRPr="003B6ABB" w:rsidRDefault="003B6ABB" w:rsidP="003B6ABB">
      <w:pPr>
        <w:pStyle w:val="ListParagraph"/>
        <w:ind w:left="1440"/>
        <w:rPr>
          <w:lang w:val="en-US"/>
        </w:rPr>
      </w:pPr>
    </w:p>
    <w:p w14:paraId="4A85E1EB" w14:textId="77777777" w:rsidR="003B6ABB" w:rsidRPr="003B6ABB" w:rsidRDefault="003B6ABB" w:rsidP="003B6ABB">
      <w:pPr>
        <w:pStyle w:val="ListParagraph"/>
        <w:ind w:left="1440"/>
        <w:rPr>
          <w:lang w:val="en-US"/>
        </w:rPr>
      </w:pPr>
      <w:proofErr w:type="spellStart"/>
      <w:proofErr w:type="gramStart"/>
      <w:r w:rsidRPr="003B6ABB">
        <w:rPr>
          <w:lang w:val="en-US"/>
        </w:rPr>
        <w:t>query.select</w:t>
      </w:r>
      <w:proofErr w:type="spellEnd"/>
      <w:proofErr w:type="gramEnd"/>
      <w:r w:rsidRPr="003B6ABB">
        <w:rPr>
          <w:lang w:val="en-US"/>
        </w:rPr>
        <w:t>(employee)</w:t>
      </w:r>
    </w:p>
    <w:p w14:paraId="0D38C91E" w14:textId="77777777" w:rsidR="003B6ABB" w:rsidRPr="003B6ABB" w:rsidRDefault="003B6ABB" w:rsidP="003B6ABB">
      <w:pPr>
        <w:pStyle w:val="ListParagraph"/>
        <w:ind w:left="1440"/>
        <w:rPr>
          <w:lang w:val="en-US"/>
        </w:rPr>
      </w:pPr>
      <w:r w:rsidRPr="003B6ABB">
        <w:rPr>
          <w:lang w:val="en-US"/>
        </w:rPr>
        <w:t xml:space="preserve">     </w:t>
      </w:r>
      <w:proofErr w:type="gramStart"/>
      <w:r w:rsidRPr="003B6ABB">
        <w:rPr>
          <w:lang w:val="en-US"/>
        </w:rPr>
        <w:t>.where</w:t>
      </w:r>
      <w:proofErr w:type="gramEnd"/>
      <w:r w:rsidRPr="003B6ABB">
        <w:rPr>
          <w:lang w:val="en-US"/>
        </w:rPr>
        <w:t>(cb.gt(</w:t>
      </w:r>
      <w:proofErr w:type="spellStart"/>
      <w:r w:rsidRPr="003B6ABB">
        <w:rPr>
          <w:lang w:val="en-US"/>
        </w:rPr>
        <w:t>employee.get</w:t>
      </w:r>
      <w:proofErr w:type="spellEnd"/>
      <w:r w:rsidRPr="003B6ABB">
        <w:rPr>
          <w:lang w:val="en-US"/>
        </w:rPr>
        <w:t>("salary"), 50000));</w:t>
      </w:r>
    </w:p>
    <w:p w14:paraId="56884815" w14:textId="77777777" w:rsidR="003B6ABB" w:rsidRPr="003B6ABB" w:rsidRDefault="003B6ABB" w:rsidP="003B6ABB">
      <w:pPr>
        <w:pStyle w:val="ListParagraph"/>
        <w:ind w:left="1440"/>
        <w:rPr>
          <w:lang w:val="en-US"/>
        </w:rPr>
      </w:pPr>
    </w:p>
    <w:p w14:paraId="454232B5" w14:textId="77777777" w:rsidR="003B6ABB" w:rsidRPr="003B6ABB" w:rsidRDefault="003B6ABB" w:rsidP="003B6ABB">
      <w:pPr>
        <w:pStyle w:val="ListParagraph"/>
        <w:ind w:left="1440"/>
        <w:rPr>
          <w:lang w:val="en-US"/>
        </w:rPr>
      </w:pPr>
      <w:r w:rsidRPr="003B6ABB">
        <w:rPr>
          <w:lang w:val="en-US"/>
        </w:rPr>
        <w:t>List&lt;Employee&gt; employees =</w:t>
      </w:r>
    </w:p>
    <w:p w14:paraId="17A024DF" w14:textId="77777777" w:rsidR="003B6ABB" w:rsidRPr="003B6ABB" w:rsidRDefault="003B6ABB" w:rsidP="003B6ABB">
      <w:pPr>
        <w:pStyle w:val="ListParagraph"/>
        <w:ind w:left="1440"/>
        <w:rPr>
          <w:lang w:val="en-US"/>
        </w:rPr>
      </w:pPr>
      <w:r w:rsidRPr="003B6ABB">
        <w:rPr>
          <w:lang w:val="en-US"/>
        </w:rPr>
        <w:t xml:space="preserve">    </w:t>
      </w:r>
      <w:proofErr w:type="spellStart"/>
      <w:r w:rsidRPr="003B6ABB">
        <w:rPr>
          <w:lang w:val="en-US"/>
        </w:rPr>
        <w:t>entityManager.createQuery</w:t>
      </w:r>
      <w:proofErr w:type="spellEnd"/>
      <w:r w:rsidRPr="003B6ABB">
        <w:rPr>
          <w:lang w:val="en-US"/>
        </w:rPr>
        <w:t>(query)</w:t>
      </w:r>
    </w:p>
    <w:p w14:paraId="4D93A96F" w14:textId="75B32DB0" w:rsidR="000261D7" w:rsidRDefault="003B6ABB" w:rsidP="003B6ABB">
      <w:pPr>
        <w:pStyle w:val="ListParagraph"/>
        <w:ind w:left="1440"/>
        <w:rPr>
          <w:lang w:val="en-US"/>
        </w:rPr>
      </w:pPr>
      <w:r w:rsidRPr="003B6ABB">
        <w:rPr>
          <w:lang w:val="en-US"/>
        </w:rPr>
        <w:t xml:space="preserve">                 </w:t>
      </w:r>
      <w:proofErr w:type="gramStart"/>
      <w:r w:rsidRPr="003B6ABB">
        <w:rPr>
          <w:lang w:val="en-US"/>
        </w:rPr>
        <w:t>.</w:t>
      </w:r>
      <w:proofErr w:type="spellStart"/>
      <w:r w:rsidRPr="003B6ABB">
        <w:rPr>
          <w:lang w:val="en-US"/>
        </w:rPr>
        <w:t>getResultList</w:t>
      </w:r>
      <w:proofErr w:type="spellEnd"/>
      <w:proofErr w:type="gramEnd"/>
      <w:r w:rsidRPr="003B6ABB">
        <w:rPr>
          <w:lang w:val="en-US"/>
        </w:rPr>
        <w:t>();</w:t>
      </w:r>
    </w:p>
    <w:p w14:paraId="55ED8E11" w14:textId="77777777" w:rsidR="003B6ABB" w:rsidRPr="003B6ABB" w:rsidRDefault="003B6ABB" w:rsidP="003B6ABB">
      <w:pPr>
        <w:pStyle w:val="ListParagraph"/>
        <w:ind w:left="1440"/>
        <w:rPr>
          <w:b/>
          <w:bCs/>
        </w:rPr>
      </w:pPr>
      <w:r w:rsidRPr="003B6ABB">
        <w:rPr>
          <w:b/>
          <w:bCs/>
        </w:rPr>
        <w:t>Native SQL</w:t>
      </w:r>
    </w:p>
    <w:p w14:paraId="156FF739" w14:textId="77777777" w:rsidR="003B6ABB" w:rsidRPr="003B6ABB" w:rsidRDefault="003B6ABB" w:rsidP="003B6ABB">
      <w:pPr>
        <w:pStyle w:val="ListParagraph"/>
        <w:ind w:left="1440"/>
      </w:pPr>
      <w:r w:rsidRPr="003B6ABB">
        <w:t>Native SQL means writing the actual SQL supported by your database.</w:t>
      </w:r>
    </w:p>
    <w:p w14:paraId="4517B379" w14:textId="77777777" w:rsidR="003B6ABB" w:rsidRPr="003B6ABB" w:rsidRDefault="003B6ABB" w:rsidP="003B6ABB">
      <w:pPr>
        <w:pStyle w:val="ListParagraph"/>
        <w:ind w:left="1440"/>
        <w:rPr>
          <w:lang w:val="en-US"/>
        </w:rPr>
      </w:pPr>
      <w:r w:rsidRPr="003B6ABB">
        <w:rPr>
          <w:lang w:val="en-US"/>
        </w:rPr>
        <w:t xml:space="preserve">String </w:t>
      </w:r>
      <w:proofErr w:type="spellStart"/>
      <w:r w:rsidRPr="003B6ABB">
        <w:rPr>
          <w:lang w:val="en-US"/>
        </w:rPr>
        <w:t>sql</w:t>
      </w:r>
      <w:proofErr w:type="spellEnd"/>
      <w:r w:rsidRPr="003B6ABB">
        <w:rPr>
          <w:lang w:val="en-US"/>
        </w:rPr>
        <w:t xml:space="preserve"> =</w:t>
      </w:r>
    </w:p>
    <w:p w14:paraId="394CF622" w14:textId="77777777" w:rsidR="003B6ABB" w:rsidRPr="003B6ABB" w:rsidRDefault="003B6ABB" w:rsidP="003B6ABB">
      <w:pPr>
        <w:pStyle w:val="ListParagraph"/>
        <w:ind w:left="1440"/>
        <w:rPr>
          <w:lang w:val="en-US"/>
        </w:rPr>
      </w:pPr>
      <w:r w:rsidRPr="003B6ABB">
        <w:rPr>
          <w:lang w:val="en-US"/>
        </w:rPr>
        <w:t xml:space="preserve">    "SELECT * FROM employee WHERE salary </w:t>
      </w:r>
      <w:proofErr w:type="gramStart"/>
      <w:r w:rsidRPr="003B6ABB">
        <w:rPr>
          <w:lang w:val="en-US"/>
        </w:rPr>
        <w:t>&gt; ?</w:t>
      </w:r>
      <w:proofErr w:type="gramEnd"/>
      <w:r w:rsidRPr="003B6ABB">
        <w:rPr>
          <w:lang w:val="en-US"/>
        </w:rPr>
        <w:t>";</w:t>
      </w:r>
    </w:p>
    <w:p w14:paraId="588B53A3" w14:textId="77777777" w:rsidR="003B6ABB" w:rsidRPr="003B6ABB" w:rsidRDefault="003B6ABB" w:rsidP="003B6ABB">
      <w:pPr>
        <w:pStyle w:val="ListParagraph"/>
        <w:ind w:left="1440"/>
        <w:rPr>
          <w:lang w:val="en-US"/>
        </w:rPr>
      </w:pPr>
    </w:p>
    <w:p w14:paraId="74147385" w14:textId="77777777" w:rsidR="003B6ABB" w:rsidRPr="003B6ABB" w:rsidRDefault="003B6ABB" w:rsidP="003B6ABB">
      <w:pPr>
        <w:pStyle w:val="ListParagraph"/>
        <w:ind w:left="1440"/>
        <w:rPr>
          <w:lang w:val="en-US"/>
        </w:rPr>
      </w:pPr>
      <w:r w:rsidRPr="003B6ABB">
        <w:rPr>
          <w:lang w:val="en-US"/>
        </w:rPr>
        <w:t>List&lt;Employee&gt; employees =</w:t>
      </w:r>
    </w:p>
    <w:p w14:paraId="4FA0B751" w14:textId="77777777" w:rsidR="003B6ABB" w:rsidRPr="003B6ABB" w:rsidRDefault="003B6ABB" w:rsidP="003B6ABB">
      <w:pPr>
        <w:pStyle w:val="ListParagraph"/>
        <w:ind w:left="1440"/>
        <w:rPr>
          <w:lang w:val="en-US"/>
        </w:rPr>
      </w:pPr>
      <w:r w:rsidRPr="003B6ABB">
        <w:rPr>
          <w:lang w:val="en-US"/>
        </w:rPr>
        <w:t xml:space="preserve">    </w:t>
      </w:r>
      <w:proofErr w:type="spellStart"/>
      <w:proofErr w:type="gramStart"/>
      <w:r w:rsidRPr="003B6ABB">
        <w:rPr>
          <w:lang w:val="en-US"/>
        </w:rPr>
        <w:t>entityManager</w:t>
      </w:r>
      <w:proofErr w:type="spellEnd"/>
      <w:proofErr w:type="gramEnd"/>
    </w:p>
    <w:p w14:paraId="63A57DF5" w14:textId="77777777" w:rsidR="003B6ABB" w:rsidRPr="003B6ABB" w:rsidRDefault="003B6ABB" w:rsidP="003B6ABB">
      <w:pPr>
        <w:pStyle w:val="ListParagraph"/>
        <w:ind w:left="1440"/>
        <w:rPr>
          <w:lang w:val="en-US"/>
        </w:rPr>
      </w:pPr>
      <w:r w:rsidRPr="003B6ABB">
        <w:rPr>
          <w:lang w:val="en-US"/>
        </w:rPr>
        <w:t xml:space="preserve">        </w:t>
      </w:r>
      <w:proofErr w:type="gramStart"/>
      <w:r w:rsidRPr="003B6ABB">
        <w:rPr>
          <w:lang w:val="en-US"/>
        </w:rPr>
        <w:t>.</w:t>
      </w:r>
      <w:proofErr w:type="spellStart"/>
      <w:r w:rsidRPr="003B6ABB">
        <w:rPr>
          <w:lang w:val="en-US"/>
        </w:rPr>
        <w:t>createNativeQuery</w:t>
      </w:r>
      <w:proofErr w:type="spellEnd"/>
      <w:proofErr w:type="gramEnd"/>
      <w:r w:rsidRPr="003B6ABB">
        <w:rPr>
          <w:lang w:val="en-US"/>
        </w:rPr>
        <w:t>(</w:t>
      </w:r>
      <w:proofErr w:type="spellStart"/>
      <w:r w:rsidRPr="003B6ABB">
        <w:rPr>
          <w:lang w:val="en-US"/>
        </w:rPr>
        <w:t>sql</w:t>
      </w:r>
      <w:proofErr w:type="spellEnd"/>
      <w:r w:rsidRPr="003B6ABB">
        <w:rPr>
          <w:lang w:val="en-US"/>
        </w:rPr>
        <w:t xml:space="preserve">, </w:t>
      </w:r>
      <w:proofErr w:type="spellStart"/>
      <w:r w:rsidRPr="003B6ABB">
        <w:rPr>
          <w:lang w:val="en-US"/>
        </w:rPr>
        <w:t>Employee.class</w:t>
      </w:r>
      <w:proofErr w:type="spellEnd"/>
      <w:r w:rsidRPr="003B6ABB">
        <w:rPr>
          <w:lang w:val="en-US"/>
        </w:rPr>
        <w:t>)</w:t>
      </w:r>
    </w:p>
    <w:p w14:paraId="5EDE108B" w14:textId="77777777" w:rsidR="003B6ABB" w:rsidRPr="003B6ABB" w:rsidRDefault="003B6ABB" w:rsidP="003B6ABB">
      <w:pPr>
        <w:pStyle w:val="ListParagraph"/>
        <w:ind w:left="1440"/>
        <w:rPr>
          <w:lang w:val="en-US"/>
        </w:rPr>
      </w:pPr>
      <w:r w:rsidRPr="003B6ABB">
        <w:rPr>
          <w:lang w:val="en-US"/>
        </w:rPr>
        <w:t xml:space="preserve">        </w:t>
      </w:r>
      <w:proofErr w:type="gramStart"/>
      <w:r w:rsidRPr="003B6ABB">
        <w:rPr>
          <w:lang w:val="en-US"/>
        </w:rPr>
        <w:t>.</w:t>
      </w:r>
      <w:proofErr w:type="spellStart"/>
      <w:r w:rsidRPr="003B6ABB">
        <w:rPr>
          <w:lang w:val="en-US"/>
        </w:rPr>
        <w:t>setParameter</w:t>
      </w:r>
      <w:proofErr w:type="spellEnd"/>
      <w:proofErr w:type="gramEnd"/>
      <w:r w:rsidRPr="003B6ABB">
        <w:rPr>
          <w:lang w:val="en-US"/>
        </w:rPr>
        <w:t>(1, 50000)</w:t>
      </w:r>
    </w:p>
    <w:p w14:paraId="1676012B" w14:textId="082D9DF5" w:rsidR="003B6ABB" w:rsidRDefault="003B6ABB" w:rsidP="003B6ABB">
      <w:pPr>
        <w:pStyle w:val="ListParagraph"/>
        <w:ind w:left="1440"/>
        <w:rPr>
          <w:lang w:val="en-US"/>
        </w:rPr>
      </w:pPr>
      <w:r w:rsidRPr="003B6ABB">
        <w:rPr>
          <w:lang w:val="en-US"/>
        </w:rPr>
        <w:t xml:space="preserve">        </w:t>
      </w:r>
      <w:proofErr w:type="gramStart"/>
      <w:r w:rsidRPr="003B6ABB">
        <w:rPr>
          <w:lang w:val="en-US"/>
        </w:rPr>
        <w:t>.</w:t>
      </w:r>
      <w:proofErr w:type="spellStart"/>
      <w:r w:rsidRPr="003B6ABB">
        <w:rPr>
          <w:lang w:val="en-US"/>
        </w:rPr>
        <w:t>getResultList</w:t>
      </w:r>
      <w:proofErr w:type="spellEnd"/>
      <w:proofErr w:type="gramEnd"/>
      <w:r w:rsidRPr="003B6ABB">
        <w:rPr>
          <w:lang w:val="en-US"/>
        </w:rPr>
        <w:t>();</w:t>
      </w:r>
    </w:p>
    <w:p w14:paraId="654DAABE" w14:textId="73E21E59" w:rsidR="007A7C9A" w:rsidRPr="007A7C9A" w:rsidRDefault="007A7C9A" w:rsidP="007A7C9A">
      <w:pPr>
        <w:pStyle w:val="ListParagraph"/>
        <w:numPr>
          <w:ilvl w:val="0"/>
          <w:numId w:val="1"/>
        </w:numPr>
        <w:rPr>
          <w:lang w:val="en-US"/>
        </w:rPr>
      </w:pPr>
      <w:r w:rsidRPr="007A7C9A">
        <w:t>How does Spring Data JPA simplify repository implementation, and what risks come with relying heavily on derived query methods?</w:t>
      </w:r>
    </w:p>
    <w:p w14:paraId="2A658E1C" w14:textId="48A9D0E5" w:rsidR="007A7C9A" w:rsidRDefault="007A7C9A" w:rsidP="007A7C9A">
      <w:pPr>
        <w:pStyle w:val="ListParagraph"/>
        <w:ind w:firstLine="720"/>
      </w:pPr>
      <w:r w:rsidRPr="007A7C9A">
        <w:t>Spring Data JPA simplifies database access by allowing developers to create repository interfaces instead of writing the complete DAO/repository implementation manually.</w:t>
      </w:r>
      <w:r>
        <w:t xml:space="preserve"> </w:t>
      </w:r>
      <w:r w:rsidRPr="007A7C9A">
        <w:t>For complex or dynamic queries, JPQL, Specifications, Criteria API, or custom/native queries are often more appropriate.</w:t>
      </w:r>
    </w:p>
    <w:p w14:paraId="39A24297" w14:textId="3E3E75CA" w:rsidR="007A7C9A" w:rsidRPr="00464B5C" w:rsidRDefault="007A7C9A" w:rsidP="007A7C9A">
      <w:pPr>
        <w:pStyle w:val="ListParagraph"/>
        <w:numPr>
          <w:ilvl w:val="0"/>
          <w:numId w:val="1"/>
        </w:numPr>
        <w:rPr>
          <w:lang w:val="en-US"/>
        </w:rPr>
      </w:pPr>
      <w:proofErr w:type="spellStart"/>
      <w:r w:rsidRPr="007A7C9A">
        <w:t>LazyInitializationException</w:t>
      </w:r>
      <w:proofErr w:type="spellEnd"/>
      <w:r w:rsidRPr="007A7C9A">
        <w:t xml:space="preserve"> occurs when Hibernate tries to initialize a LAZY relationship after the persistence context/session has been closed.</w:t>
      </w:r>
    </w:p>
    <w:p w14:paraId="5C38B83F" w14:textId="77777777" w:rsidR="00464B5C" w:rsidRDefault="00464B5C" w:rsidP="00464B5C">
      <w:pPr>
        <w:pStyle w:val="ListParagraph"/>
      </w:pPr>
    </w:p>
    <w:p w14:paraId="53BA72EE" w14:textId="07313B66" w:rsidR="00464B5C" w:rsidRPr="00464B5C" w:rsidRDefault="00464B5C" w:rsidP="00464B5C">
      <w:pPr>
        <w:pStyle w:val="ListParagraph"/>
        <w:numPr>
          <w:ilvl w:val="0"/>
          <w:numId w:val="1"/>
        </w:numPr>
        <w:rPr>
          <w:lang w:val="en-US"/>
        </w:rPr>
      </w:pPr>
      <w:r w:rsidRPr="00464B5C">
        <w:t>How does replication lag in a distributed Redis cluster affect consistency, and what strategies can mitigate its impact on read-heavy applications?</w:t>
      </w:r>
    </w:p>
    <w:p w14:paraId="628A6245" w14:textId="6499E846" w:rsidR="00464B5C" w:rsidRDefault="00464B5C" w:rsidP="00464B5C">
      <w:pPr>
        <w:ind w:left="720" w:firstLine="720"/>
      </w:pPr>
      <w:r w:rsidRPr="00464B5C">
        <w:t>In a distributed Redis setup, data may be replicated from a primary node to one or more replica nodes. When the primary is updated, the replicas may take a small amount of time to receive that update. That delay is called replication lag.</w:t>
      </w:r>
      <w:r>
        <w:t xml:space="preserve"> </w:t>
      </w:r>
      <w:r w:rsidRPr="00464B5C">
        <w:t>For read-heavy applications, the impact can be reduced by routing critical reads to the primary, using replicas for data that tolerates eventual consistency, and monitoring replication health and lag.</w:t>
      </w:r>
    </w:p>
    <w:p w14:paraId="1E37DA19" w14:textId="197B4811" w:rsidR="00464B5C" w:rsidRDefault="00464B5C" w:rsidP="00464B5C">
      <w:pPr>
        <w:pStyle w:val="ListParagraph"/>
        <w:numPr>
          <w:ilvl w:val="0"/>
          <w:numId w:val="1"/>
        </w:numPr>
      </w:pPr>
      <w:r w:rsidRPr="00464B5C">
        <w:t>Why is Redis preferred over traditional databases for session management in high-traffic web applications, and what risks arise if persistence is not configured?</w:t>
      </w:r>
    </w:p>
    <w:p w14:paraId="738F85B9" w14:textId="0658FF96" w:rsidR="00464B5C" w:rsidRDefault="00464B5C" w:rsidP="00464B5C">
      <w:pPr>
        <w:ind w:left="720" w:firstLine="720"/>
      </w:pPr>
      <w:r w:rsidRPr="00464B5C">
        <w:t xml:space="preserve">Redis is preferred for session management because it provides very fast access, high throughput, TTL-based expiration, and shared session storage across multiple application servers. Without persistence, a Redis restart or </w:t>
      </w:r>
      <w:r w:rsidRPr="00464B5C">
        <w:lastRenderedPageBreak/>
        <w:t>failure can cause session data to disappear, potentially logging users out or losing temporary state.</w:t>
      </w:r>
    </w:p>
    <w:p w14:paraId="6C5A4B9E" w14:textId="1DA7A6EE" w:rsidR="00464B5C" w:rsidRDefault="00464B5C" w:rsidP="00464B5C">
      <w:pPr>
        <w:pStyle w:val="ListParagraph"/>
        <w:numPr>
          <w:ilvl w:val="0"/>
          <w:numId w:val="1"/>
        </w:numPr>
      </w:pPr>
      <w:r w:rsidRPr="00464B5C">
        <w:t>What is a cache stampede, and how can request coalescing or probabilistic early expiration help prevent it?</w:t>
      </w:r>
    </w:p>
    <w:p w14:paraId="59A11A34" w14:textId="1DC15440" w:rsidR="00464B5C" w:rsidRDefault="00464B5C" w:rsidP="00464B5C">
      <w:pPr>
        <w:ind w:left="720" w:firstLine="720"/>
      </w:pPr>
      <w:r w:rsidRPr="00464B5C">
        <w:t>A cache stampede occurs when a frequently accessed cache entry expires and many concurrent requests simultaneously query the database to rebuild the cache. Request coalescing prevents this by allowing only one request to perform the database refresh while others wait for the result. Probabilistic early expiration reduces the risk by refreshing popular entries randomly before they expire, spreading database load instead of creating a sudden spike.</w:t>
      </w:r>
    </w:p>
    <w:p w14:paraId="454BD7E7" w14:textId="7F845526" w:rsidR="00DA4124" w:rsidRDefault="00DA4124" w:rsidP="00DA4124">
      <w:pPr>
        <w:pStyle w:val="ListParagraph"/>
        <w:numPr>
          <w:ilvl w:val="0"/>
          <w:numId w:val="1"/>
        </w:numPr>
      </w:pPr>
      <w:r w:rsidRPr="00DA4124">
        <w:t>Managing Migrations Across Environments</w:t>
      </w:r>
    </w:p>
    <w:p w14:paraId="2CD985C8" w14:textId="63B41D7C" w:rsidR="00DA4124" w:rsidRDefault="00DA4124" w:rsidP="00DA4124">
      <w:pPr>
        <w:ind w:left="720" w:firstLine="720"/>
      </w:pPr>
      <w:r w:rsidRPr="00DA4124">
        <w:t>Sequential migrations keep database schemas consistent across environments and ensure that every environment reaches the same expected schema state.</w:t>
      </w:r>
    </w:p>
    <w:p w14:paraId="789B0D51" w14:textId="4D6D3DDD" w:rsidR="00606D17" w:rsidRDefault="00606D17" w:rsidP="00606D17">
      <w:pPr>
        <w:pStyle w:val="ListParagraph"/>
        <w:numPr>
          <w:ilvl w:val="0"/>
          <w:numId w:val="1"/>
        </w:numPr>
      </w:pPr>
      <w:r>
        <w:t xml:space="preserve"> </w:t>
      </w:r>
      <w:r w:rsidRPr="00606D17">
        <w:t>When is rollback preferable to fix-forward, and how do Liquibase and Flyway differ?</w:t>
      </w:r>
    </w:p>
    <w:p w14:paraId="25C6A181" w14:textId="51EDF14F" w:rsidR="00606D17" w:rsidRDefault="00606D17" w:rsidP="00606D17">
      <w:pPr>
        <w:ind w:left="720" w:firstLine="720"/>
      </w:pPr>
      <w:r w:rsidRPr="00606D17">
        <w:t xml:space="preserve">Liquibase provides more explicit, built-in rollback-oriented change management, while Flyway emphasizes simple, sequential versioned migrations and commonly </w:t>
      </w:r>
      <w:proofErr w:type="spellStart"/>
      <w:r w:rsidRPr="00606D17">
        <w:t>favors</w:t>
      </w:r>
      <w:proofErr w:type="spellEnd"/>
      <w:r w:rsidRPr="00606D17">
        <w:t xml:space="preserve"> corrective forward migrations for already-applied production changes.</w:t>
      </w:r>
    </w:p>
    <w:p w14:paraId="3DF592E4" w14:textId="7FE998ED" w:rsidR="00DF76E5" w:rsidRDefault="00DF76E5" w:rsidP="00DF76E5">
      <w:pPr>
        <w:pStyle w:val="ListParagraph"/>
        <w:numPr>
          <w:ilvl w:val="0"/>
          <w:numId w:val="1"/>
        </w:numPr>
      </w:pPr>
      <w:r w:rsidRPr="00DF76E5">
        <w:t>How does the expand/contract pattern maintain availability?</w:t>
      </w:r>
    </w:p>
    <w:p w14:paraId="2EC2EB4B" w14:textId="7DF75522" w:rsidR="00DF76E5" w:rsidRDefault="00DF76E5" w:rsidP="00DF76E5">
      <w:pPr>
        <w:ind w:left="720"/>
      </w:pPr>
      <w:r w:rsidRPr="00DF76E5">
        <w:t>Expand/contract prioritizes availability and backward compatibility, but delaying the contract phase increases technical debt and schema complexity.</w:t>
      </w:r>
    </w:p>
    <w:p w14:paraId="286F8514" w14:textId="2F441A02" w:rsidR="00AD22E4" w:rsidRDefault="00AD22E4" w:rsidP="00AD22E4">
      <w:pPr>
        <w:pStyle w:val="ListParagraph"/>
        <w:numPr>
          <w:ilvl w:val="0"/>
          <w:numId w:val="1"/>
        </w:numPr>
      </w:pPr>
      <w:r w:rsidRPr="00AD22E4">
        <w:t>What role does data validation play in ETL migrations?</w:t>
      </w:r>
    </w:p>
    <w:p w14:paraId="1F3298B5" w14:textId="03163CA4" w:rsidR="00AD22E4" w:rsidRDefault="00AD22E4" w:rsidP="00AD22E4">
      <w:pPr>
        <w:ind w:left="720" w:firstLine="720"/>
      </w:pPr>
      <w:r w:rsidRPr="00AD22E4">
        <w:t>Data validation provides evidence that ETL transferred and transformed data correctly, while automation makes those checks repeatable and less dependent on human inspection.</w:t>
      </w:r>
    </w:p>
    <w:p w14:paraId="15C7C891" w14:textId="540899D7" w:rsidR="000177F9" w:rsidRDefault="000177F9" w:rsidP="000177F9">
      <w:pPr>
        <w:pStyle w:val="ListParagraph"/>
        <w:numPr>
          <w:ilvl w:val="0"/>
          <w:numId w:val="1"/>
        </w:numPr>
      </w:pPr>
      <w:r w:rsidRPr="000177F9">
        <w:t>Why is datatype mapping a critical challenge when migrating between heterogeneous databases?</w:t>
      </w:r>
    </w:p>
    <w:p w14:paraId="7D32B881" w14:textId="059A6A9C" w:rsidR="000177F9" w:rsidRDefault="000177F9" w:rsidP="000177F9">
      <w:pPr>
        <w:pStyle w:val="ListParagraph"/>
      </w:pPr>
      <w:r w:rsidRPr="000177F9">
        <w:t xml:space="preserve">Datatype mapping must preserve the meaning, precision, range, and </w:t>
      </w:r>
      <w:proofErr w:type="spellStart"/>
      <w:r w:rsidRPr="000177F9">
        <w:t>behavior</w:t>
      </w:r>
      <w:proofErr w:type="spellEnd"/>
      <w:r w:rsidRPr="000177F9">
        <w:t xml:space="preserve"> of the original data. Poor mappings can cause data loss, conversion overhead, inefficient index usage, and degraded application performance.</w:t>
      </w:r>
    </w:p>
    <w:p w14:paraId="1058B47D" w14:textId="060C8F6B" w:rsidR="00B35C7B" w:rsidRDefault="00B35C7B" w:rsidP="00B35C7B">
      <w:pPr>
        <w:pStyle w:val="ListParagraph"/>
        <w:numPr>
          <w:ilvl w:val="0"/>
          <w:numId w:val="1"/>
        </w:numPr>
      </w:pPr>
      <w:r w:rsidRPr="00B35C7B">
        <w:t>Beyond row counts, what advanced techniques can validate data integrity?</w:t>
      </w:r>
    </w:p>
    <w:p w14:paraId="1E59FCF1" w14:textId="4E4BEF47" w:rsidR="00B35C7B" w:rsidRDefault="00B35C7B" w:rsidP="00B35C7B">
      <w:pPr>
        <w:pStyle w:val="ListParagraph"/>
      </w:pPr>
      <w:r w:rsidRPr="00B35C7B">
        <w:t xml:space="preserve">Post-migration validation should go beyond row counts by using checksums, field-level comparisons, aggregate comparisons, referential-integrity checks, duplicate detection, constraint validation, and business-rule validation. </w:t>
      </w:r>
      <w:r w:rsidRPr="00B35C7B">
        <w:lastRenderedPageBreak/>
        <w:t xml:space="preserve">Application-level tests are essential because technically correct data can still cause incorrect application </w:t>
      </w:r>
      <w:proofErr w:type="spellStart"/>
      <w:r w:rsidRPr="00B35C7B">
        <w:t>behavior</w:t>
      </w:r>
      <w:proofErr w:type="spellEnd"/>
      <w:r w:rsidRPr="00B35C7B">
        <w:t xml:space="preserve"> or business logic failures.</w:t>
      </w:r>
    </w:p>
    <w:p w14:paraId="6522D69A" w14:textId="14927D65" w:rsidR="00F0515B" w:rsidRDefault="00F0515B" w:rsidP="00B35C7B">
      <w:pPr>
        <w:pStyle w:val="ListParagraph"/>
      </w:pPr>
      <w:r>
        <w:t>Home Tasks</w:t>
      </w:r>
    </w:p>
    <w:p w14:paraId="28DC084B" w14:textId="6A513B9A" w:rsidR="00F0515B" w:rsidRDefault="00F0515B" w:rsidP="00F0515B">
      <w:pPr>
        <w:pStyle w:val="ListParagraph"/>
        <w:numPr>
          <w:ilvl w:val="0"/>
          <w:numId w:val="2"/>
        </w:numPr>
      </w:pPr>
      <w:r w:rsidRPr="00F0515B">
        <w:t>Why is the Persistence Context crucial in managing transactions?</w:t>
      </w:r>
    </w:p>
    <w:p w14:paraId="1C0E82B7" w14:textId="77777777" w:rsidR="00F0515B" w:rsidRPr="00F0515B" w:rsidRDefault="00F0515B" w:rsidP="00F0515B">
      <w:pPr>
        <w:pStyle w:val="ListParagraph"/>
      </w:pPr>
      <w:r>
        <w:tab/>
      </w:r>
      <w:r w:rsidRPr="00F0515B">
        <w:t>A Persistence Context is a collection of entity objects that are currently managed by JPA/Hibernate.</w:t>
      </w:r>
    </w:p>
    <w:p w14:paraId="73B96D96" w14:textId="77777777" w:rsidR="00F0515B" w:rsidRPr="00F0515B" w:rsidRDefault="00F0515B" w:rsidP="00F0515B">
      <w:pPr>
        <w:pStyle w:val="ListParagraph"/>
      </w:pPr>
      <w:r w:rsidRPr="00F0515B">
        <w:t>It acts like a first-level cache and keeps track of changes made to entities.</w:t>
      </w:r>
    </w:p>
    <w:p w14:paraId="5CEC9E88" w14:textId="5B14F1A6" w:rsidR="00F0515B" w:rsidRDefault="00F0515B" w:rsidP="00B35C7B">
      <w:pPr>
        <w:pStyle w:val="ListParagraph"/>
      </w:pPr>
      <w:r w:rsidRPr="00F0515B">
        <w:t>Persistence Context keeps track of managed entities and their changes within a transaction, allowing Hibernate to synchronize those changes with the database consistently.</w:t>
      </w:r>
    </w:p>
    <w:p w14:paraId="026075EF" w14:textId="77777777" w:rsidR="00F0515B" w:rsidRDefault="00F0515B" w:rsidP="00F0515B">
      <w:pPr>
        <w:pStyle w:val="ListParagraph"/>
        <w:numPr>
          <w:ilvl w:val="0"/>
          <w:numId w:val="2"/>
        </w:numPr>
      </w:pPr>
      <w:r w:rsidRPr="00F0515B">
        <w:t>Lazy vs Eager Loading and the N+1 Problem</w:t>
      </w:r>
    </w:p>
    <w:p w14:paraId="406CBBF6" w14:textId="02CC2C23" w:rsidR="00F0515B" w:rsidRDefault="00F0515B" w:rsidP="00F0515B">
      <w:pPr>
        <w:pStyle w:val="ListParagraph"/>
        <w:ind w:left="1080"/>
      </w:pPr>
      <w:r>
        <w:t xml:space="preserve">  </w:t>
      </w:r>
      <w:r w:rsidRPr="00F0515B">
        <w:t>Lazy loading improves efficiency by loading relationships only when needed, but careless access can create N+1 queries. Eager loading avoids some lazy-loading queries but can retrieve more data than necessary.</w:t>
      </w:r>
    </w:p>
    <w:p w14:paraId="54A8AA24" w14:textId="34341935" w:rsidR="00F0515B" w:rsidRDefault="00F0515B" w:rsidP="00F0515B">
      <w:pPr>
        <w:pStyle w:val="ListParagraph"/>
        <w:numPr>
          <w:ilvl w:val="0"/>
          <w:numId w:val="2"/>
        </w:numPr>
        <w:rPr>
          <w:b/>
          <w:bCs/>
        </w:rPr>
      </w:pPr>
      <w:r w:rsidRPr="00F0515B">
        <w:rPr>
          <w:b/>
          <w:bCs/>
        </w:rPr>
        <w:t xml:space="preserve"> Why is Database Schema Versioning important</w:t>
      </w:r>
      <w:r>
        <w:rPr>
          <w:b/>
          <w:bCs/>
        </w:rPr>
        <w:t>?</w:t>
      </w:r>
    </w:p>
    <w:p w14:paraId="1EFDAE58" w14:textId="67B22513" w:rsidR="00F0515B" w:rsidRDefault="00F0515B" w:rsidP="00F0515B">
      <w:pPr>
        <w:pStyle w:val="ListParagraph"/>
        <w:ind w:left="1080"/>
      </w:pPr>
      <w:r>
        <w:rPr>
          <w:b/>
          <w:bCs/>
        </w:rPr>
        <w:t xml:space="preserve"> </w:t>
      </w:r>
      <w:r>
        <w:rPr>
          <w:b/>
          <w:bCs/>
        </w:rPr>
        <w:tab/>
      </w:r>
      <w:r w:rsidRPr="00F0515B">
        <w:t>Schema versioning makes database changes repeatable, trackable, automated, and consistent across development and production environments, which is essential for CI/CD.</w:t>
      </w:r>
    </w:p>
    <w:p w14:paraId="00D0E379" w14:textId="24EB464E" w:rsidR="00F0515B" w:rsidRDefault="00F0515B" w:rsidP="00F0515B">
      <w:pPr>
        <w:pStyle w:val="ListParagraph"/>
        <w:numPr>
          <w:ilvl w:val="0"/>
          <w:numId w:val="2"/>
        </w:numPr>
      </w:pPr>
      <w:r w:rsidRPr="00F0515B">
        <w:t>Versioned vs Repeatable Migrations in Flyway</w:t>
      </w:r>
    </w:p>
    <w:p w14:paraId="33AD8899" w14:textId="77777777" w:rsidR="00F0515B" w:rsidRPr="00F0515B" w:rsidRDefault="00F0515B" w:rsidP="00F0515B">
      <w:pPr>
        <w:pStyle w:val="ListParagraph"/>
        <w:ind w:left="108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3"/>
        <w:gridCol w:w="5006"/>
      </w:tblGrid>
      <w:tr w:rsidR="00F0515B" w:rsidRPr="00F0515B" w14:paraId="75F270DF" w14:textId="77777777">
        <w:trPr>
          <w:tblHeader/>
          <w:tblCellSpacing w:w="15" w:type="dxa"/>
        </w:trPr>
        <w:tc>
          <w:tcPr>
            <w:tcW w:w="0" w:type="auto"/>
            <w:vAlign w:val="center"/>
            <w:hideMark/>
          </w:tcPr>
          <w:p w14:paraId="235E3365" w14:textId="77777777" w:rsidR="00F0515B" w:rsidRPr="00F0515B" w:rsidRDefault="00F0515B" w:rsidP="00F0515B">
            <w:pPr>
              <w:pStyle w:val="ListParagraph"/>
              <w:ind w:left="1080"/>
              <w:rPr>
                <w:b/>
                <w:bCs/>
              </w:rPr>
            </w:pPr>
            <w:r w:rsidRPr="00F0515B">
              <w:rPr>
                <w:b/>
                <w:bCs/>
              </w:rPr>
              <w:t>Versioned</w:t>
            </w:r>
          </w:p>
        </w:tc>
        <w:tc>
          <w:tcPr>
            <w:tcW w:w="0" w:type="auto"/>
            <w:vAlign w:val="center"/>
            <w:hideMark/>
          </w:tcPr>
          <w:p w14:paraId="6FE66D0D" w14:textId="77777777" w:rsidR="00F0515B" w:rsidRPr="00F0515B" w:rsidRDefault="00F0515B" w:rsidP="00F0515B">
            <w:pPr>
              <w:pStyle w:val="ListParagraph"/>
              <w:ind w:left="1080"/>
              <w:rPr>
                <w:b/>
                <w:bCs/>
              </w:rPr>
            </w:pPr>
            <w:r w:rsidRPr="00F0515B">
              <w:rPr>
                <w:b/>
                <w:bCs/>
              </w:rPr>
              <w:t>Repeatable</w:t>
            </w:r>
          </w:p>
        </w:tc>
      </w:tr>
      <w:tr w:rsidR="00F0515B" w:rsidRPr="00F0515B" w14:paraId="4784B9C2" w14:textId="77777777">
        <w:trPr>
          <w:tblCellSpacing w:w="15" w:type="dxa"/>
        </w:trPr>
        <w:tc>
          <w:tcPr>
            <w:tcW w:w="0" w:type="auto"/>
            <w:vAlign w:val="center"/>
            <w:hideMark/>
          </w:tcPr>
          <w:p w14:paraId="70E1239A" w14:textId="77777777" w:rsidR="00F0515B" w:rsidRPr="00F0515B" w:rsidRDefault="00F0515B" w:rsidP="00F0515B">
            <w:pPr>
              <w:pStyle w:val="ListParagraph"/>
              <w:ind w:left="1080"/>
            </w:pPr>
            <w:r w:rsidRPr="00F0515B">
              <w:t>V1, V2, V3</w:t>
            </w:r>
          </w:p>
        </w:tc>
        <w:tc>
          <w:tcPr>
            <w:tcW w:w="0" w:type="auto"/>
            <w:vAlign w:val="center"/>
            <w:hideMark/>
          </w:tcPr>
          <w:p w14:paraId="081FD03F" w14:textId="77777777" w:rsidR="00F0515B" w:rsidRPr="00F0515B" w:rsidRDefault="00F0515B" w:rsidP="00F0515B">
            <w:pPr>
              <w:pStyle w:val="ListParagraph"/>
              <w:ind w:left="1080"/>
            </w:pPr>
            <w:r w:rsidRPr="00F0515B">
              <w:t>R__...</w:t>
            </w:r>
          </w:p>
        </w:tc>
      </w:tr>
      <w:tr w:rsidR="00F0515B" w:rsidRPr="00F0515B" w14:paraId="5ACAF804" w14:textId="77777777">
        <w:trPr>
          <w:tblCellSpacing w:w="15" w:type="dxa"/>
        </w:trPr>
        <w:tc>
          <w:tcPr>
            <w:tcW w:w="0" w:type="auto"/>
            <w:vAlign w:val="center"/>
            <w:hideMark/>
          </w:tcPr>
          <w:p w14:paraId="49D71C25" w14:textId="77777777" w:rsidR="00F0515B" w:rsidRPr="00F0515B" w:rsidRDefault="00F0515B" w:rsidP="00F0515B">
            <w:pPr>
              <w:pStyle w:val="ListParagraph"/>
              <w:ind w:left="1080"/>
            </w:pPr>
            <w:r w:rsidRPr="00F0515B">
              <w:t>Runs once</w:t>
            </w:r>
          </w:p>
        </w:tc>
        <w:tc>
          <w:tcPr>
            <w:tcW w:w="0" w:type="auto"/>
            <w:vAlign w:val="center"/>
            <w:hideMark/>
          </w:tcPr>
          <w:p w14:paraId="5C5F9B05" w14:textId="77777777" w:rsidR="00F0515B" w:rsidRPr="00F0515B" w:rsidRDefault="00F0515B" w:rsidP="00F0515B">
            <w:pPr>
              <w:pStyle w:val="ListParagraph"/>
              <w:ind w:left="1080"/>
            </w:pPr>
            <w:r w:rsidRPr="00F0515B">
              <w:t>Can run repeatedly</w:t>
            </w:r>
          </w:p>
        </w:tc>
      </w:tr>
      <w:tr w:rsidR="00F0515B" w:rsidRPr="00F0515B" w14:paraId="687B4072" w14:textId="77777777">
        <w:trPr>
          <w:tblCellSpacing w:w="15" w:type="dxa"/>
        </w:trPr>
        <w:tc>
          <w:tcPr>
            <w:tcW w:w="0" w:type="auto"/>
            <w:vAlign w:val="center"/>
            <w:hideMark/>
          </w:tcPr>
          <w:p w14:paraId="37998C31" w14:textId="77777777" w:rsidR="00F0515B" w:rsidRPr="00F0515B" w:rsidRDefault="00F0515B" w:rsidP="00F0515B">
            <w:pPr>
              <w:pStyle w:val="ListParagraph"/>
              <w:ind w:left="1080"/>
            </w:pPr>
            <w:r w:rsidRPr="00F0515B">
              <w:t>Has an explicit version</w:t>
            </w:r>
          </w:p>
        </w:tc>
        <w:tc>
          <w:tcPr>
            <w:tcW w:w="0" w:type="auto"/>
            <w:vAlign w:val="center"/>
            <w:hideMark/>
          </w:tcPr>
          <w:p w14:paraId="18A40C5E" w14:textId="77777777" w:rsidR="00F0515B" w:rsidRPr="00F0515B" w:rsidRDefault="00F0515B" w:rsidP="00F0515B">
            <w:pPr>
              <w:pStyle w:val="ListParagraph"/>
              <w:ind w:left="1080"/>
            </w:pPr>
            <w:r w:rsidRPr="00F0515B">
              <w:t>Uses checksum/content change</w:t>
            </w:r>
          </w:p>
        </w:tc>
      </w:tr>
      <w:tr w:rsidR="00F0515B" w:rsidRPr="00F0515B" w14:paraId="35922051" w14:textId="77777777">
        <w:trPr>
          <w:tblCellSpacing w:w="15" w:type="dxa"/>
        </w:trPr>
        <w:tc>
          <w:tcPr>
            <w:tcW w:w="0" w:type="auto"/>
            <w:vAlign w:val="center"/>
            <w:hideMark/>
          </w:tcPr>
          <w:p w14:paraId="5B644E7F" w14:textId="77777777" w:rsidR="00F0515B" w:rsidRPr="00F0515B" w:rsidRDefault="00F0515B" w:rsidP="00F0515B">
            <w:pPr>
              <w:pStyle w:val="ListParagraph"/>
              <w:ind w:left="1080"/>
            </w:pPr>
            <w:r w:rsidRPr="00F0515B">
              <w:t>Maintains migration history</w:t>
            </w:r>
          </w:p>
        </w:tc>
        <w:tc>
          <w:tcPr>
            <w:tcW w:w="0" w:type="auto"/>
            <w:vAlign w:val="center"/>
            <w:hideMark/>
          </w:tcPr>
          <w:p w14:paraId="32244C5B" w14:textId="77777777" w:rsidR="00F0515B" w:rsidRPr="00F0515B" w:rsidRDefault="00F0515B" w:rsidP="00F0515B">
            <w:pPr>
              <w:pStyle w:val="ListParagraph"/>
              <w:ind w:left="1080"/>
            </w:pPr>
            <w:r w:rsidRPr="00F0515B">
              <w:t>Re-executes when changed</w:t>
            </w:r>
          </w:p>
        </w:tc>
      </w:tr>
      <w:tr w:rsidR="00F0515B" w:rsidRPr="00F0515B" w14:paraId="19906C2B" w14:textId="77777777">
        <w:trPr>
          <w:tblCellSpacing w:w="15" w:type="dxa"/>
        </w:trPr>
        <w:tc>
          <w:tcPr>
            <w:tcW w:w="0" w:type="auto"/>
            <w:vAlign w:val="center"/>
            <w:hideMark/>
          </w:tcPr>
          <w:p w14:paraId="41EE946C" w14:textId="77777777" w:rsidR="00F0515B" w:rsidRPr="00F0515B" w:rsidRDefault="00F0515B" w:rsidP="00F0515B">
            <w:pPr>
              <w:pStyle w:val="ListParagraph"/>
              <w:ind w:left="1080"/>
            </w:pPr>
            <w:r w:rsidRPr="00F0515B">
              <w:t>Good for schema changes</w:t>
            </w:r>
          </w:p>
        </w:tc>
        <w:tc>
          <w:tcPr>
            <w:tcW w:w="0" w:type="auto"/>
            <w:vAlign w:val="center"/>
            <w:hideMark/>
          </w:tcPr>
          <w:p w14:paraId="78C0DAA2" w14:textId="77777777" w:rsidR="00F0515B" w:rsidRPr="00F0515B" w:rsidRDefault="00F0515B" w:rsidP="00F0515B">
            <w:pPr>
              <w:pStyle w:val="ListParagraph"/>
              <w:ind w:left="1080"/>
            </w:pPr>
            <w:r w:rsidRPr="00F0515B">
              <w:t>Good for views/procedures/functions</w:t>
            </w:r>
          </w:p>
        </w:tc>
      </w:tr>
    </w:tbl>
    <w:p w14:paraId="310E63A4" w14:textId="296D765F" w:rsidR="00F0515B" w:rsidRDefault="00F0515B" w:rsidP="00F0515B">
      <w:pPr>
        <w:pStyle w:val="ListParagraph"/>
        <w:numPr>
          <w:ilvl w:val="0"/>
          <w:numId w:val="2"/>
        </w:numPr>
      </w:pPr>
      <w:r w:rsidRPr="00F0515B">
        <w:t xml:space="preserve">Liquibase manages database changes using </w:t>
      </w:r>
      <w:r w:rsidRPr="00F0515B">
        <w:rPr>
          <w:b/>
          <w:bCs/>
        </w:rPr>
        <w:t>changelogs</w:t>
      </w:r>
      <w:r w:rsidRPr="00F0515B">
        <w:t xml:space="preserve"> and </w:t>
      </w:r>
      <w:r w:rsidRPr="00F0515B">
        <w:rPr>
          <w:b/>
          <w:bCs/>
        </w:rPr>
        <w:t>changesets</w:t>
      </w:r>
      <w:r w:rsidRPr="00F0515B">
        <w:t>.</w:t>
      </w:r>
    </w:p>
    <w:p w14:paraId="0CB001A7" w14:textId="7B9B4F15" w:rsidR="00F0515B" w:rsidRPr="00F0515B" w:rsidRDefault="00F0515B" w:rsidP="00F0515B">
      <w:pPr>
        <w:pStyle w:val="ListParagraph"/>
        <w:ind w:left="1440"/>
      </w:pPr>
      <w:r w:rsidRPr="00F0515B">
        <w:t xml:space="preserve">Preconditions </w:t>
      </w:r>
    </w:p>
    <w:p w14:paraId="573C1C16" w14:textId="637114FF" w:rsidR="00F0515B" w:rsidRPr="00F0515B" w:rsidRDefault="00F0515B" w:rsidP="00F0515B">
      <w:pPr>
        <w:pStyle w:val="ListParagraph"/>
        <w:ind w:left="1440"/>
      </w:pPr>
      <w:r w:rsidRPr="00F0515B">
        <w:t xml:space="preserve">Contexts </w:t>
      </w:r>
    </w:p>
    <w:p w14:paraId="380E6F94" w14:textId="4EF63572" w:rsidR="00F0515B" w:rsidRPr="00F0515B" w:rsidRDefault="00F0515B" w:rsidP="00F0515B">
      <w:pPr>
        <w:pStyle w:val="ListParagraph"/>
        <w:ind w:left="1440"/>
      </w:pPr>
      <w:r w:rsidRPr="00F0515B">
        <w:t xml:space="preserve">Labels </w:t>
      </w:r>
    </w:p>
    <w:p w14:paraId="1CDB56B6" w14:textId="043F724D" w:rsidR="00F0515B" w:rsidRPr="00F0515B" w:rsidRDefault="00F0515B" w:rsidP="00F0515B">
      <w:pPr>
        <w:pStyle w:val="ListParagraph"/>
        <w:ind w:left="1440"/>
      </w:pPr>
      <w:r w:rsidRPr="00F0515B">
        <w:t xml:space="preserve">Different changelog files </w:t>
      </w:r>
    </w:p>
    <w:p w14:paraId="1B082ADE" w14:textId="3816F8C6" w:rsidR="00F0515B" w:rsidRPr="00F0515B" w:rsidRDefault="00F0515B" w:rsidP="00F0515B">
      <w:pPr>
        <w:pStyle w:val="ListParagraph"/>
        <w:ind w:left="1440"/>
      </w:pPr>
      <w:r w:rsidRPr="00F0515B">
        <w:t>Rollback definitions</w:t>
      </w:r>
    </w:p>
    <w:sectPr w:rsidR="00F0515B" w:rsidRPr="00F05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D250B"/>
    <w:multiLevelType w:val="hybridMultilevel"/>
    <w:tmpl w:val="7C0E9A52"/>
    <w:lvl w:ilvl="0" w:tplc="16DEA6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2517C6A"/>
    <w:multiLevelType w:val="hybridMultilevel"/>
    <w:tmpl w:val="EFFAD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9104210">
    <w:abstractNumId w:val="1"/>
  </w:num>
  <w:num w:numId="2" w16cid:durableId="66297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7B"/>
    <w:rsid w:val="000177F9"/>
    <w:rsid w:val="000261D7"/>
    <w:rsid w:val="0014431E"/>
    <w:rsid w:val="0030696B"/>
    <w:rsid w:val="003B6ABB"/>
    <w:rsid w:val="00464B5C"/>
    <w:rsid w:val="00527812"/>
    <w:rsid w:val="00606D17"/>
    <w:rsid w:val="0069067B"/>
    <w:rsid w:val="007A7C9A"/>
    <w:rsid w:val="00951D7D"/>
    <w:rsid w:val="00AD22E4"/>
    <w:rsid w:val="00B35C7B"/>
    <w:rsid w:val="00D87653"/>
    <w:rsid w:val="00DA4124"/>
    <w:rsid w:val="00DF76E5"/>
    <w:rsid w:val="00F05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F682"/>
  <w15:chartTrackingRefBased/>
  <w15:docId w15:val="{807B5C2C-C812-4DC0-91FC-6DCEA1F1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67B"/>
    <w:rPr>
      <w:rFonts w:eastAsiaTheme="majorEastAsia" w:cstheme="majorBidi"/>
      <w:color w:val="272727" w:themeColor="text1" w:themeTint="D8"/>
    </w:rPr>
  </w:style>
  <w:style w:type="paragraph" w:styleId="Title">
    <w:name w:val="Title"/>
    <w:basedOn w:val="Normal"/>
    <w:next w:val="Normal"/>
    <w:link w:val="TitleChar"/>
    <w:uiPriority w:val="10"/>
    <w:qFormat/>
    <w:rsid w:val="00690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67B"/>
    <w:pPr>
      <w:spacing w:before="160"/>
      <w:jc w:val="center"/>
    </w:pPr>
    <w:rPr>
      <w:i/>
      <w:iCs/>
      <w:color w:val="404040" w:themeColor="text1" w:themeTint="BF"/>
    </w:rPr>
  </w:style>
  <w:style w:type="character" w:customStyle="1" w:styleId="QuoteChar">
    <w:name w:val="Quote Char"/>
    <w:basedOn w:val="DefaultParagraphFont"/>
    <w:link w:val="Quote"/>
    <w:uiPriority w:val="29"/>
    <w:rsid w:val="0069067B"/>
    <w:rPr>
      <w:i/>
      <w:iCs/>
      <w:color w:val="404040" w:themeColor="text1" w:themeTint="BF"/>
    </w:rPr>
  </w:style>
  <w:style w:type="paragraph" w:styleId="ListParagraph">
    <w:name w:val="List Paragraph"/>
    <w:basedOn w:val="Normal"/>
    <w:uiPriority w:val="34"/>
    <w:qFormat/>
    <w:rsid w:val="0069067B"/>
    <w:pPr>
      <w:ind w:left="720"/>
      <w:contextualSpacing/>
    </w:pPr>
  </w:style>
  <w:style w:type="character" w:styleId="IntenseEmphasis">
    <w:name w:val="Intense Emphasis"/>
    <w:basedOn w:val="DefaultParagraphFont"/>
    <w:uiPriority w:val="21"/>
    <w:qFormat/>
    <w:rsid w:val="0069067B"/>
    <w:rPr>
      <w:i/>
      <w:iCs/>
      <w:color w:val="0F4761" w:themeColor="accent1" w:themeShade="BF"/>
    </w:rPr>
  </w:style>
  <w:style w:type="paragraph" w:styleId="IntenseQuote">
    <w:name w:val="Intense Quote"/>
    <w:basedOn w:val="Normal"/>
    <w:next w:val="Normal"/>
    <w:link w:val="IntenseQuoteChar"/>
    <w:uiPriority w:val="30"/>
    <w:qFormat/>
    <w:rsid w:val="00690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67B"/>
    <w:rPr>
      <w:i/>
      <w:iCs/>
      <w:color w:val="0F4761" w:themeColor="accent1" w:themeShade="BF"/>
    </w:rPr>
  </w:style>
  <w:style w:type="character" w:styleId="IntenseReference">
    <w:name w:val="Intense Reference"/>
    <w:basedOn w:val="DefaultParagraphFont"/>
    <w:uiPriority w:val="32"/>
    <w:qFormat/>
    <w:rsid w:val="006906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4</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14</cp:revision>
  <dcterms:created xsi:type="dcterms:W3CDTF">2026-08-18T05:08:00Z</dcterms:created>
  <dcterms:modified xsi:type="dcterms:W3CDTF">2026-08-19T03:45:00Z</dcterms:modified>
</cp:coreProperties>
</file>