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5C1" w:rsidRDefault="002B75C1" w:rsidP="002B75C1">
      <w:pPr>
        <w:pStyle w:val="NormalWeb"/>
        <w:spacing w:line="360" w:lineRule="atLeast"/>
        <w:rPr>
          <w:rFonts w:ascii="Segoe UI" w:hAnsi="Segoe UI" w:cs="Segoe UI"/>
          <w:b/>
          <w:bCs/>
          <w:color w:val="222222"/>
        </w:rPr>
      </w:pPr>
      <w:r w:rsidRPr="002B75C1">
        <w:rPr>
          <w:rFonts w:ascii="Albert Sans Black" w:hAnsi="Albert Sans Black" w:cs="Arial"/>
          <w:color w:val="0070C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HTTP1.1 vs HTTP2</w:t>
      </w:r>
      <w:r>
        <w:rPr>
          <w:rFonts w:ascii="Albert Sans Black" w:hAnsi="Albert Sans Black" w:cs="Arial"/>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2B75C1" w:rsidRPr="002B75C1" w:rsidRDefault="002B75C1" w:rsidP="002B75C1">
      <w:pPr>
        <w:pStyle w:val="NormalWeb"/>
        <w:numPr>
          <w:ilvl w:val="0"/>
          <w:numId w:val="1"/>
        </w:numPr>
        <w:spacing w:line="360" w:lineRule="atLeast"/>
        <w:rPr>
          <w:rFonts w:ascii="Segoe UI" w:hAnsi="Segoe UI" w:cs="Segoe UI"/>
          <w:color w:val="222222"/>
        </w:rPr>
      </w:pPr>
      <w:r w:rsidRPr="002B75C1">
        <w:rPr>
          <w:rFonts w:ascii="Segoe UI" w:hAnsi="Segoe UI" w:cs="Segoe UI"/>
          <w:b/>
          <w:bCs/>
          <w:color w:val="222222"/>
        </w:rPr>
        <w:t>Multiplexing:</w:t>
      </w:r>
      <w:r w:rsidRPr="002B75C1">
        <w:rPr>
          <w:rFonts w:ascii="Segoe UI" w:hAnsi="Segoe UI" w:cs="Segoe UI"/>
          <w:color w:val="222222"/>
        </w:rPr>
        <w:t> HTTP/1.1 loads resources one after the other, so if one resource cannot be loaded, it blocks all the other resources behind it. In contrast, HTTP/2 is able to use a single </w:t>
      </w:r>
      <w:r>
        <w:rPr>
          <w:rFonts w:ascii="Segoe UI" w:hAnsi="Segoe UI" w:cs="Segoe UI"/>
          <w:color w:val="0000FF"/>
          <w:u w:val="single"/>
        </w:rPr>
        <w:t>TCP</w:t>
      </w:r>
      <w:r w:rsidRPr="002B75C1">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2B75C1" w:rsidRPr="002B75C1" w:rsidRDefault="002B75C1" w:rsidP="002B75C1">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lang w:eastAsia="en-IN"/>
        </w:rPr>
      </w:pPr>
      <w:r w:rsidRPr="002B75C1">
        <w:rPr>
          <w:rFonts w:ascii="Segoe UI" w:eastAsia="Times New Roman" w:hAnsi="Segoe UI" w:cs="Segoe UI"/>
          <w:b/>
          <w:bCs/>
          <w:color w:val="222222"/>
          <w:sz w:val="24"/>
          <w:szCs w:val="24"/>
          <w:lang w:eastAsia="en-IN"/>
        </w:rPr>
        <w:t>Server push:</w:t>
      </w:r>
      <w:r w:rsidRPr="002B75C1">
        <w:rPr>
          <w:rFonts w:ascii="Segoe UI" w:eastAsia="Times New Roman" w:hAnsi="Segoe UI" w:cs="Segoe UI"/>
          <w:color w:val="222222"/>
          <w:sz w:val="24"/>
          <w:szCs w:val="24"/>
          <w:lang w:eastAsia="en-IN"/>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2B75C1" w:rsidRPr="002B75C1" w:rsidRDefault="002B75C1" w:rsidP="002B75C1">
      <w:pPr>
        <w:pStyle w:val="ListParagraph"/>
        <w:numPr>
          <w:ilvl w:val="0"/>
          <w:numId w:val="1"/>
        </w:numPr>
        <w:spacing w:before="100" w:beforeAutospacing="1" w:after="100" w:afterAutospacing="1" w:line="360" w:lineRule="atLeast"/>
        <w:rPr>
          <w:rFonts w:ascii="Segoe UI" w:eastAsia="Times New Roman" w:hAnsi="Segoe UI" w:cs="Segoe UI"/>
          <w:color w:val="222222"/>
          <w:sz w:val="24"/>
          <w:szCs w:val="24"/>
          <w:lang w:eastAsia="en-IN"/>
        </w:rPr>
      </w:pPr>
      <w:r w:rsidRPr="002B75C1">
        <w:rPr>
          <w:rFonts w:ascii="Segoe UI" w:eastAsia="Times New Roman" w:hAnsi="Segoe UI" w:cs="Segoe UI"/>
          <w:b/>
          <w:bCs/>
          <w:color w:val="222222"/>
          <w:sz w:val="24"/>
          <w:szCs w:val="24"/>
          <w:lang w:eastAsia="en-IN"/>
        </w:rPr>
        <w:t>Header compression:</w:t>
      </w:r>
      <w:r w:rsidRPr="002B75C1">
        <w:rPr>
          <w:rFonts w:ascii="Segoe UI" w:eastAsia="Times New Roman" w:hAnsi="Segoe UI" w:cs="Segoe UI"/>
          <w:color w:val="222222"/>
          <w:sz w:val="24"/>
          <w:szCs w:val="24"/>
          <w:lang w:eastAsia="en-IN"/>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60346D" w:rsidRPr="002B75C1" w:rsidRDefault="0060346D">
      <w:pPr>
        <w:rPr>
          <w:rFonts w:ascii="Albert Sans Black" w:hAnsi="Albert Sans Black"/>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60346D" w:rsidRPr="002B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 Sans Black">
    <w:panose1 w:val="00000000000000000000"/>
    <w:charset w:val="00"/>
    <w:family w:val="auto"/>
    <w:pitch w:val="variable"/>
    <w:sig w:usb0="A00000B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D4A48"/>
    <w:multiLevelType w:val="hybridMultilevel"/>
    <w:tmpl w:val="D250C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C1"/>
    <w:rsid w:val="002B75C1"/>
    <w:rsid w:val="00603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09870-68E2-49DA-8363-F6D5C30B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75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5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7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5C1"/>
    <w:rPr>
      <w:b/>
      <w:bCs/>
    </w:rPr>
  </w:style>
  <w:style w:type="character" w:styleId="Hyperlink">
    <w:name w:val="Hyperlink"/>
    <w:basedOn w:val="DefaultParagraphFont"/>
    <w:uiPriority w:val="99"/>
    <w:semiHidden/>
    <w:unhideWhenUsed/>
    <w:rsid w:val="002B75C1"/>
    <w:rPr>
      <w:color w:val="0000FF"/>
      <w:u w:val="single"/>
    </w:rPr>
  </w:style>
  <w:style w:type="paragraph" w:styleId="ListParagraph">
    <w:name w:val="List Paragraph"/>
    <w:basedOn w:val="Normal"/>
    <w:uiPriority w:val="34"/>
    <w:qFormat/>
    <w:rsid w:val="002B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2024-05-16T12:53:00Z</dcterms:created>
  <dcterms:modified xsi:type="dcterms:W3CDTF">2024-05-16T12:59:00Z</dcterms:modified>
</cp:coreProperties>
</file>