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418B8" w14:textId="4002E76B" w:rsidR="0094633C" w:rsidRDefault="0094633C" w:rsidP="0094633C">
      <w:pPr>
        <w:pStyle w:val="ListParagraph"/>
        <w:ind w:left="0"/>
        <w:jc w:val="center"/>
        <w:rPr>
          <w:rFonts w:ascii="Arial" w:hAnsi="Arial" w:cs="Arial"/>
          <w:b/>
          <w:u w:val="single"/>
        </w:rPr>
      </w:pPr>
      <w:bookmarkStart w:id="0" w:name="_Hlk61900815"/>
      <w:bookmarkEnd w:id="0"/>
      <w:r>
        <w:rPr>
          <w:rFonts w:ascii="Arial" w:hAnsi="Arial" w:cs="Arial"/>
          <w:b/>
          <w:u w:val="single"/>
        </w:rPr>
        <w:t xml:space="preserve">EXPERIMENT 2 </w:t>
      </w:r>
    </w:p>
    <w:tbl>
      <w:tblPr>
        <w:tblStyle w:val="TableGrid"/>
        <w:tblW w:w="0" w:type="auto"/>
        <w:tblInd w:w="534" w:type="dxa"/>
        <w:tblLook w:val="04A0" w:firstRow="1" w:lastRow="0" w:firstColumn="1" w:lastColumn="0" w:noHBand="0" w:noVBand="1"/>
      </w:tblPr>
      <w:tblGrid>
        <w:gridCol w:w="2700"/>
        <w:gridCol w:w="5782"/>
      </w:tblGrid>
      <w:tr w:rsidR="0094633C" w14:paraId="76E88AEE" w14:textId="77777777" w:rsidTr="0094633C">
        <w:tc>
          <w:tcPr>
            <w:tcW w:w="2700" w:type="dxa"/>
            <w:tcBorders>
              <w:top w:val="single" w:sz="4" w:space="0" w:color="auto"/>
              <w:left w:val="single" w:sz="4" w:space="0" w:color="auto"/>
              <w:bottom w:val="single" w:sz="4" w:space="0" w:color="auto"/>
              <w:right w:val="single" w:sz="4" w:space="0" w:color="auto"/>
            </w:tcBorders>
            <w:hideMark/>
          </w:tcPr>
          <w:p w14:paraId="27F52908" w14:textId="77777777" w:rsidR="0094633C" w:rsidRDefault="0094633C">
            <w:pPr>
              <w:rPr>
                <w:rFonts w:ascii="Arial" w:hAnsi="Arial" w:cs="Arial"/>
                <w:b/>
              </w:rPr>
            </w:pPr>
            <w:r>
              <w:rPr>
                <w:rFonts w:ascii="Arial" w:hAnsi="Arial" w:cs="Arial"/>
                <w:b/>
              </w:rPr>
              <w:t xml:space="preserve">Name: </w:t>
            </w:r>
          </w:p>
        </w:tc>
        <w:tc>
          <w:tcPr>
            <w:tcW w:w="5782" w:type="dxa"/>
            <w:tcBorders>
              <w:top w:val="single" w:sz="4" w:space="0" w:color="auto"/>
              <w:left w:val="single" w:sz="4" w:space="0" w:color="auto"/>
              <w:bottom w:val="single" w:sz="4" w:space="0" w:color="auto"/>
              <w:right w:val="single" w:sz="4" w:space="0" w:color="auto"/>
            </w:tcBorders>
            <w:hideMark/>
          </w:tcPr>
          <w:p w14:paraId="0333D7C0" w14:textId="04C159D0" w:rsidR="0094633C" w:rsidRDefault="0094633C">
            <w:r>
              <w:t>Keerti P. Charantimath</w:t>
            </w:r>
          </w:p>
        </w:tc>
      </w:tr>
      <w:tr w:rsidR="0094633C" w14:paraId="2AD1EFC2" w14:textId="77777777" w:rsidTr="0094633C">
        <w:tc>
          <w:tcPr>
            <w:tcW w:w="2700" w:type="dxa"/>
            <w:tcBorders>
              <w:top w:val="single" w:sz="4" w:space="0" w:color="auto"/>
              <w:left w:val="single" w:sz="4" w:space="0" w:color="auto"/>
              <w:bottom w:val="single" w:sz="4" w:space="0" w:color="auto"/>
              <w:right w:val="single" w:sz="4" w:space="0" w:color="auto"/>
            </w:tcBorders>
            <w:hideMark/>
          </w:tcPr>
          <w:p w14:paraId="5226D6C8" w14:textId="77777777" w:rsidR="0094633C" w:rsidRDefault="0094633C">
            <w:pPr>
              <w:rPr>
                <w:rFonts w:ascii="Arial" w:hAnsi="Arial" w:cs="Arial"/>
                <w:b/>
              </w:rPr>
            </w:pPr>
            <w:r>
              <w:rPr>
                <w:rFonts w:ascii="Arial" w:hAnsi="Arial" w:cs="Arial"/>
                <w:b/>
              </w:rPr>
              <w:t>Roll Number:</w:t>
            </w:r>
          </w:p>
        </w:tc>
        <w:tc>
          <w:tcPr>
            <w:tcW w:w="5782" w:type="dxa"/>
            <w:tcBorders>
              <w:top w:val="single" w:sz="4" w:space="0" w:color="auto"/>
              <w:left w:val="single" w:sz="4" w:space="0" w:color="auto"/>
              <w:bottom w:val="single" w:sz="4" w:space="0" w:color="auto"/>
              <w:right w:val="single" w:sz="4" w:space="0" w:color="auto"/>
            </w:tcBorders>
            <w:hideMark/>
          </w:tcPr>
          <w:p w14:paraId="370A8D0D" w14:textId="56B0E9B1" w:rsidR="0094633C" w:rsidRDefault="0094633C">
            <w:r>
              <w:t>19MA20059</w:t>
            </w:r>
          </w:p>
        </w:tc>
      </w:tr>
    </w:tbl>
    <w:p w14:paraId="5E4E1C9E" w14:textId="77777777" w:rsidR="0094633C" w:rsidRDefault="0094633C" w:rsidP="0094633C">
      <w:pPr>
        <w:jc w:val="center"/>
        <w:rPr>
          <w:rFonts w:ascii="Arial" w:hAnsi="Arial" w:cs="Arial"/>
          <w:b/>
          <w:u w:val="single"/>
        </w:rPr>
      </w:pPr>
    </w:p>
    <w:p w14:paraId="3C6D5D57" w14:textId="540AB3BA" w:rsidR="0094633C" w:rsidRDefault="0094633C" w:rsidP="0094633C">
      <w:pPr>
        <w:jc w:val="center"/>
        <w:rPr>
          <w:rFonts w:ascii="Arial" w:hAnsi="Arial" w:cs="Arial"/>
          <w:b/>
          <w:u w:val="single"/>
        </w:rPr>
      </w:pPr>
      <w:r>
        <w:rPr>
          <w:rFonts w:ascii="Arial" w:hAnsi="Arial" w:cs="Arial"/>
          <w:b/>
          <w:u w:val="single"/>
        </w:rPr>
        <w:t xml:space="preserve">Part </w:t>
      </w:r>
      <w:proofErr w:type="gramStart"/>
      <w:r>
        <w:rPr>
          <w:rFonts w:ascii="Arial" w:hAnsi="Arial" w:cs="Arial"/>
          <w:b/>
          <w:u w:val="single"/>
        </w:rPr>
        <w:t>1 :</w:t>
      </w:r>
      <w:proofErr w:type="gramEnd"/>
      <w:r>
        <w:rPr>
          <w:rFonts w:ascii="Arial" w:hAnsi="Arial" w:cs="Arial"/>
          <w:b/>
          <w:u w:val="single"/>
        </w:rPr>
        <w:t xml:space="preserve"> Ohm’s Law</w:t>
      </w:r>
    </w:p>
    <w:p w14:paraId="52E7BC9E" w14:textId="4A74BF53" w:rsidR="0094633C" w:rsidRDefault="0094633C" w:rsidP="0094633C">
      <w:pPr>
        <w:rPr>
          <w:rFonts w:ascii="Arial" w:hAnsi="Arial" w:cs="Arial"/>
          <w:b/>
          <w:u w:val="single"/>
        </w:rPr>
      </w:pPr>
    </w:p>
    <w:p w14:paraId="6EC95DD9" w14:textId="77777777" w:rsidR="0094633C" w:rsidRDefault="0094633C" w:rsidP="0094633C">
      <w:pPr>
        <w:pStyle w:val="ListParagraph"/>
        <w:numPr>
          <w:ilvl w:val="0"/>
          <w:numId w:val="1"/>
        </w:numPr>
        <w:rPr>
          <w:rFonts w:ascii="Arial" w:hAnsi="Arial" w:cs="Arial"/>
          <w:b/>
          <w:u w:val="single"/>
        </w:rPr>
      </w:pPr>
      <w:r>
        <w:rPr>
          <w:rFonts w:ascii="Arial" w:hAnsi="Arial" w:cs="Arial"/>
          <w:b/>
          <w:u w:val="single"/>
        </w:rPr>
        <w:t>Aim of the experiment</w:t>
      </w:r>
    </w:p>
    <w:p w14:paraId="3E224D23" w14:textId="77777777" w:rsidR="0094633C" w:rsidRDefault="0094633C" w:rsidP="0094633C">
      <w:pPr>
        <w:pStyle w:val="ListParagraph"/>
        <w:numPr>
          <w:ilvl w:val="1"/>
          <w:numId w:val="1"/>
        </w:numPr>
        <w:rPr>
          <w:rFonts w:ascii="Arial" w:hAnsi="Arial" w:cs="Arial"/>
          <w:bCs/>
        </w:rPr>
      </w:pPr>
      <w:r>
        <w:rPr>
          <w:rFonts w:ascii="Arial" w:hAnsi="Arial" w:cs="Arial"/>
          <w:bCs/>
        </w:rPr>
        <w:t>To explain Ohm's law, Ohm's law for resistance in series combination and in parallel combination.</w:t>
      </w:r>
    </w:p>
    <w:p w14:paraId="44F60291" w14:textId="77777777" w:rsidR="0094633C" w:rsidRDefault="0094633C" w:rsidP="0094633C">
      <w:pPr>
        <w:pStyle w:val="ListParagraph"/>
        <w:numPr>
          <w:ilvl w:val="1"/>
          <w:numId w:val="1"/>
        </w:numPr>
        <w:rPr>
          <w:rFonts w:ascii="Arial" w:hAnsi="Arial" w:cs="Arial"/>
          <w:bCs/>
        </w:rPr>
      </w:pPr>
      <w:r>
        <w:rPr>
          <w:rFonts w:ascii="Arial" w:hAnsi="Arial" w:cs="Arial"/>
          <w:bCs/>
        </w:rPr>
        <w:t>To confirm ohm’s law for single resistor, series combination and parallel combination of resistors.</w:t>
      </w:r>
    </w:p>
    <w:p w14:paraId="2CCD6020" w14:textId="77777777" w:rsidR="0094633C" w:rsidRDefault="0094633C" w:rsidP="0094633C">
      <w:pPr>
        <w:pStyle w:val="ListParagraph"/>
        <w:ind w:left="1440"/>
        <w:rPr>
          <w:rFonts w:ascii="Arial" w:hAnsi="Arial" w:cs="Arial"/>
          <w:bCs/>
        </w:rPr>
      </w:pPr>
    </w:p>
    <w:p w14:paraId="5DED713B" w14:textId="77777777" w:rsidR="0094633C" w:rsidRDefault="0094633C" w:rsidP="0094633C">
      <w:pPr>
        <w:pStyle w:val="ListParagraph"/>
        <w:numPr>
          <w:ilvl w:val="0"/>
          <w:numId w:val="1"/>
        </w:numPr>
        <w:rPr>
          <w:rFonts w:ascii="Arial" w:hAnsi="Arial" w:cs="Arial"/>
          <w:b/>
          <w:u w:val="single"/>
        </w:rPr>
      </w:pPr>
      <w:r>
        <w:rPr>
          <w:rFonts w:ascii="Arial" w:hAnsi="Arial" w:cs="Arial"/>
          <w:b/>
          <w:u w:val="single"/>
        </w:rPr>
        <w:t xml:space="preserve">Tools used: </w:t>
      </w:r>
    </w:p>
    <w:p w14:paraId="791DDAD1" w14:textId="77777777" w:rsidR="0094633C" w:rsidRDefault="0094633C" w:rsidP="0094633C">
      <w:pPr>
        <w:pStyle w:val="ListParagraph"/>
        <w:numPr>
          <w:ilvl w:val="0"/>
          <w:numId w:val="2"/>
        </w:numPr>
        <w:rPr>
          <w:rFonts w:ascii="Arial" w:hAnsi="Arial" w:cs="Arial"/>
          <w:bCs/>
        </w:rPr>
      </w:pPr>
      <w:r>
        <w:rPr>
          <w:rFonts w:ascii="Arial" w:hAnsi="Arial" w:cs="Arial"/>
          <w:bCs/>
        </w:rPr>
        <w:t>DC Voltage Source</w:t>
      </w:r>
    </w:p>
    <w:p w14:paraId="096083D5" w14:textId="77777777" w:rsidR="0094633C" w:rsidRDefault="0094633C" w:rsidP="0094633C">
      <w:pPr>
        <w:pStyle w:val="ListParagraph"/>
        <w:numPr>
          <w:ilvl w:val="0"/>
          <w:numId w:val="2"/>
        </w:numPr>
        <w:rPr>
          <w:rFonts w:ascii="Arial" w:hAnsi="Arial" w:cs="Arial"/>
          <w:bCs/>
        </w:rPr>
      </w:pPr>
      <w:r>
        <w:rPr>
          <w:rFonts w:ascii="Arial" w:hAnsi="Arial" w:cs="Arial"/>
          <w:bCs/>
        </w:rPr>
        <w:t>Connecting wires</w:t>
      </w:r>
    </w:p>
    <w:p w14:paraId="56AE3840" w14:textId="77777777" w:rsidR="0094633C" w:rsidRDefault="0094633C" w:rsidP="0094633C">
      <w:pPr>
        <w:pStyle w:val="ListParagraph"/>
        <w:numPr>
          <w:ilvl w:val="0"/>
          <w:numId w:val="2"/>
        </w:numPr>
        <w:rPr>
          <w:rFonts w:ascii="Arial" w:hAnsi="Arial" w:cs="Arial"/>
          <w:bCs/>
        </w:rPr>
      </w:pPr>
      <w:r>
        <w:rPr>
          <w:rFonts w:ascii="Arial" w:hAnsi="Arial" w:cs="Arial"/>
          <w:bCs/>
        </w:rPr>
        <w:t xml:space="preserve">Resistors </w:t>
      </w:r>
    </w:p>
    <w:p w14:paraId="74B0E017" w14:textId="77777777" w:rsidR="0094633C" w:rsidRDefault="0094633C" w:rsidP="0094633C">
      <w:pPr>
        <w:pStyle w:val="ListParagraph"/>
        <w:numPr>
          <w:ilvl w:val="0"/>
          <w:numId w:val="2"/>
        </w:numPr>
        <w:rPr>
          <w:rFonts w:ascii="Arial" w:hAnsi="Arial" w:cs="Arial"/>
          <w:b/>
          <w:u w:val="single"/>
        </w:rPr>
      </w:pPr>
      <w:r>
        <w:rPr>
          <w:rFonts w:ascii="Arial" w:hAnsi="Arial" w:cs="Arial"/>
          <w:bCs/>
        </w:rPr>
        <w:t>Ammeter</w:t>
      </w:r>
    </w:p>
    <w:p w14:paraId="4091C153" w14:textId="77777777" w:rsidR="0094633C" w:rsidRDefault="0094633C" w:rsidP="0094633C">
      <w:pPr>
        <w:pStyle w:val="ListParagraph"/>
        <w:numPr>
          <w:ilvl w:val="0"/>
          <w:numId w:val="2"/>
        </w:numPr>
        <w:rPr>
          <w:rFonts w:ascii="Arial" w:hAnsi="Arial" w:cs="Arial"/>
          <w:b/>
          <w:u w:val="single"/>
        </w:rPr>
      </w:pPr>
      <w:r>
        <w:rPr>
          <w:rFonts w:ascii="Arial" w:hAnsi="Arial" w:cs="Arial"/>
          <w:bCs/>
        </w:rPr>
        <w:t>Voltmeter</w:t>
      </w:r>
      <w:r>
        <w:rPr>
          <w:rFonts w:ascii="Arial" w:hAnsi="Arial" w:cs="Arial"/>
          <w:b/>
          <w:u w:val="single"/>
        </w:rPr>
        <w:t xml:space="preserve">       </w:t>
      </w:r>
    </w:p>
    <w:p w14:paraId="32B26771" w14:textId="77777777" w:rsidR="0094633C" w:rsidRDefault="0094633C" w:rsidP="0094633C">
      <w:pPr>
        <w:pStyle w:val="ListParagraph"/>
        <w:ind w:left="1440"/>
        <w:rPr>
          <w:rFonts w:ascii="Arial" w:hAnsi="Arial" w:cs="Arial"/>
          <w:b/>
          <w:u w:val="single"/>
        </w:rPr>
      </w:pPr>
      <w:r>
        <w:rPr>
          <w:rFonts w:ascii="Arial" w:hAnsi="Arial" w:cs="Arial"/>
          <w:b/>
          <w:u w:val="single"/>
        </w:rPr>
        <w:t xml:space="preserve">                                                                                                                                                                                                                                                                                                                                                                                                                                                                   </w:t>
      </w:r>
    </w:p>
    <w:p w14:paraId="01372F2C" w14:textId="77777777" w:rsidR="0094633C" w:rsidRDefault="0094633C" w:rsidP="0094633C">
      <w:pPr>
        <w:pStyle w:val="ListParagraph"/>
        <w:numPr>
          <w:ilvl w:val="0"/>
          <w:numId w:val="1"/>
        </w:numPr>
        <w:rPr>
          <w:rStyle w:val="normaltextrun"/>
          <w:bCs/>
          <w:color w:val="000000"/>
          <w:bdr w:val="none" w:sz="0" w:space="0" w:color="auto" w:frame="1"/>
          <w:lang w:val="en-US"/>
        </w:rPr>
      </w:pPr>
      <w:r>
        <w:rPr>
          <w:rStyle w:val="normaltextrun"/>
          <w:rFonts w:ascii="Arial" w:hAnsi="Arial" w:cs="Arial"/>
          <w:b/>
          <w:bCs/>
          <w:color w:val="000000"/>
          <w:u w:val="single"/>
          <w:bdr w:val="none" w:sz="0" w:space="0" w:color="auto" w:frame="1"/>
          <w:lang w:val="en-US"/>
        </w:rPr>
        <w:t>Background knowledge (brief):</w:t>
      </w:r>
    </w:p>
    <w:p w14:paraId="13438FC8" w14:textId="44B74829" w:rsidR="0094633C" w:rsidRPr="0094633C" w:rsidRDefault="0094633C" w:rsidP="00BD4F67">
      <w:pPr>
        <w:pStyle w:val="ListParagraph"/>
        <w:numPr>
          <w:ilvl w:val="1"/>
          <w:numId w:val="1"/>
        </w:numPr>
        <w:rPr>
          <w:rStyle w:val="normaltextrun"/>
          <w:rFonts w:ascii="Arial" w:hAnsi="Arial" w:cs="Arial"/>
          <w:color w:val="000000"/>
          <w:bdr w:val="none" w:sz="0" w:space="0" w:color="auto" w:frame="1"/>
          <w:lang w:val="en-US"/>
        </w:rPr>
      </w:pPr>
      <w:r w:rsidRPr="0094633C">
        <w:rPr>
          <w:rStyle w:val="normaltextrun"/>
          <w:rFonts w:ascii="Arial" w:hAnsi="Arial" w:cs="Arial"/>
          <w:color w:val="000000"/>
          <w:bdr w:val="none" w:sz="0" w:space="0" w:color="auto" w:frame="1"/>
          <w:lang w:val="en-US"/>
        </w:rPr>
        <w:t>The law states that the current through a conductor between two points is directly proportional to the voltage across the two points. Such a conductor is characterized by its ‘Resistance’ – R measured in Ohms.</w:t>
      </w:r>
    </w:p>
    <w:p w14:paraId="21EFADBF" w14:textId="77777777" w:rsidR="0094633C" w:rsidRDefault="0094633C" w:rsidP="0094633C">
      <w:pPr>
        <w:pStyle w:val="ListParagraph"/>
        <w:ind w:left="1440"/>
        <w:jc w:val="cente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V = I×R</w:t>
      </w:r>
    </w:p>
    <w:p w14:paraId="02E933CF"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 is the Voltage in Volts across the conductor.</w:t>
      </w:r>
    </w:p>
    <w:p w14:paraId="47754140" w14:textId="0E409B48"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I </w:t>
      </w:r>
      <w:proofErr w:type="gramStart"/>
      <w:r>
        <w:rPr>
          <w:rStyle w:val="normaltextrun"/>
          <w:rFonts w:ascii="Arial" w:hAnsi="Arial" w:cs="Arial"/>
          <w:color w:val="000000"/>
          <w:bdr w:val="none" w:sz="0" w:space="0" w:color="auto" w:frame="1"/>
          <w:lang w:val="en-US"/>
        </w:rPr>
        <w:t>is</w:t>
      </w:r>
      <w:proofErr w:type="gramEnd"/>
      <w:r>
        <w:rPr>
          <w:rStyle w:val="normaltextrun"/>
          <w:rFonts w:ascii="Arial" w:hAnsi="Arial" w:cs="Arial"/>
          <w:color w:val="000000"/>
          <w:bdr w:val="none" w:sz="0" w:space="0" w:color="auto" w:frame="1"/>
          <w:lang w:val="en-US"/>
        </w:rPr>
        <w:t xml:space="preserve"> the current in Amperes through the conductor.</w:t>
      </w:r>
    </w:p>
    <w:p w14:paraId="5F91D70C" w14:textId="3391B8F4"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sidRPr="009C7FD2">
        <w:rPr>
          <w:rStyle w:val="normaltextrun"/>
          <w:rFonts w:ascii="Arial" w:hAnsi="Arial" w:cs="Arial"/>
          <w:color w:val="000000"/>
          <w:bdr w:val="none" w:sz="0" w:space="0" w:color="auto" w:frame="1"/>
          <w:lang w:val="en-US"/>
        </w:rPr>
        <w:t>Ohm's law is valid when temperature is constant</w:t>
      </w:r>
      <w:r w:rsidRPr="0094633C">
        <w:rPr>
          <w:rStyle w:val="normaltextrun"/>
          <w:color w:val="000000"/>
          <w:bdr w:val="none" w:sz="0" w:space="0" w:color="auto" w:frame="1"/>
          <w:lang w:val="en-US"/>
        </w:rPr>
        <w:t>.</w:t>
      </w:r>
    </w:p>
    <w:p w14:paraId="7854FECE" w14:textId="77777777" w:rsidR="0094633C" w:rsidRDefault="0094633C"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Explanation:</w:t>
      </w:r>
    </w:p>
    <w:p w14:paraId="6FC00B69" w14:textId="77777777" w:rsidR="0094633C" w:rsidRDefault="0094633C" w:rsidP="00914EB8">
      <w:pPr>
        <w:pStyle w:val="ListParagraph"/>
        <w:numPr>
          <w:ilvl w:val="2"/>
          <w:numId w:val="1"/>
        </w:numPr>
        <w:ind w:left="1418" w:hanging="284"/>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Ohm’s Law for a Single Resistor:</w:t>
      </w:r>
    </w:p>
    <w:p w14:paraId="3582AE9C" w14:textId="545942A3" w:rsidR="0094633C" w:rsidRDefault="0094633C" w:rsidP="0094633C">
      <w:pPr>
        <w:pStyle w:val="ListParagraph"/>
        <w:ind w:left="2160"/>
        <w:jc w:val="center"/>
        <w:rPr>
          <w:rStyle w:val="normaltextrun"/>
          <w:rFonts w:ascii="Arial" w:hAnsi="Arial" w:cs="Arial"/>
          <w:b/>
          <w:bCs/>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14:anchorId="62BE1A0B" wp14:editId="5068823D">
            <wp:extent cx="2194560" cy="149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4560" cy="1493520"/>
                    </a:xfrm>
                    <a:prstGeom prst="rect">
                      <a:avLst/>
                    </a:prstGeom>
                    <a:noFill/>
                    <a:ln>
                      <a:noFill/>
                    </a:ln>
                  </pic:spPr>
                </pic:pic>
              </a:graphicData>
            </a:graphic>
          </wp:inline>
        </w:drawing>
      </w:r>
    </w:p>
    <w:p w14:paraId="71716D10" w14:textId="77777777" w:rsidR="0094633C" w:rsidRDefault="0094633C" w:rsidP="00914EB8">
      <w:pPr>
        <w:pStyle w:val="ListParagraph"/>
        <w:ind w:left="1418"/>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Voltage across the resistor is equal to source voltage</w:t>
      </w:r>
      <w:r>
        <w:t xml:space="preserve">, </w:t>
      </w:r>
      <w:r>
        <w:rPr>
          <w:rStyle w:val="normaltextrun"/>
          <w:rFonts w:ascii="Arial" w:hAnsi="Arial" w:cs="Arial"/>
          <w:b/>
          <w:bCs/>
          <w:color w:val="000000"/>
          <w:bdr w:val="none" w:sz="0" w:space="0" w:color="auto" w:frame="1"/>
          <w:lang w:val="en-US"/>
        </w:rPr>
        <w:t>V</w:t>
      </w:r>
      <w:r>
        <w:rPr>
          <w:rStyle w:val="normaltextrun"/>
          <w:rFonts w:ascii="Arial" w:hAnsi="Arial" w:cs="Arial"/>
          <w:b/>
          <w:bCs/>
          <w:color w:val="000000"/>
          <w:bdr w:val="none" w:sz="0" w:space="0" w:color="auto" w:frame="1"/>
          <w:vertAlign w:val="subscript"/>
          <w:lang w:val="en-US"/>
        </w:rPr>
        <w:t>R</w:t>
      </w:r>
      <w:r>
        <w:rPr>
          <w:rStyle w:val="normaltextrun"/>
          <w:rFonts w:ascii="Arial" w:hAnsi="Arial" w:cs="Arial"/>
          <w:b/>
          <w:bCs/>
          <w:color w:val="000000"/>
          <w:bdr w:val="none" w:sz="0" w:space="0" w:color="auto" w:frame="1"/>
          <w:lang w:val="en-US"/>
        </w:rPr>
        <w:t xml:space="preserve"> = V</w:t>
      </w:r>
      <w:r>
        <w:rPr>
          <w:rStyle w:val="normaltextrun"/>
          <w:rFonts w:ascii="Arial" w:hAnsi="Arial" w:cs="Arial"/>
          <w:b/>
          <w:bCs/>
          <w:color w:val="000000"/>
          <w:bdr w:val="none" w:sz="0" w:space="0" w:color="auto" w:frame="1"/>
          <w:vertAlign w:val="subscript"/>
          <w:lang w:val="en-US"/>
        </w:rPr>
        <w:t>S</w:t>
      </w:r>
    </w:p>
    <w:p w14:paraId="2771E936" w14:textId="77777777" w:rsidR="0094633C" w:rsidRDefault="0094633C" w:rsidP="00914EB8">
      <w:pPr>
        <w:pStyle w:val="ListParagraph"/>
        <w:ind w:left="1418"/>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The current through the resistor is given by, </w:t>
      </w:r>
      <w:r>
        <w:rPr>
          <w:rStyle w:val="normaltextrun"/>
          <w:rFonts w:ascii="Arial" w:hAnsi="Arial" w:cs="Arial"/>
          <w:b/>
          <w:bCs/>
          <w:color w:val="000000"/>
          <w:bdr w:val="none" w:sz="0" w:space="0" w:color="auto" w:frame="1"/>
          <w:lang w:val="en-US"/>
        </w:rPr>
        <w:t>I = V</w:t>
      </w:r>
      <w:r>
        <w:rPr>
          <w:rStyle w:val="normaltextrun"/>
          <w:rFonts w:ascii="Arial" w:hAnsi="Arial" w:cs="Arial"/>
          <w:b/>
          <w:bCs/>
          <w:color w:val="000000"/>
          <w:bdr w:val="none" w:sz="0" w:space="0" w:color="auto" w:frame="1"/>
          <w:vertAlign w:val="subscript"/>
          <w:lang w:val="en-US"/>
        </w:rPr>
        <w:t>R</w:t>
      </w:r>
      <w:r>
        <w:rPr>
          <w:rStyle w:val="normaltextrun"/>
          <w:rFonts w:ascii="Arial" w:hAnsi="Arial" w:cs="Arial"/>
          <w:b/>
          <w:bCs/>
          <w:color w:val="000000"/>
          <w:bdr w:val="none" w:sz="0" w:space="0" w:color="auto" w:frame="1"/>
          <w:lang w:val="en-US"/>
        </w:rPr>
        <w:t xml:space="preserve"> / R</w:t>
      </w:r>
      <w:r>
        <w:rPr>
          <w:rStyle w:val="normaltextrun"/>
          <w:rFonts w:ascii="Arial" w:hAnsi="Arial" w:cs="Arial"/>
          <w:color w:val="000000"/>
          <w:bdr w:val="none" w:sz="0" w:space="0" w:color="auto" w:frame="1"/>
          <w:lang w:val="en-US"/>
        </w:rPr>
        <w:t xml:space="preserve"> </w:t>
      </w:r>
    </w:p>
    <w:p w14:paraId="580C93C2" w14:textId="77777777" w:rsidR="0094633C" w:rsidRDefault="0094633C" w:rsidP="00914EB8">
      <w:pPr>
        <w:pStyle w:val="ListParagraph"/>
        <w:numPr>
          <w:ilvl w:val="2"/>
          <w:numId w:val="1"/>
        </w:numPr>
        <w:ind w:left="1276" w:hanging="142"/>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Ohm’s law for resistance in series:</w:t>
      </w:r>
    </w:p>
    <w:p w14:paraId="758D5CD4" w14:textId="77777777" w:rsidR="0094633C" w:rsidRDefault="0094633C" w:rsidP="00914EB8">
      <w:pPr>
        <w:ind w:left="1418"/>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Series circuits are sometimes called current-coupled or daisy chain-coupled. The current in a series circuit goes through every component in the circuit. Therefore, all of the components in a series connection carry the same current. There is only one path in a series circuit in which the current can flow.</w:t>
      </w:r>
    </w:p>
    <w:p w14:paraId="4B2F2BAC" w14:textId="77777777" w:rsidR="0094633C" w:rsidRDefault="0094633C" w:rsidP="0094633C">
      <w:pPr>
        <w:pStyle w:val="ListParagraph"/>
        <w:ind w:left="2160"/>
        <w:rPr>
          <w:rStyle w:val="normaltextrun"/>
          <w:rFonts w:ascii="Arial" w:hAnsi="Arial" w:cs="Arial"/>
          <w:b/>
          <w:bCs/>
          <w:color w:val="000000"/>
          <w:bdr w:val="none" w:sz="0" w:space="0" w:color="auto" w:frame="1"/>
          <w:lang w:val="en-US"/>
        </w:rPr>
      </w:pPr>
    </w:p>
    <w:p w14:paraId="6BAB4CA9" w14:textId="3C8C984E" w:rsidR="0094633C" w:rsidRDefault="0094633C" w:rsidP="0094633C">
      <w:pPr>
        <w:pStyle w:val="ListParagraph"/>
        <w:ind w:left="2160"/>
        <w:jc w:val="center"/>
        <w:rPr>
          <w:rStyle w:val="normaltextrun"/>
          <w:rFonts w:ascii="Arial" w:hAnsi="Arial" w:cs="Arial"/>
          <w:b/>
          <w:bCs/>
          <w:color w:val="000000"/>
          <w:bdr w:val="none" w:sz="0" w:space="0" w:color="auto" w:frame="1"/>
          <w:lang w:val="en-US"/>
        </w:rPr>
      </w:pPr>
      <w:r>
        <w:rPr>
          <w:rFonts w:ascii="Arial" w:hAnsi="Arial" w:cs="Arial"/>
          <w:noProof/>
          <w:color w:val="000000"/>
          <w:bdr w:val="none" w:sz="0" w:space="0" w:color="auto" w:frame="1"/>
          <w:lang w:val="en-US"/>
        </w:rPr>
        <w:lastRenderedPageBreak/>
        <w:drawing>
          <wp:inline distT="0" distB="0" distL="0" distR="0" wp14:anchorId="31F9F06A" wp14:editId="1B202DE0">
            <wp:extent cx="1767840" cy="16992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l="5865" t="6270" r="4605" b="1942"/>
                    <a:stretch>
                      <a:fillRect/>
                    </a:stretch>
                  </pic:blipFill>
                  <pic:spPr bwMode="auto">
                    <a:xfrm>
                      <a:off x="0" y="0"/>
                      <a:ext cx="1767840" cy="1699260"/>
                    </a:xfrm>
                    <a:prstGeom prst="rect">
                      <a:avLst/>
                    </a:prstGeom>
                    <a:noFill/>
                    <a:ln>
                      <a:noFill/>
                    </a:ln>
                  </pic:spPr>
                </pic:pic>
              </a:graphicData>
            </a:graphic>
          </wp:inline>
        </w:drawing>
      </w:r>
    </w:p>
    <w:p w14:paraId="25A8CDCE" w14:textId="77777777" w:rsidR="0094633C" w:rsidRDefault="0094633C" w:rsidP="00914EB8">
      <w:pPr>
        <w:autoSpaceDE w:val="0"/>
        <w:autoSpaceDN w:val="0"/>
        <w:adjustRightInd w:val="0"/>
        <w:spacing w:after="0" w:line="240" w:lineRule="auto"/>
        <w:ind w:left="1701"/>
        <w:rPr>
          <w:rFonts w:eastAsia="ArialMT"/>
        </w:rPr>
      </w:pPr>
      <w:r>
        <w:rPr>
          <w:rFonts w:ascii="Arial" w:eastAsia="ArialMT" w:hAnsi="Arial" w:cs="Arial"/>
        </w:rPr>
        <w:t>From the circuit,</w:t>
      </w:r>
    </w:p>
    <w:p w14:paraId="57EC2C94" w14:textId="77777777" w:rsidR="0094633C" w:rsidRDefault="0094633C" w:rsidP="00914EB8">
      <w:pPr>
        <w:autoSpaceDE w:val="0"/>
        <w:autoSpaceDN w:val="0"/>
        <w:adjustRightInd w:val="0"/>
        <w:spacing w:after="0" w:line="240" w:lineRule="auto"/>
        <w:ind w:left="2160" w:hanging="459"/>
        <w:rPr>
          <w:rFonts w:ascii="Arial" w:eastAsia="ArialMT" w:hAnsi="Arial" w:cs="Arial"/>
        </w:rPr>
      </w:pPr>
      <w:r>
        <w:rPr>
          <w:rFonts w:ascii="Arial" w:eastAsia="ArialMT" w:hAnsi="Arial" w:cs="Arial"/>
        </w:rPr>
        <w:t xml:space="preserve">The equivalent Resistance:  </w:t>
      </w:r>
      <w:proofErr w:type="spellStart"/>
      <w:r>
        <w:rPr>
          <w:rFonts w:ascii="Arial" w:eastAsia="ArialMT" w:hAnsi="Arial" w:cs="Arial"/>
        </w:rPr>
        <w:t>R</w:t>
      </w:r>
      <w:r>
        <w:rPr>
          <w:rFonts w:ascii="Arial" w:eastAsia="ArialMT" w:hAnsi="Arial" w:cs="Arial"/>
          <w:vertAlign w:val="subscript"/>
        </w:rPr>
        <w:t>eq</w:t>
      </w:r>
      <w:proofErr w:type="spellEnd"/>
      <w:r>
        <w:rPr>
          <w:rFonts w:ascii="Arial" w:eastAsia="ArialMT" w:hAnsi="Arial" w:cs="Arial"/>
        </w:rPr>
        <w:t xml:space="preserve"> = R</w:t>
      </w:r>
      <w:r>
        <w:rPr>
          <w:rFonts w:ascii="Arial" w:eastAsia="ArialMT" w:hAnsi="Arial" w:cs="Arial"/>
          <w:vertAlign w:val="subscript"/>
        </w:rPr>
        <w:t>1</w:t>
      </w:r>
      <w:r>
        <w:rPr>
          <w:rFonts w:ascii="Arial" w:eastAsia="ArialMT" w:hAnsi="Arial" w:cs="Arial"/>
        </w:rPr>
        <w:t xml:space="preserve"> +R</w:t>
      </w:r>
      <w:r>
        <w:rPr>
          <w:rFonts w:ascii="Arial" w:eastAsia="ArialMT" w:hAnsi="Arial" w:cs="Arial"/>
          <w:vertAlign w:val="subscript"/>
        </w:rPr>
        <w:t>2</w:t>
      </w:r>
    </w:p>
    <w:p w14:paraId="1A771451" w14:textId="77777777" w:rsidR="0094633C" w:rsidRDefault="0094633C" w:rsidP="00914EB8">
      <w:pPr>
        <w:autoSpaceDE w:val="0"/>
        <w:autoSpaceDN w:val="0"/>
        <w:adjustRightInd w:val="0"/>
        <w:spacing w:after="0" w:line="240" w:lineRule="auto"/>
        <w:ind w:left="2160" w:hanging="459"/>
        <w:rPr>
          <w:rFonts w:ascii="Arial" w:eastAsia="ArialMT" w:hAnsi="Arial" w:cs="Arial"/>
        </w:rPr>
      </w:pPr>
      <w:r>
        <w:rPr>
          <w:rFonts w:ascii="Arial" w:eastAsia="ArialMT" w:hAnsi="Arial" w:cs="Arial"/>
        </w:rPr>
        <w:t>The total current of the circuit: I = V</w:t>
      </w:r>
      <w:r>
        <w:rPr>
          <w:rFonts w:ascii="Arial" w:eastAsia="ArialMT" w:hAnsi="Arial" w:cs="Arial"/>
          <w:vertAlign w:val="subscript"/>
        </w:rPr>
        <w:t>S</w:t>
      </w:r>
      <w:r>
        <w:rPr>
          <w:rFonts w:ascii="Arial" w:eastAsia="ArialMT" w:hAnsi="Arial" w:cs="Arial"/>
        </w:rPr>
        <w:t xml:space="preserve"> / </w:t>
      </w:r>
      <w:proofErr w:type="spellStart"/>
      <w:r>
        <w:rPr>
          <w:rFonts w:ascii="Arial" w:eastAsia="ArialMT" w:hAnsi="Arial" w:cs="Arial"/>
        </w:rPr>
        <w:t>R</w:t>
      </w:r>
      <w:r>
        <w:rPr>
          <w:rFonts w:ascii="Arial" w:eastAsia="ArialMT" w:hAnsi="Arial" w:cs="Arial"/>
          <w:vertAlign w:val="subscript"/>
        </w:rPr>
        <w:t>eq</w:t>
      </w:r>
      <w:proofErr w:type="spellEnd"/>
    </w:p>
    <w:p w14:paraId="65532624" w14:textId="77777777" w:rsidR="0094633C" w:rsidRDefault="0094633C" w:rsidP="00914EB8">
      <w:pPr>
        <w:autoSpaceDE w:val="0"/>
        <w:autoSpaceDN w:val="0"/>
        <w:adjustRightInd w:val="0"/>
        <w:spacing w:after="0" w:line="240" w:lineRule="auto"/>
        <w:ind w:left="2160" w:hanging="459"/>
        <w:rPr>
          <w:rFonts w:ascii="Arial" w:eastAsia="ArialMT" w:hAnsi="Arial" w:cs="Arial"/>
        </w:rPr>
      </w:pPr>
      <w:r>
        <w:rPr>
          <w:rFonts w:ascii="Arial" w:eastAsia="ArialMT" w:hAnsi="Arial" w:cs="Arial"/>
        </w:rPr>
        <w:t xml:space="preserve">Voltage across each resistance </w:t>
      </w:r>
      <w:proofErr w:type="gramStart"/>
      <w:r>
        <w:rPr>
          <w:rFonts w:ascii="Arial" w:eastAsia="ArialMT" w:hAnsi="Arial" w:cs="Arial"/>
        </w:rPr>
        <w:t>are</w:t>
      </w:r>
      <w:proofErr w:type="gramEnd"/>
      <w:r>
        <w:rPr>
          <w:rFonts w:ascii="Arial" w:eastAsia="ArialMT" w:hAnsi="Arial" w:cs="Arial"/>
        </w:rPr>
        <w:t>:</w:t>
      </w:r>
    </w:p>
    <w:p w14:paraId="41EB0E31" w14:textId="77777777" w:rsidR="0094633C" w:rsidRDefault="0094633C" w:rsidP="0094633C">
      <w:pPr>
        <w:pStyle w:val="ListParagraph"/>
        <w:ind w:left="4320"/>
        <w:rPr>
          <w:rStyle w:val="normaltextrun"/>
          <w:b/>
          <w:bCs/>
          <w:color w:val="000000"/>
          <w:bdr w:val="none" w:sz="0" w:space="0" w:color="auto" w:frame="1"/>
          <w:lang w:val="en-US"/>
        </w:rPr>
      </w:pPr>
      <w:r>
        <w:rPr>
          <w:rFonts w:ascii="Arial" w:eastAsia="ArialMT" w:hAnsi="Arial" w:cs="Arial"/>
        </w:rPr>
        <w:t>V</w:t>
      </w:r>
      <w:r>
        <w:rPr>
          <w:rFonts w:ascii="Arial" w:eastAsia="ArialMT" w:hAnsi="Arial" w:cs="Arial"/>
          <w:vertAlign w:val="subscript"/>
        </w:rPr>
        <w:t>R1</w:t>
      </w:r>
      <w:r>
        <w:rPr>
          <w:rFonts w:ascii="Arial" w:eastAsia="ArialMT" w:hAnsi="Arial" w:cs="Arial"/>
        </w:rPr>
        <w:t xml:space="preserve"> = R</w:t>
      </w:r>
      <w:r>
        <w:rPr>
          <w:rFonts w:ascii="Arial" w:eastAsia="ArialMT" w:hAnsi="Arial" w:cs="Arial"/>
          <w:vertAlign w:val="subscript"/>
        </w:rPr>
        <w:t>1</w:t>
      </w:r>
      <w:r>
        <w:rPr>
          <w:rFonts w:ascii="Arial" w:eastAsia="ArialMT" w:hAnsi="Arial" w:cs="Arial"/>
        </w:rPr>
        <w:t xml:space="preserve"> * I</w:t>
      </w:r>
      <w:r>
        <w:rPr>
          <w:rFonts w:ascii="Arial" w:eastAsia="ArialMT" w:hAnsi="Arial" w:cs="Arial"/>
          <w:vertAlign w:val="subscript"/>
        </w:rPr>
        <w:t>t</w:t>
      </w:r>
      <w:r>
        <w:rPr>
          <w:rFonts w:ascii="Arial" w:eastAsia="ArialMT" w:hAnsi="Arial" w:cs="Arial"/>
        </w:rPr>
        <w:t xml:space="preserve"> and V</w:t>
      </w:r>
      <w:r>
        <w:rPr>
          <w:rFonts w:ascii="Arial" w:eastAsia="ArialMT" w:hAnsi="Arial" w:cs="Arial"/>
          <w:vertAlign w:val="subscript"/>
        </w:rPr>
        <w:t>R2</w:t>
      </w:r>
      <w:r>
        <w:rPr>
          <w:rFonts w:ascii="Arial" w:eastAsia="ArialMT" w:hAnsi="Arial" w:cs="Arial"/>
        </w:rPr>
        <w:t xml:space="preserve"> = R</w:t>
      </w:r>
      <w:r>
        <w:rPr>
          <w:rFonts w:ascii="Arial" w:eastAsia="ArialMT" w:hAnsi="Arial" w:cs="Arial"/>
          <w:vertAlign w:val="subscript"/>
        </w:rPr>
        <w:t>2</w:t>
      </w:r>
      <w:r>
        <w:rPr>
          <w:rFonts w:ascii="Arial" w:eastAsia="ArialMT" w:hAnsi="Arial" w:cs="Arial"/>
        </w:rPr>
        <w:t xml:space="preserve"> * I</w:t>
      </w:r>
      <w:r>
        <w:rPr>
          <w:rFonts w:ascii="Arial" w:eastAsia="ArialMT" w:hAnsi="Arial" w:cs="Arial"/>
          <w:vertAlign w:val="subscript"/>
        </w:rPr>
        <w:t>t</w:t>
      </w:r>
    </w:p>
    <w:p w14:paraId="718C42D7" w14:textId="77777777" w:rsidR="0094633C" w:rsidRDefault="0094633C" w:rsidP="00914EB8">
      <w:pPr>
        <w:pStyle w:val="ListParagraph"/>
        <w:numPr>
          <w:ilvl w:val="2"/>
          <w:numId w:val="1"/>
        </w:numPr>
        <w:ind w:left="1701" w:hanging="283"/>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Ohm’s law for resistance in parallel:</w:t>
      </w:r>
    </w:p>
    <w:p w14:paraId="2CED3887" w14:textId="77777777" w:rsidR="0094633C" w:rsidRDefault="0094633C" w:rsidP="00914EB8">
      <w:pPr>
        <w:ind w:left="1701"/>
        <w:rPr>
          <w:rStyle w:val="normaltextrun"/>
          <w:rFonts w:ascii="Arial" w:eastAsiaTheme="minorEastAsia" w:hAnsi="Arial" w:cs="Arial"/>
          <w:color w:val="000000"/>
          <w:bdr w:val="none" w:sz="0" w:space="0" w:color="auto" w:frame="1"/>
          <w:lang w:val="en-US"/>
        </w:rPr>
      </w:pPr>
      <w:r>
        <w:rPr>
          <w:rStyle w:val="normaltextrun"/>
          <w:rFonts w:ascii="Arial" w:eastAsiaTheme="minorEastAsia" w:hAnsi="Arial" w:cs="Arial"/>
          <w:color w:val="000000"/>
          <w:bdr w:val="none" w:sz="0" w:space="0" w:color="auto" w:frame="1"/>
          <w:lang w:val="en-US"/>
        </w:rPr>
        <w:t>If two or more components are connected in parallel, they have the same potential difference (voltage) across their ends. The potential differences across the components are the same in magnitude, and they also have identical polarities. The same voltage is applicable to all circuit components connected in parallel. The total current is the sum of the currents through the individual components, in accordance with Kirchhoff’s current law.</w:t>
      </w:r>
    </w:p>
    <w:p w14:paraId="239E67CA" w14:textId="57DEDB86" w:rsidR="0094633C" w:rsidRDefault="0094633C" w:rsidP="0094633C">
      <w:pPr>
        <w:ind w:left="2160"/>
        <w:jc w:val="center"/>
        <w:rPr>
          <w:rStyle w:val="normaltextrun"/>
          <w:rFonts w:ascii="Arial" w:eastAsiaTheme="minorEastAsia" w:hAnsi="Arial" w:cs="Arial"/>
          <w:color w:val="000000"/>
          <w:bdr w:val="none" w:sz="0" w:space="0" w:color="auto" w:frame="1"/>
          <w:lang w:val="en-US"/>
        </w:rPr>
      </w:pPr>
      <w:r>
        <w:rPr>
          <w:rFonts w:ascii="Arial" w:eastAsiaTheme="minorEastAsia" w:hAnsi="Arial" w:cs="Arial"/>
          <w:noProof/>
          <w:color w:val="000000"/>
          <w:bdr w:val="none" w:sz="0" w:space="0" w:color="auto" w:frame="1"/>
          <w:lang w:val="en-US"/>
        </w:rPr>
        <w:drawing>
          <wp:inline distT="0" distB="0" distL="0" distR="0" wp14:anchorId="5C88D2DF" wp14:editId="5F90FA4A">
            <wp:extent cx="1569720" cy="2354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9720" cy="2354580"/>
                    </a:xfrm>
                    <a:prstGeom prst="rect">
                      <a:avLst/>
                    </a:prstGeom>
                    <a:noFill/>
                    <a:ln>
                      <a:noFill/>
                    </a:ln>
                  </pic:spPr>
                </pic:pic>
              </a:graphicData>
            </a:graphic>
          </wp:inline>
        </w:drawing>
      </w:r>
    </w:p>
    <w:p w14:paraId="0F007492" w14:textId="77777777" w:rsidR="0094633C" w:rsidRDefault="0094633C" w:rsidP="0094633C">
      <w:pPr>
        <w:autoSpaceDE w:val="0"/>
        <w:autoSpaceDN w:val="0"/>
        <w:adjustRightInd w:val="0"/>
        <w:spacing w:after="0" w:line="240" w:lineRule="auto"/>
        <w:ind w:left="2160"/>
        <w:rPr>
          <w:rFonts w:eastAsia="ArialMT"/>
        </w:rPr>
      </w:pPr>
      <w:r>
        <w:rPr>
          <w:rFonts w:ascii="Arial" w:eastAsia="ArialMT" w:hAnsi="Arial" w:cs="Arial"/>
        </w:rPr>
        <w:t>From the circuit,</w:t>
      </w:r>
    </w:p>
    <w:p w14:paraId="1F84C3C2" w14:textId="77777777" w:rsidR="0094633C" w:rsidRDefault="0094633C" w:rsidP="0094633C">
      <w:pPr>
        <w:autoSpaceDE w:val="0"/>
        <w:autoSpaceDN w:val="0"/>
        <w:adjustRightInd w:val="0"/>
        <w:spacing w:after="0" w:line="240" w:lineRule="auto"/>
        <w:ind w:left="2160"/>
        <w:rPr>
          <w:rFonts w:ascii="Arial" w:eastAsia="ArialMT" w:hAnsi="Arial" w:cs="Arial"/>
        </w:rPr>
      </w:pPr>
      <w:r>
        <w:rPr>
          <w:rFonts w:ascii="Arial" w:eastAsia="ArialMT" w:hAnsi="Arial" w:cs="Arial"/>
        </w:rPr>
        <w:t xml:space="preserve">The equivalent Resistance: </w:t>
      </w:r>
      <w:proofErr w:type="spellStart"/>
      <w:r>
        <w:rPr>
          <w:rFonts w:ascii="Arial" w:eastAsia="ArialMT" w:hAnsi="Arial" w:cs="Arial"/>
        </w:rPr>
        <w:t>R</w:t>
      </w:r>
      <w:r>
        <w:rPr>
          <w:rFonts w:ascii="Arial" w:eastAsia="ArialMT" w:hAnsi="Arial" w:cs="Arial"/>
          <w:vertAlign w:val="subscript"/>
        </w:rPr>
        <w:t>eq</w:t>
      </w:r>
      <w:proofErr w:type="spellEnd"/>
      <w:r>
        <w:rPr>
          <w:rFonts w:ascii="Arial" w:eastAsia="ArialMT" w:hAnsi="Arial" w:cs="Arial"/>
        </w:rPr>
        <w:t xml:space="preserve"> = (R</w:t>
      </w:r>
      <w:r>
        <w:rPr>
          <w:rFonts w:ascii="Arial" w:eastAsia="ArialMT" w:hAnsi="Arial" w:cs="Arial"/>
          <w:vertAlign w:val="subscript"/>
        </w:rPr>
        <w:t>1</w:t>
      </w:r>
      <w:r>
        <w:rPr>
          <w:rFonts w:ascii="Arial" w:eastAsia="ArialMT" w:hAnsi="Arial" w:cs="Arial"/>
        </w:rPr>
        <w:t xml:space="preserve"> X R</w:t>
      </w:r>
      <w:r>
        <w:rPr>
          <w:rFonts w:ascii="Arial" w:eastAsia="ArialMT" w:hAnsi="Arial" w:cs="Arial"/>
          <w:vertAlign w:val="subscript"/>
        </w:rPr>
        <w:t>2</w:t>
      </w:r>
      <w:r>
        <w:rPr>
          <w:rFonts w:ascii="Arial" w:eastAsia="ArialMT" w:hAnsi="Arial" w:cs="Arial"/>
        </w:rPr>
        <w:t>) / (R</w:t>
      </w:r>
      <w:r>
        <w:rPr>
          <w:rFonts w:ascii="Arial" w:eastAsia="ArialMT" w:hAnsi="Arial" w:cs="Arial"/>
          <w:vertAlign w:val="subscript"/>
        </w:rPr>
        <w:t>1</w:t>
      </w:r>
      <w:r>
        <w:rPr>
          <w:rFonts w:ascii="Arial" w:eastAsia="ArialMT" w:hAnsi="Arial" w:cs="Arial"/>
        </w:rPr>
        <w:t xml:space="preserve"> +R</w:t>
      </w:r>
      <w:r>
        <w:rPr>
          <w:rFonts w:ascii="Arial" w:eastAsia="ArialMT" w:hAnsi="Arial" w:cs="Arial"/>
          <w:vertAlign w:val="subscript"/>
        </w:rPr>
        <w:t>2</w:t>
      </w:r>
      <w:r>
        <w:rPr>
          <w:rFonts w:ascii="Arial" w:eastAsia="ArialMT" w:hAnsi="Arial" w:cs="Arial"/>
        </w:rPr>
        <w:t>)</w:t>
      </w:r>
    </w:p>
    <w:p w14:paraId="43569E3A" w14:textId="77777777" w:rsidR="0094633C" w:rsidRDefault="0094633C" w:rsidP="0094633C">
      <w:pPr>
        <w:autoSpaceDE w:val="0"/>
        <w:autoSpaceDN w:val="0"/>
        <w:adjustRightInd w:val="0"/>
        <w:spacing w:after="0" w:line="240" w:lineRule="auto"/>
        <w:ind w:left="2160"/>
        <w:rPr>
          <w:rFonts w:ascii="Arial" w:eastAsia="ArialMT" w:hAnsi="Arial" w:cs="Arial"/>
        </w:rPr>
      </w:pPr>
      <w:r>
        <w:rPr>
          <w:rFonts w:ascii="Arial" w:eastAsia="ArialMT" w:hAnsi="Arial" w:cs="Arial"/>
        </w:rPr>
        <w:t>The total current of the circuit: I = V</w:t>
      </w:r>
      <w:r>
        <w:rPr>
          <w:rFonts w:ascii="Arial" w:eastAsia="ArialMT" w:hAnsi="Arial" w:cs="Arial"/>
          <w:vertAlign w:val="subscript"/>
        </w:rPr>
        <w:t>S</w:t>
      </w:r>
      <w:r>
        <w:rPr>
          <w:rFonts w:ascii="Arial" w:eastAsia="ArialMT" w:hAnsi="Arial" w:cs="Arial"/>
        </w:rPr>
        <w:t xml:space="preserve"> / </w:t>
      </w:r>
      <w:proofErr w:type="spellStart"/>
      <w:r>
        <w:rPr>
          <w:rFonts w:ascii="Arial" w:eastAsia="ArialMT" w:hAnsi="Arial" w:cs="Arial"/>
        </w:rPr>
        <w:t>R</w:t>
      </w:r>
      <w:r>
        <w:rPr>
          <w:rFonts w:ascii="Arial" w:eastAsia="ArialMT" w:hAnsi="Arial" w:cs="Arial"/>
          <w:vertAlign w:val="subscript"/>
        </w:rPr>
        <w:t>eq</w:t>
      </w:r>
      <w:proofErr w:type="spellEnd"/>
    </w:p>
    <w:p w14:paraId="6D00EC1D" w14:textId="77777777" w:rsidR="0094633C" w:rsidRDefault="0094633C" w:rsidP="0094633C">
      <w:pPr>
        <w:autoSpaceDE w:val="0"/>
        <w:autoSpaceDN w:val="0"/>
        <w:adjustRightInd w:val="0"/>
        <w:spacing w:after="0" w:line="240" w:lineRule="auto"/>
        <w:ind w:left="2160"/>
        <w:rPr>
          <w:rFonts w:ascii="Arial" w:eastAsia="ArialMT" w:hAnsi="Arial" w:cs="Arial"/>
        </w:rPr>
      </w:pPr>
      <w:r>
        <w:rPr>
          <w:rFonts w:ascii="Arial" w:eastAsia="ArialMT" w:hAnsi="Arial" w:cs="Arial"/>
        </w:rPr>
        <w:t>Current through each resistance are:</w:t>
      </w:r>
    </w:p>
    <w:p w14:paraId="576EF498" w14:textId="77777777" w:rsidR="0094633C" w:rsidRDefault="0094633C" w:rsidP="0094633C">
      <w:pPr>
        <w:ind w:left="4320"/>
        <w:rPr>
          <w:rStyle w:val="normaltextrun"/>
          <w:rFonts w:eastAsiaTheme="minorEastAsia"/>
          <w:b/>
          <w:bCs/>
          <w:color w:val="000000"/>
          <w:bdr w:val="none" w:sz="0" w:space="0" w:color="auto" w:frame="1"/>
          <w:lang w:val="en-US"/>
        </w:rPr>
      </w:pPr>
      <w:r>
        <w:rPr>
          <w:rFonts w:ascii="Arial" w:eastAsia="ArialMT" w:hAnsi="Arial" w:cs="Arial"/>
        </w:rPr>
        <w:t>I</w:t>
      </w:r>
      <w:r>
        <w:rPr>
          <w:rFonts w:ascii="Arial" w:eastAsia="ArialMT" w:hAnsi="Arial" w:cs="Arial"/>
          <w:vertAlign w:val="subscript"/>
        </w:rPr>
        <w:t>R1</w:t>
      </w:r>
      <w:r>
        <w:rPr>
          <w:rFonts w:ascii="Arial" w:eastAsia="ArialMT" w:hAnsi="Arial" w:cs="Arial"/>
        </w:rPr>
        <w:t xml:space="preserve"> = V</w:t>
      </w:r>
      <w:r>
        <w:rPr>
          <w:rFonts w:ascii="Arial" w:eastAsia="ArialMT" w:hAnsi="Arial" w:cs="Arial"/>
          <w:vertAlign w:val="subscript"/>
        </w:rPr>
        <w:t>S</w:t>
      </w:r>
      <w:r>
        <w:rPr>
          <w:rFonts w:ascii="Arial" w:eastAsia="ArialMT" w:hAnsi="Arial" w:cs="Arial"/>
        </w:rPr>
        <w:t xml:space="preserve"> / R</w:t>
      </w:r>
      <w:r>
        <w:rPr>
          <w:rFonts w:ascii="Arial" w:eastAsia="ArialMT" w:hAnsi="Arial" w:cs="Arial"/>
          <w:vertAlign w:val="subscript"/>
        </w:rPr>
        <w:t xml:space="preserve">1 </w:t>
      </w:r>
      <w:r>
        <w:rPr>
          <w:rFonts w:ascii="Arial" w:eastAsia="ArialMT" w:hAnsi="Arial" w:cs="Arial"/>
        </w:rPr>
        <w:t>and I</w:t>
      </w:r>
      <w:r>
        <w:rPr>
          <w:rFonts w:ascii="Arial" w:eastAsia="ArialMT" w:hAnsi="Arial" w:cs="Arial"/>
          <w:vertAlign w:val="subscript"/>
        </w:rPr>
        <w:t>R2</w:t>
      </w:r>
      <w:r>
        <w:rPr>
          <w:rFonts w:ascii="Arial" w:eastAsia="ArialMT" w:hAnsi="Arial" w:cs="Arial"/>
        </w:rPr>
        <w:t xml:space="preserve"> =V</w:t>
      </w:r>
      <w:r>
        <w:rPr>
          <w:rFonts w:ascii="Arial" w:eastAsia="ArialMT" w:hAnsi="Arial" w:cs="Arial"/>
          <w:vertAlign w:val="subscript"/>
        </w:rPr>
        <w:t>S</w:t>
      </w:r>
      <w:r>
        <w:rPr>
          <w:rFonts w:ascii="Arial" w:eastAsia="ArialMT" w:hAnsi="Arial" w:cs="Arial"/>
        </w:rPr>
        <w:t xml:space="preserve"> / R</w:t>
      </w:r>
      <w:r>
        <w:rPr>
          <w:rFonts w:ascii="Arial" w:eastAsia="ArialMT" w:hAnsi="Arial" w:cs="Arial"/>
          <w:vertAlign w:val="subscript"/>
        </w:rPr>
        <w:t>2</w:t>
      </w:r>
    </w:p>
    <w:p w14:paraId="56AA3FF6" w14:textId="77777777" w:rsidR="0094633C" w:rsidRDefault="0094633C" w:rsidP="0094633C">
      <w:pPr>
        <w:ind w:left="1080"/>
        <w:rPr>
          <w:rStyle w:val="normaltextrun"/>
          <w:rFonts w:ascii="Arial" w:eastAsiaTheme="minorEastAsia" w:hAnsi="Arial" w:cs="Arial"/>
          <w:b/>
          <w:bCs/>
          <w:color w:val="000000"/>
          <w:bdr w:val="none" w:sz="0" w:space="0" w:color="auto" w:frame="1"/>
          <w:lang w:val="en-US"/>
        </w:rPr>
      </w:pPr>
    </w:p>
    <w:p w14:paraId="5C64AAEA" w14:textId="77777777" w:rsidR="0094633C" w:rsidRDefault="0094633C" w:rsidP="0094633C">
      <w:pPr>
        <w:pStyle w:val="ListParagraph"/>
        <w:ind w:left="2160"/>
        <w:rPr>
          <w:rStyle w:val="normaltextrun"/>
          <w:rFonts w:ascii="Arial" w:hAnsi="Arial" w:cs="Arial"/>
          <w:b/>
          <w:bCs/>
          <w:color w:val="000000"/>
          <w:bdr w:val="none" w:sz="0" w:space="0" w:color="auto" w:frame="1"/>
          <w:lang w:val="en-US"/>
        </w:rPr>
      </w:pPr>
    </w:p>
    <w:p w14:paraId="1CFDB817" w14:textId="77777777" w:rsidR="0094633C" w:rsidRDefault="0094633C" w:rsidP="0094633C">
      <w:pPr>
        <w:rPr>
          <w:rStyle w:val="normaltextrun"/>
          <w:rFonts w:ascii="Arial" w:hAnsi="Arial" w:cs="Arial"/>
          <w:b/>
          <w:bCs/>
          <w:color w:val="000000"/>
          <w:u w:val="single"/>
          <w:bdr w:val="none" w:sz="0" w:space="0" w:color="auto" w:frame="1"/>
          <w:lang w:val="en-US"/>
        </w:rPr>
      </w:pPr>
    </w:p>
    <w:p w14:paraId="1E3371E1" w14:textId="729DE22A" w:rsidR="0094633C" w:rsidRPr="009C7FD2" w:rsidRDefault="009C7FD2" w:rsidP="009C7FD2">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br/>
      </w:r>
      <w:r>
        <w:rPr>
          <w:rStyle w:val="normaltextrun"/>
          <w:rFonts w:ascii="Arial" w:hAnsi="Arial" w:cs="Arial"/>
          <w:b/>
          <w:bCs/>
          <w:color w:val="000000"/>
          <w:u w:val="single"/>
          <w:bdr w:val="none" w:sz="0" w:space="0" w:color="auto" w:frame="1"/>
          <w:lang w:val="en-US"/>
        </w:rPr>
        <w:br/>
      </w:r>
      <w:r>
        <w:rPr>
          <w:rStyle w:val="normaltextrun"/>
          <w:rFonts w:ascii="Arial" w:hAnsi="Arial" w:cs="Arial"/>
          <w:b/>
          <w:bCs/>
          <w:color w:val="000000"/>
          <w:u w:val="single"/>
          <w:bdr w:val="none" w:sz="0" w:space="0" w:color="auto" w:frame="1"/>
          <w:lang w:val="en-US"/>
        </w:rPr>
        <w:br/>
      </w:r>
      <w:r>
        <w:rPr>
          <w:rStyle w:val="normaltextrun"/>
          <w:rFonts w:ascii="Arial" w:hAnsi="Arial" w:cs="Arial"/>
          <w:b/>
          <w:bCs/>
          <w:color w:val="000000"/>
          <w:u w:val="single"/>
          <w:bdr w:val="none" w:sz="0" w:space="0" w:color="auto" w:frame="1"/>
          <w:lang w:val="en-US"/>
        </w:rPr>
        <w:br/>
      </w:r>
      <w:r>
        <w:rPr>
          <w:rStyle w:val="normaltextrun"/>
          <w:rFonts w:ascii="Arial" w:hAnsi="Arial" w:cs="Arial"/>
          <w:b/>
          <w:bCs/>
          <w:color w:val="000000"/>
          <w:u w:val="single"/>
          <w:bdr w:val="none" w:sz="0" w:space="0" w:color="auto" w:frame="1"/>
          <w:lang w:val="en-US"/>
        </w:rPr>
        <w:br/>
      </w:r>
      <w:r>
        <w:rPr>
          <w:rStyle w:val="normaltextrun"/>
          <w:rFonts w:ascii="Arial" w:hAnsi="Arial" w:cs="Arial"/>
          <w:b/>
          <w:bCs/>
          <w:color w:val="000000"/>
          <w:u w:val="single"/>
          <w:bdr w:val="none" w:sz="0" w:space="0" w:color="auto" w:frame="1"/>
          <w:lang w:val="en-US"/>
        </w:rPr>
        <w:br/>
      </w:r>
    </w:p>
    <w:p w14:paraId="60AFD01D" w14:textId="77777777" w:rsidR="0094633C" w:rsidRDefault="0094633C" w:rsidP="009C7FD2">
      <w:pPr>
        <w:pStyle w:val="ListParagraph"/>
        <w:rPr>
          <w:rStyle w:val="normaltextrun"/>
          <w:rFonts w:ascii="Arial" w:hAnsi="Arial" w:cs="Arial"/>
          <w:b/>
          <w:bCs/>
          <w:color w:val="000000"/>
          <w:u w:val="single"/>
          <w:bdr w:val="none" w:sz="0" w:space="0" w:color="auto" w:frame="1"/>
          <w:lang w:val="en-US"/>
        </w:rPr>
      </w:pPr>
    </w:p>
    <w:p w14:paraId="4C8BFF1B" w14:textId="36A485DA"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Circuit (image)</w:t>
      </w:r>
    </w:p>
    <w:p w14:paraId="31C683DA" w14:textId="77777777" w:rsidR="0094633C" w:rsidRDefault="0094633C"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Ohm’s Law for a Single Resistor:</w:t>
      </w:r>
    </w:p>
    <w:p w14:paraId="27BD2241" w14:textId="768805CA" w:rsidR="0094633C" w:rsidRDefault="0094633C" w:rsidP="0094633C">
      <w:pPr>
        <w:pStyle w:val="ListParagraph"/>
        <w:ind w:left="1440"/>
        <w:jc w:val="center"/>
        <w:rPr>
          <w:rStyle w:val="normaltextrun"/>
          <w:rFonts w:ascii="Arial" w:hAnsi="Arial" w:cs="Arial"/>
          <w:b/>
          <w:bCs/>
          <w:color w:val="000000"/>
          <w:bdr w:val="none" w:sz="0" w:space="0" w:color="auto" w:frame="1"/>
          <w:lang w:val="en-US"/>
        </w:rPr>
      </w:pPr>
      <w:r>
        <w:rPr>
          <w:rFonts w:ascii="Arial" w:hAnsi="Arial" w:cs="Arial"/>
          <w:b/>
          <w:noProof/>
          <w:color w:val="000000"/>
          <w:bdr w:val="none" w:sz="0" w:space="0" w:color="auto" w:frame="1"/>
          <w:lang w:val="en-US"/>
        </w:rPr>
        <w:drawing>
          <wp:inline distT="0" distB="0" distL="0" distR="0" wp14:anchorId="080E8FFA" wp14:editId="6B0694D1">
            <wp:extent cx="5052060" cy="2659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21751" t="8144" r="23058" b="40298"/>
                    <a:stretch>
                      <a:fillRect/>
                    </a:stretch>
                  </pic:blipFill>
                  <pic:spPr bwMode="auto">
                    <a:xfrm>
                      <a:off x="0" y="0"/>
                      <a:ext cx="5052060" cy="2659380"/>
                    </a:xfrm>
                    <a:prstGeom prst="rect">
                      <a:avLst/>
                    </a:prstGeom>
                    <a:noFill/>
                    <a:ln>
                      <a:noFill/>
                    </a:ln>
                  </pic:spPr>
                </pic:pic>
              </a:graphicData>
            </a:graphic>
          </wp:inline>
        </w:drawing>
      </w:r>
    </w:p>
    <w:p w14:paraId="1DD7EC36" w14:textId="77777777" w:rsidR="0094633C" w:rsidRDefault="0094633C"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Ohm’s law for resistance in series:</w:t>
      </w:r>
    </w:p>
    <w:p w14:paraId="7F8D89DD" w14:textId="6D8E05CD" w:rsidR="0094633C" w:rsidRDefault="0094633C" w:rsidP="0094633C">
      <w:pPr>
        <w:pStyle w:val="ListParagraph"/>
        <w:ind w:left="1440"/>
        <w:jc w:val="center"/>
        <w:rPr>
          <w:rStyle w:val="normaltextrun"/>
          <w:rFonts w:ascii="Arial" w:hAnsi="Arial" w:cs="Arial"/>
          <w:b/>
          <w:bCs/>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14:anchorId="31B630EE" wp14:editId="7C268A21">
            <wp:extent cx="5052060" cy="2392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l="20416" t="9982" r="21429" b="41075"/>
                    <a:stretch>
                      <a:fillRect/>
                    </a:stretch>
                  </pic:blipFill>
                  <pic:spPr bwMode="auto">
                    <a:xfrm>
                      <a:off x="0" y="0"/>
                      <a:ext cx="5052060" cy="2392680"/>
                    </a:xfrm>
                    <a:prstGeom prst="rect">
                      <a:avLst/>
                    </a:prstGeom>
                    <a:noFill/>
                    <a:ln>
                      <a:noFill/>
                    </a:ln>
                  </pic:spPr>
                </pic:pic>
              </a:graphicData>
            </a:graphic>
          </wp:inline>
        </w:drawing>
      </w:r>
    </w:p>
    <w:p w14:paraId="73EED09A" w14:textId="77777777" w:rsidR="0094633C" w:rsidRDefault="0094633C" w:rsidP="0094633C">
      <w:pPr>
        <w:pStyle w:val="ListParagraph"/>
        <w:ind w:left="1440"/>
        <w:rPr>
          <w:rStyle w:val="normaltextrun"/>
          <w:rFonts w:ascii="Arial" w:hAnsi="Arial" w:cs="Arial"/>
          <w:b/>
          <w:bCs/>
          <w:color w:val="000000"/>
          <w:bdr w:val="none" w:sz="0" w:space="0" w:color="auto" w:frame="1"/>
          <w:lang w:val="en-US"/>
        </w:rPr>
      </w:pPr>
    </w:p>
    <w:p w14:paraId="2BC5A4C0" w14:textId="77777777" w:rsidR="0094633C" w:rsidRDefault="0094633C"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Ohm’s law for resistance in parallel:</w:t>
      </w:r>
    </w:p>
    <w:p w14:paraId="584E1684" w14:textId="203425E5"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r>
        <w:rPr>
          <w:rFonts w:ascii="Arial" w:hAnsi="Arial" w:cs="Arial"/>
          <w:noProof/>
          <w:color w:val="000000"/>
          <w:bdr w:val="none" w:sz="0" w:space="0" w:color="auto" w:frame="1"/>
          <w:lang w:val="en-US"/>
        </w:rPr>
        <w:drawing>
          <wp:inline distT="0" distB="0" distL="0" distR="0" wp14:anchorId="357FDC66" wp14:editId="38D0EB05">
            <wp:extent cx="5097780" cy="23469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l="18794" t="11034" r="21107" b="39828"/>
                    <a:stretch>
                      <a:fillRect/>
                    </a:stretch>
                  </pic:blipFill>
                  <pic:spPr bwMode="auto">
                    <a:xfrm>
                      <a:off x="0" y="0"/>
                      <a:ext cx="5097780" cy="2346960"/>
                    </a:xfrm>
                    <a:prstGeom prst="rect">
                      <a:avLst/>
                    </a:prstGeom>
                    <a:noFill/>
                    <a:ln>
                      <a:noFill/>
                    </a:ln>
                  </pic:spPr>
                </pic:pic>
              </a:graphicData>
            </a:graphic>
          </wp:inline>
        </w:drawing>
      </w:r>
    </w:p>
    <w:p w14:paraId="46C2ABB5" w14:textId="34203535" w:rsidR="0094633C" w:rsidRPr="009C7FD2" w:rsidRDefault="009C7FD2" w:rsidP="00BD4F67">
      <w:pPr>
        <w:pStyle w:val="ListParagraph"/>
        <w:numPr>
          <w:ilvl w:val="1"/>
          <w:numId w:val="1"/>
        </w:numPr>
        <w:rPr>
          <w:rStyle w:val="normaltextrun"/>
          <w:rFonts w:ascii="Arial" w:hAnsi="Arial" w:cs="Arial"/>
          <w:b/>
          <w:bCs/>
          <w:color w:val="000000"/>
          <w:u w:val="single"/>
          <w:bdr w:val="none" w:sz="0" w:space="0" w:color="auto" w:frame="1"/>
          <w:lang w:val="en-US"/>
        </w:rPr>
      </w:pPr>
      <w:r w:rsidRPr="009C7FD2">
        <w:rPr>
          <w:rStyle w:val="normaltextrun"/>
          <w:rFonts w:ascii="Arial" w:hAnsi="Arial" w:cs="Arial"/>
          <w:b/>
          <w:bCs/>
          <w:color w:val="000000"/>
          <w:bdr w:val="none" w:sz="0" w:space="0" w:color="auto" w:frame="1"/>
          <w:lang w:val="en-US"/>
        </w:rPr>
        <w:lastRenderedPageBreak/>
        <w:t xml:space="preserve">Checking Ohm’s law for non-ohmic </w:t>
      </w:r>
      <w:r w:rsidR="00BD4F67" w:rsidRPr="009C7FD2">
        <w:rPr>
          <w:rStyle w:val="normaltextrun"/>
          <w:rFonts w:ascii="Arial" w:hAnsi="Arial" w:cs="Arial"/>
          <w:b/>
          <w:bCs/>
          <w:color w:val="000000"/>
          <w:bdr w:val="none" w:sz="0" w:space="0" w:color="auto" w:frame="1"/>
          <w:lang w:val="en-US"/>
        </w:rPr>
        <w:t>device (</w:t>
      </w:r>
      <w:r w:rsidRPr="009C7FD2">
        <w:rPr>
          <w:rStyle w:val="normaltextrun"/>
          <w:rFonts w:ascii="Arial" w:hAnsi="Arial" w:cs="Arial"/>
          <w:b/>
          <w:bCs/>
          <w:color w:val="000000"/>
          <w:bdr w:val="none" w:sz="0" w:space="0" w:color="auto" w:frame="1"/>
          <w:lang w:val="en-US"/>
        </w:rPr>
        <w:t>diode</w:t>
      </w:r>
      <w:r>
        <w:rPr>
          <w:rStyle w:val="normaltextrun"/>
          <w:rFonts w:ascii="Arial" w:hAnsi="Arial" w:cs="Arial"/>
          <w:b/>
          <w:bCs/>
          <w:color w:val="000000"/>
          <w:bdr w:val="none" w:sz="0" w:space="0" w:color="auto" w:frame="1"/>
          <w:lang w:val="en-US"/>
        </w:rPr>
        <w:t xml:space="preserve"> in forward bias</w:t>
      </w:r>
      <w:r w:rsidRPr="009C7FD2">
        <w:rPr>
          <w:rStyle w:val="normaltextrun"/>
          <w:rFonts w:ascii="Arial" w:hAnsi="Arial" w:cs="Arial"/>
          <w:b/>
          <w:bCs/>
          <w:color w:val="000000"/>
          <w:bdr w:val="none" w:sz="0" w:space="0" w:color="auto" w:frame="1"/>
          <w:lang w:val="en-US"/>
        </w:rPr>
        <w:t>):</w:t>
      </w:r>
      <w:r w:rsidRPr="009C7FD2">
        <w:rPr>
          <w:rStyle w:val="normaltextrun"/>
          <w:rFonts w:ascii="Arial" w:hAnsi="Arial" w:cs="Arial"/>
          <w:b/>
          <w:bCs/>
          <w:noProof/>
          <w:color w:val="000000"/>
          <w:bdr w:val="none" w:sz="0" w:space="0" w:color="auto" w:frame="1"/>
          <w:lang w:val="en-US"/>
        </w:rPr>
        <w:drawing>
          <wp:inline distT="0" distB="0" distL="0" distR="0" wp14:anchorId="760D8212" wp14:editId="66C1E37D">
            <wp:extent cx="5593080" cy="202814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03" t="22976" r="22164" b="40490"/>
                    <a:stretch/>
                  </pic:blipFill>
                  <pic:spPr bwMode="auto">
                    <a:xfrm>
                      <a:off x="0" y="0"/>
                      <a:ext cx="5613032" cy="2035379"/>
                    </a:xfrm>
                    <a:prstGeom prst="rect">
                      <a:avLst/>
                    </a:prstGeom>
                    <a:noFill/>
                    <a:ln>
                      <a:noFill/>
                    </a:ln>
                    <a:extLst>
                      <a:ext uri="{53640926-AAD7-44D8-BBD7-CCE9431645EC}">
                        <a14:shadowObscured xmlns:a14="http://schemas.microsoft.com/office/drawing/2010/main"/>
                      </a:ext>
                    </a:extLst>
                  </pic:spPr>
                </pic:pic>
              </a:graphicData>
            </a:graphic>
          </wp:inline>
        </w:drawing>
      </w:r>
      <w:r w:rsidRPr="009C7FD2">
        <w:rPr>
          <w:rStyle w:val="normaltextrun"/>
          <w:rFonts w:ascii="Arial" w:hAnsi="Arial" w:cs="Arial"/>
          <w:b/>
          <w:bCs/>
          <w:color w:val="000000"/>
          <w:u w:val="single"/>
          <w:bdr w:val="none" w:sz="0" w:space="0" w:color="auto" w:frame="1"/>
          <w:lang w:val="en-US"/>
        </w:rPr>
        <w:br/>
      </w:r>
    </w:p>
    <w:p w14:paraId="35420BDB"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Measurement Data (Tabular form)</w:t>
      </w:r>
    </w:p>
    <w:p w14:paraId="41CDA6E0" w14:textId="77777777" w:rsidR="0094633C" w:rsidRDefault="0094633C" w:rsidP="0094633C">
      <w:pPr>
        <w:pStyle w:val="ListParagraph"/>
        <w:numPr>
          <w:ilvl w:val="1"/>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bdr w:val="none" w:sz="0" w:space="0" w:color="auto" w:frame="1"/>
          <w:lang w:val="en-US"/>
        </w:rPr>
        <w:t>Ohm’s Law for a Single Resistor:</w:t>
      </w:r>
    </w:p>
    <w:p w14:paraId="0987C2CF" w14:textId="4781A168"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r>
        <w:rPr>
          <w:rFonts w:ascii="Arial" w:hAnsi="Arial" w:cs="Arial"/>
          <w:b/>
          <w:noProof/>
          <w:color w:val="000000"/>
          <w:bdr w:val="none" w:sz="0" w:space="0" w:color="auto" w:frame="1"/>
          <w:lang w:val="en-US"/>
        </w:rPr>
        <w:drawing>
          <wp:inline distT="0" distB="0" distL="0" distR="0" wp14:anchorId="053708E7" wp14:editId="02F38736">
            <wp:extent cx="2034540" cy="196438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l="21751" t="17159" r="61591" b="54318"/>
                    <a:stretch>
                      <a:fillRect/>
                    </a:stretch>
                  </pic:blipFill>
                  <pic:spPr bwMode="auto">
                    <a:xfrm>
                      <a:off x="0" y="0"/>
                      <a:ext cx="2040079" cy="1969732"/>
                    </a:xfrm>
                    <a:prstGeom prst="rect">
                      <a:avLst/>
                    </a:prstGeom>
                    <a:noFill/>
                    <a:ln>
                      <a:noFill/>
                    </a:ln>
                  </pic:spPr>
                </pic:pic>
              </a:graphicData>
            </a:graphic>
          </wp:inline>
        </w:drawing>
      </w:r>
    </w:p>
    <w:p w14:paraId="38493419" w14:textId="77777777" w:rsidR="0094633C" w:rsidRDefault="0094633C" w:rsidP="0094633C">
      <w:pPr>
        <w:pStyle w:val="ListParagraph"/>
        <w:numPr>
          <w:ilvl w:val="1"/>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bdr w:val="none" w:sz="0" w:space="0" w:color="auto" w:frame="1"/>
          <w:lang w:val="en-US"/>
        </w:rPr>
        <w:t>Ohm’s law for resistance in series:</w:t>
      </w:r>
    </w:p>
    <w:p w14:paraId="6B60860F" w14:textId="20EA752A" w:rsidR="0094633C" w:rsidRDefault="0094633C" w:rsidP="0094633C">
      <w:pPr>
        <w:ind w:left="1080"/>
        <w:jc w:val="center"/>
        <w:rPr>
          <w:rStyle w:val="normaltextrun"/>
          <w:rFonts w:ascii="Arial" w:hAnsi="Arial" w:cs="Arial"/>
          <w:b/>
          <w:bCs/>
          <w:color w:val="000000"/>
          <w:u w:val="single"/>
          <w:bdr w:val="none" w:sz="0" w:space="0" w:color="auto" w:frame="1"/>
          <w:lang w:val="en-US"/>
        </w:rPr>
      </w:pPr>
      <w:r>
        <w:rPr>
          <w:rFonts w:ascii="Arial" w:hAnsi="Arial" w:cs="Arial"/>
          <w:noProof/>
          <w:color w:val="000000"/>
          <w:bdr w:val="none" w:sz="0" w:space="0" w:color="auto" w:frame="1"/>
          <w:lang w:val="en-US"/>
        </w:rPr>
        <w:drawing>
          <wp:inline distT="0" distB="0" distL="0" distR="0" wp14:anchorId="2B5D4336" wp14:editId="4AFC762A">
            <wp:extent cx="1927860" cy="22151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l="20416" t="18704" r="63258" b="47968"/>
                    <a:stretch>
                      <a:fillRect/>
                    </a:stretch>
                  </pic:blipFill>
                  <pic:spPr bwMode="auto">
                    <a:xfrm>
                      <a:off x="0" y="0"/>
                      <a:ext cx="1935948" cy="2224417"/>
                    </a:xfrm>
                    <a:prstGeom prst="rect">
                      <a:avLst/>
                    </a:prstGeom>
                    <a:noFill/>
                    <a:ln>
                      <a:noFill/>
                    </a:ln>
                  </pic:spPr>
                </pic:pic>
              </a:graphicData>
            </a:graphic>
          </wp:inline>
        </w:drawing>
      </w:r>
      <w:r w:rsidR="009C7FD2">
        <w:rPr>
          <w:rStyle w:val="normaltextrun"/>
          <w:rFonts w:ascii="Arial" w:hAnsi="Arial" w:cs="Arial"/>
          <w:b/>
          <w:bCs/>
          <w:color w:val="000000"/>
          <w:u w:val="single"/>
          <w:bdr w:val="none" w:sz="0" w:space="0" w:color="auto" w:frame="1"/>
          <w:lang w:val="en-US"/>
        </w:rPr>
        <w:br/>
      </w:r>
    </w:p>
    <w:p w14:paraId="7103EBA0" w14:textId="77777777" w:rsidR="0094633C" w:rsidRDefault="0094633C" w:rsidP="0094633C">
      <w:pPr>
        <w:pStyle w:val="ListParagraph"/>
        <w:numPr>
          <w:ilvl w:val="1"/>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bdr w:val="none" w:sz="0" w:space="0" w:color="auto" w:frame="1"/>
          <w:lang w:val="en-US"/>
        </w:rPr>
        <w:t>Ohm’s law for resistance in parallel:</w:t>
      </w:r>
    </w:p>
    <w:p w14:paraId="3E7354D5" w14:textId="398B1492"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r>
        <w:rPr>
          <w:rFonts w:ascii="Arial" w:hAnsi="Arial" w:cs="Arial"/>
          <w:noProof/>
          <w:color w:val="000000"/>
          <w:bdr w:val="none" w:sz="0" w:space="0" w:color="auto" w:frame="1"/>
          <w:lang w:val="en-US"/>
        </w:rPr>
        <w:drawing>
          <wp:inline distT="0" distB="0" distL="0" distR="0" wp14:anchorId="33E8386C" wp14:editId="6F76B28C">
            <wp:extent cx="1783080" cy="202356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l="18794" t="19974" r="64400" b="46198"/>
                    <a:stretch>
                      <a:fillRect/>
                    </a:stretch>
                  </pic:blipFill>
                  <pic:spPr bwMode="auto">
                    <a:xfrm>
                      <a:off x="0" y="0"/>
                      <a:ext cx="1791972" cy="2033654"/>
                    </a:xfrm>
                    <a:prstGeom prst="rect">
                      <a:avLst/>
                    </a:prstGeom>
                    <a:noFill/>
                    <a:ln>
                      <a:noFill/>
                    </a:ln>
                  </pic:spPr>
                </pic:pic>
              </a:graphicData>
            </a:graphic>
          </wp:inline>
        </w:drawing>
      </w:r>
    </w:p>
    <w:p w14:paraId="27A0EB66" w14:textId="63737108" w:rsidR="009D4AB7" w:rsidRDefault="009D4AB7" w:rsidP="0094633C">
      <w:pPr>
        <w:pStyle w:val="ListParagraph"/>
        <w:ind w:left="1440"/>
        <w:jc w:val="center"/>
        <w:rPr>
          <w:rStyle w:val="normaltextrun"/>
          <w:rFonts w:ascii="Arial" w:hAnsi="Arial" w:cs="Arial"/>
          <w:b/>
          <w:bCs/>
          <w:color w:val="000000"/>
          <w:u w:val="single"/>
          <w:bdr w:val="none" w:sz="0" w:space="0" w:color="auto" w:frame="1"/>
          <w:lang w:val="en-US"/>
        </w:rPr>
      </w:pPr>
    </w:p>
    <w:p w14:paraId="3DDC54D9" w14:textId="5575FD7B" w:rsidR="009D4AB7" w:rsidRPr="009D4AB7" w:rsidRDefault="009D4AB7" w:rsidP="009D4AB7">
      <w:pPr>
        <w:pStyle w:val="ListParagraph"/>
        <w:numPr>
          <w:ilvl w:val="1"/>
          <w:numId w:val="1"/>
        </w:numPr>
        <w:rPr>
          <w:rStyle w:val="normaltextrun"/>
          <w:rFonts w:ascii="Arial" w:hAnsi="Arial" w:cs="Arial"/>
          <w:b/>
          <w:bCs/>
          <w:color w:val="000000"/>
          <w:u w:val="single"/>
          <w:bdr w:val="none" w:sz="0" w:space="0" w:color="auto" w:frame="1"/>
          <w:lang w:val="en-US"/>
        </w:rPr>
      </w:pPr>
      <w:r w:rsidRPr="009C7FD2">
        <w:rPr>
          <w:rStyle w:val="normaltextrun"/>
          <w:rFonts w:ascii="Arial" w:hAnsi="Arial" w:cs="Arial"/>
          <w:b/>
          <w:bCs/>
          <w:color w:val="000000"/>
          <w:bdr w:val="none" w:sz="0" w:space="0" w:color="auto" w:frame="1"/>
          <w:lang w:val="en-US"/>
        </w:rPr>
        <w:t xml:space="preserve">Checking Ohm’s law for non-ohmic </w:t>
      </w:r>
      <w:proofErr w:type="gramStart"/>
      <w:r w:rsidRPr="009C7FD2">
        <w:rPr>
          <w:rStyle w:val="normaltextrun"/>
          <w:rFonts w:ascii="Arial" w:hAnsi="Arial" w:cs="Arial"/>
          <w:b/>
          <w:bCs/>
          <w:color w:val="000000"/>
          <w:bdr w:val="none" w:sz="0" w:space="0" w:color="auto" w:frame="1"/>
          <w:lang w:val="en-US"/>
        </w:rPr>
        <w:t>device(</w:t>
      </w:r>
      <w:proofErr w:type="gramEnd"/>
      <w:r w:rsidRPr="009C7FD2">
        <w:rPr>
          <w:rStyle w:val="normaltextrun"/>
          <w:rFonts w:ascii="Arial" w:hAnsi="Arial" w:cs="Arial"/>
          <w:b/>
          <w:bCs/>
          <w:color w:val="000000"/>
          <w:bdr w:val="none" w:sz="0" w:space="0" w:color="auto" w:frame="1"/>
          <w:lang w:val="en-US"/>
        </w:rPr>
        <w:t>diode</w:t>
      </w:r>
      <w:r>
        <w:rPr>
          <w:rStyle w:val="normaltextrun"/>
          <w:rFonts w:ascii="Arial" w:hAnsi="Arial" w:cs="Arial"/>
          <w:b/>
          <w:bCs/>
          <w:color w:val="000000"/>
          <w:bdr w:val="none" w:sz="0" w:space="0" w:color="auto" w:frame="1"/>
          <w:lang w:val="en-US"/>
        </w:rPr>
        <w:t xml:space="preserve"> in forward bias</w:t>
      </w:r>
      <w:r w:rsidRPr="009C7FD2">
        <w:rPr>
          <w:rStyle w:val="normaltextrun"/>
          <w:rFonts w:ascii="Arial" w:hAnsi="Arial" w:cs="Arial"/>
          <w:b/>
          <w:bCs/>
          <w:color w:val="000000"/>
          <w:bdr w:val="none" w:sz="0" w:space="0" w:color="auto" w:frame="1"/>
          <w:lang w:val="en-US"/>
        </w:rPr>
        <w:t>):</w:t>
      </w:r>
      <w:r>
        <w:rPr>
          <w:rStyle w:val="normaltextrun"/>
          <w:rFonts w:ascii="Arial" w:hAnsi="Arial" w:cs="Arial"/>
          <w:b/>
          <w:bCs/>
          <w:color w:val="000000"/>
          <w:bdr w:val="none" w:sz="0" w:space="0" w:color="auto" w:frame="1"/>
          <w:lang w:val="en-US"/>
        </w:rPr>
        <w:br/>
      </w:r>
    </w:p>
    <w:p w14:paraId="7C3FF1D3" w14:textId="6FDF81D8" w:rsidR="009C7FD2" w:rsidRDefault="009D4AB7" w:rsidP="0094633C">
      <w:pPr>
        <w:pStyle w:val="ListParagraph"/>
        <w:ind w:left="1440"/>
        <w:jc w:val="center"/>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bdr w:val="none" w:sz="0" w:space="0" w:color="auto" w:frame="1"/>
          <w:lang w:val="en-US"/>
        </w:rPr>
        <w:drawing>
          <wp:inline distT="0" distB="0" distL="0" distR="0" wp14:anchorId="09DE5218" wp14:editId="4A627F64">
            <wp:extent cx="2781300" cy="20097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03" t="31450" r="62460" b="47458"/>
                    <a:stretch/>
                  </pic:blipFill>
                  <pic:spPr bwMode="auto">
                    <a:xfrm>
                      <a:off x="0" y="0"/>
                      <a:ext cx="2793387" cy="2018446"/>
                    </a:xfrm>
                    <a:prstGeom prst="rect">
                      <a:avLst/>
                    </a:prstGeom>
                    <a:noFill/>
                    <a:ln>
                      <a:noFill/>
                    </a:ln>
                    <a:extLst>
                      <a:ext uri="{53640926-AAD7-44D8-BBD7-CCE9431645EC}">
                        <a14:shadowObscured xmlns:a14="http://schemas.microsoft.com/office/drawing/2010/main"/>
                      </a:ext>
                    </a:extLst>
                  </pic:spPr>
                </pic:pic>
              </a:graphicData>
            </a:graphic>
          </wp:inline>
        </w:drawing>
      </w:r>
      <w:r w:rsidR="009C7FD2">
        <w:rPr>
          <w:rStyle w:val="normaltextrun"/>
          <w:rFonts w:ascii="Arial" w:hAnsi="Arial" w:cs="Arial"/>
          <w:b/>
          <w:bCs/>
          <w:color w:val="000000"/>
          <w:u w:val="single"/>
          <w:bdr w:val="none" w:sz="0" w:space="0" w:color="auto" w:frame="1"/>
          <w:lang w:val="en-US"/>
        </w:rPr>
        <w:br/>
      </w:r>
    </w:p>
    <w:p w14:paraId="698A4505"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Graph (Image)/Screenshots</w:t>
      </w:r>
    </w:p>
    <w:p w14:paraId="7886C241" w14:textId="1511AA3A" w:rsidR="0094633C" w:rsidRDefault="0094633C"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Ohm’s Law for a Single Resistor:</w:t>
      </w:r>
    </w:p>
    <w:p w14:paraId="61BC2EF0" w14:textId="29388BB3" w:rsidR="009C7FD2" w:rsidRDefault="009C7FD2" w:rsidP="009C7FD2">
      <w:pPr>
        <w:pStyle w:val="ListParagraph"/>
        <w:ind w:left="1440"/>
        <w:rPr>
          <w:rStyle w:val="normaltextrun"/>
          <w:rFonts w:ascii="Arial" w:hAnsi="Arial" w:cs="Arial"/>
          <w:b/>
          <w:bCs/>
          <w:color w:val="000000"/>
          <w:bdr w:val="none" w:sz="0" w:space="0" w:color="auto" w:frame="1"/>
          <w:lang w:val="en-US"/>
        </w:rPr>
      </w:pPr>
      <w:r>
        <w:rPr>
          <w:noProof/>
        </w:rPr>
        <w:drawing>
          <wp:inline distT="0" distB="0" distL="0" distR="0" wp14:anchorId="7954262B" wp14:editId="2C493F27">
            <wp:extent cx="5798820" cy="17780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cstate="print">
                      <a:extLst>
                        <a:ext uri="{28A0092B-C50C-407E-A947-70E740481C1C}">
                          <a14:useLocalDpi xmlns:a14="http://schemas.microsoft.com/office/drawing/2010/main" val="0"/>
                        </a:ext>
                      </a:extLst>
                    </a:blip>
                    <a:srcRect l="21751" t="64576" r="23057" b="5402"/>
                    <a:stretch/>
                  </pic:blipFill>
                  <pic:spPr bwMode="auto">
                    <a:xfrm>
                      <a:off x="0" y="0"/>
                      <a:ext cx="5798820" cy="1778000"/>
                    </a:xfrm>
                    <a:prstGeom prst="rect">
                      <a:avLst/>
                    </a:prstGeom>
                    <a:noFill/>
                    <a:ln>
                      <a:noFill/>
                    </a:ln>
                    <a:extLst>
                      <a:ext uri="{53640926-AAD7-44D8-BBD7-CCE9431645EC}">
                        <a14:shadowObscured xmlns:a14="http://schemas.microsoft.com/office/drawing/2010/main"/>
                      </a:ext>
                    </a:extLst>
                  </pic:spPr>
                </pic:pic>
              </a:graphicData>
            </a:graphic>
          </wp:inline>
        </w:drawing>
      </w:r>
    </w:p>
    <w:p w14:paraId="64D737F7" w14:textId="77777777" w:rsidR="0094633C" w:rsidRDefault="0094633C" w:rsidP="0094633C">
      <w:pPr>
        <w:pStyle w:val="ListParagraph"/>
        <w:ind w:left="1440"/>
        <w:jc w:val="center"/>
        <w:rPr>
          <w:rStyle w:val="normaltextrun"/>
          <w:rFonts w:ascii="Arial" w:hAnsi="Arial" w:cs="Arial"/>
          <w:b/>
          <w:bCs/>
          <w:color w:val="000000"/>
          <w:bdr w:val="none" w:sz="0" w:space="0" w:color="auto" w:frame="1"/>
          <w:lang w:val="en-US"/>
        </w:rPr>
      </w:pPr>
    </w:p>
    <w:p w14:paraId="2F8ADE6A" w14:textId="110874A4" w:rsidR="0094633C" w:rsidRDefault="009C7FD2"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O</w:t>
      </w:r>
      <w:r w:rsidR="0094633C">
        <w:rPr>
          <w:rStyle w:val="normaltextrun"/>
          <w:rFonts w:ascii="Arial" w:hAnsi="Arial" w:cs="Arial"/>
          <w:b/>
          <w:bCs/>
          <w:color w:val="000000"/>
          <w:bdr w:val="none" w:sz="0" w:space="0" w:color="auto" w:frame="1"/>
          <w:lang w:val="en-US"/>
        </w:rPr>
        <w:t>hm’s law for resistance in series:</w:t>
      </w:r>
    </w:p>
    <w:p w14:paraId="0C6F7745" w14:textId="51186205" w:rsidR="009C7FD2" w:rsidRDefault="009C7FD2" w:rsidP="009C7FD2">
      <w:pPr>
        <w:pStyle w:val="ListParagraph"/>
        <w:ind w:left="1440"/>
        <w:rPr>
          <w:rStyle w:val="normaltextrun"/>
          <w:rFonts w:ascii="Arial" w:hAnsi="Arial" w:cs="Arial"/>
          <w:b/>
          <w:bCs/>
          <w:color w:val="000000"/>
          <w:bdr w:val="none" w:sz="0" w:space="0" w:color="auto" w:frame="1"/>
          <w:lang w:val="en-US"/>
        </w:rPr>
      </w:pPr>
      <w:r>
        <w:rPr>
          <w:noProof/>
        </w:rPr>
        <w:drawing>
          <wp:inline distT="0" distB="0" distL="0" distR="0" wp14:anchorId="2F753947" wp14:editId="1833B118">
            <wp:extent cx="5554980" cy="1478280"/>
            <wp:effectExtent l="0" t="0" r="7620" b="7620"/>
            <wp:docPr id="35" name="Picture 3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cstate="print">
                      <a:extLst>
                        <a:ext uri="{28A0092B-C50C-407E-A947-70E740481C1C}">
                          <a14:useLocalDpi xmlns:a14="http://schemas.microsoft.com/office/drawing/2010/main" val="0"/>
                        </a:ext>
                      </a:extLst>
                    </a:blip>
                    <a:srcRect l="20417" t="65067" r="24423" b="4912"/>
                    <a:stretch/>
                  </pic:blipFill>
                  <pic:spPr bwMode="auto">
                    <a:xfrm>
                      <a:off x="0" y="0"/>
                      <a:ext cx="555498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7D83609F" w14:textId="77777777" w:rsidR="0094633C" w:rsidRDefault="0094633C" w:rsidP="0094633C">
      <w:pPr>
        <w:pStyle w:val="ListParagraph"/>
        <w:ind w:left="1440"/>
        <w:rPr>
          <w:rStyle w:val="normaltextrun"/>
          <w:rFonts w:ascii="Arial" w:hAnsi="Arial" w:cs="Arial"/>
          <w:b/>
          <w:bCs/>
          <w:color w:val="000000"/>
          <w:bdr w:val="none" w:sz="0" w:space="0" w:color="auto" w:frame="1"/>
          <w:lang w:val="en-US"/>
        </w:rPr>
      </w:pPr>
    </w:p>
    <w:p w14:paraId="341EA4FB" w14:textId="40F62995" w:rsidR="0094633C" w:rsidRDefault="0094633C"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Ohm’s law for resistance in parallel:</w:t>
      </w:r>
    </w:p>
    <w:p w14:paraId="3EA5FD17" w14:textId="66AC82A1" w:rsidR="009C7FD2" w:rsidRDefault="009C7FD2" w:rsidP="009C7FD2">
      <w:pPr>
        <w:pStyle w:val="ListParagraph"/>
        <w:ind w:left="1440"/>
        <w:rPr>
          <w:rStyle w:val="normaltextrun"/>
          <w:rFonts w:ascii="Arial" w:hAnsi="Arial" w:cs="Arial"/>
          <w:b/>
          <w:bCs/>
          <w:color w:val="000000"/>
          <w:bdr w:val="none" w:sz="0" w:space="0" w:color="auto" w:frame="1"/>
          <w:lang w:val="en-US"/>
        </w:rPr>
      </w:pPr>
      <w:r>
        <w:rPr>
          <w:noProof/>
        </w:rPr>
        <w:drawing>
          <wp:inline distT="0" distB="0" distL="0" distR="0" wp14:anchorId="4C24F53A" wp14:editId="40E08CE2">
            <wp:extent cx="5835650" cy="173736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18794" t="64690" r="25624" b="5932"/>
                    <a:stretch/>
                  </pic:blipFill>
                  <pic:spPr bwMode="auto">
                    <a:xfrm>
                      <a:off x="0" y="0"/>
                      <a:ext cx="5835650" cy="1737360"/>
                    </a:xfrm>
                    <a:prstGeom prst="rect">
                      <a:avLst/>
                    </a:prstGeom>
                    <a:noFill/>
                    <a:ln>
                      <a:noFill/>
                    </a:ln>
                    <a:extLst>
                      <a:ext uri="{53640926-AAD7-44D8-BBD7-CCE9431645EC}">
                        <a14:shadowObscured xmlns:a14="http://schemas.microsoft.com/office/drawing/2010/main"/>
                      </a:ext>
                    </a:extLst>
                  </pic:spPr>
                </pic:pic>
              </a:graphicData>
            </a:graphic>
          </wp:inline>
        </w:drawing>
      </w:r>
    </w:p>
    <w:p w14:paraId="031C4318" w14:textId="374124E7" w:rsidR="009D4AB7" w:rsidRDefault="009D4AB7" w:rsidP="009C7FD2">
      <w:pPr>
        <w:pStyle w:val="ListParagraph"/>
        <w:ind w:left="1440"/>
        <w:rPr>
          <w:rStyle w:val="normaltextrun"/>
          <w:rFonts w:ascii="Arial" w:hAnsi="Arial" w:cs="Arial"/>
          <w:b/>
          <w:bCs/>
          <w:color w:val="000000"/>
          <w:bdr w:val="none" w:sz="0" w:space="0" w:color="auto" w:frame="1"/>
          <w:lang w:val="en-US"/>
        </w:rPr>
      </w:pPr>
    </w:p>
    <w:p w14:paraId="59317A5F" w14:textId="5A308127" w:rsidR="00654BE6" w:rsidRDefault="00654BE6" w:rsidP="009C7FD2">
      <w:pPr>
        <w:pStyle w:val="ListParagraph"/>
        <w:ind w:left="1440"/>
        <w:rPr>
          <w:rStyle w:val="normaltextrun"/>
          <w:rFonts w:ascii="Arial" w:hAnsi="Arial" w:cs="Arial"/>
          <w:b/>
          <w:bCs/>
          <w:color w:val="000000"/>
          <w:bdr w:val="none" w:sz="0" w:space="0" w:color="auto" w:frame="1"/>
          <w:lang w:val="en-US"/>
        </w:rPr>
      </w:pPr>
    </w:p>
    <w:p w14:paraId="11D78B90" w14:textId="1511D75A" w:rsidR="00654BE6" w:rsidRDefault="00654BE6" w:rsidP="009C7FD2">
      <w:pPr>
        <w:pStyle w:val="ListParagraph"/>
        <w:ind w:left="1440"/>
        <w:rPr>
          <w:rStyle w:val="normaltextrun"/>
          <w:rFonts w:ascii="Arial" w:hAnsi="Arial" w:cs="Arial"/>
          <w:b/>
          <w:bCs/>
          <w:color w:val="000000"/>
          <w:bdr w:val="none" w:sz="0" w:space="0" w:color="auto" w:frame="1"/>
          <w:lang w:val="en-US"/>
        </w:rPr>
      </w:pPr>
    </w:p>
    <w:p w14:paraId="687F4879" w14:textId="77777777" w:rsidR="00654BE6" w:rsidRDefault="00654BE6" w:rsidP="009C7FD2">
      <w:pPr>
        <w:pStyle w:val="ListParagraph"/>
        <w:ind w:left="1440"/>
        <w:rPr>
          <w:rStyle w:val="normaltextrun"/>
          <w:rFonts w:ascii="Arial" w:hAnsi="Arial" w:cs="Arial"/>
          <w:b/>
          <w:bCs/>
          <w:color w:val="000000"/>
          <w:bdr w:val="none" w:sz="0" w:space="0" w:color="auto" w:frame="1"/>
          <w:lang w:val="en-US"/>
        </w:rPr>
      </w:pPr>
    </w:p>
    <w:p w14:paraId="0991B044" w14:textId="77777777" w:rsidR="009D4AB7" w:rsidRPr="009D4AB7" w:rsidRDefault="009D4AB7" w:rsidP="009D4AB7">
      <w:pPr>
        <w:pStyle w:val="ListParagraph"/>
        <w:numPr>
          <w:ilvl w:val="1"/>
          <w:numId w:val="1"/>
        </w:numPr>
        <w:rPr>
          <w:rStyle w:val="normaltextrun"/>
          <w:rFonts w:ascii="Arial" w:hAnsi="Arial" w:cs="Arial"/>
          <w:b/>
          <w:bCs/>
          <w:color w:val="000000"/>
          <w:u w:val="single"/>
          <w:bdr w:val="none" w:sz="0" w:space="0" w:color="auto" w:frame="1"/>
          <w:lang w:val="en-US"/>
        </w:rPr>
      </w:pPr>
      <w:r w:rsidRPr="009C7FD2">
        <w:rPr>
          <w:rStyle w:val="normaltextrun"/>
          <w:rFonts w:ascii="Arial" w:hAnsi="Arial" w:cs="Arial"/>
          <w:b/>
          <w:bCs/>
          <w:color w:val="000000"/>
          <w:bdr w:val="none" w:sz="0" w:space="0" w:color="auto" w:frame="1"/>
          <w:lang w:val="en-US"/>
        </w:rPr>
        <w:lastRenderedPageBreak/>
        <w:t xml:space="preserve">Checking Ohm’s law for non-ohmic </w:t>
      </w:r>
      <w:proofErr w:type="gramStart"/>
      <w:r w:rsidRPr="009C7FD2">
        <w:rPr>
          <w:rStyle w:val="normaltextrun"/>
          <w:rFonts w:ascii="Arial" w:hAnsi="Arial" w:cs="Arial"/>
          <w:b/>
          <w:bCs/>
          <w:color w:val="000000"/>
          <w:bdr w:val="none" w:sz="0" w:space="0" w:color="auto" w:frame="1"/>
          <w:lang w:val="en-US"/>
        </w:rPr>
        <w:t>device(</w:t>
      </w:r>
      <w:proofErr w:type="gramEnd"/>
      <w:r w:rsidRPr="009C7FD2">
        <w:rPr>
          <w:rStyle w:val="normaltextrun"/>
          <w:rFonts w:ascii="Arial" w:hAnsi="Arial" w:cs="Arial"/>
          <w:b/>
          <w:bCs/>
          <w:color w:val="000000"/>
          <w:bdr w:val="none" w:sz="0" w:space="0" w:color="auto" w:frame="1"/>
          <w:lang w:val="en-US"/>
        </w:rPr>
        <w:t>diode</w:t>
      </w:r>
      <w:r>
        <w:rPr>
          <w:rStyle w:val="normaltextrun"/>
          <w:rFonts w:ascii="Arial" w:hAnsi="Arial" w:cs="Arial"/>
          <w:b/>
          <w:bCs/>
          <w:color w:val="000000"/>
          <w:bdr w:val="none" w:sz="0" w:space="0" w:color="auto" w:frame="1"/>
          <w:lang w:val="en-US"/>
        </w:rPr>
        <w:t xml:space="preserve"> in forward bias</w:t>
      </w:r>
      <w:r w:rsidRPr="009C7FD2">
        <w:rPr>
          <w:rStyle w:val="normaltextrun"/>
          <w:rFonts w:ascii="Arial" w:hAnsi="Arial" w:cs="Arial"/>
          <w:b/>
          <w:bCs/>
          <w:color w:val="000000"/>
          <w:bdr w:val="none" w:sz="0" w:space="0" w:color="auto" w:frame="1"/>
          <w:lang w:val="en-US"/>
        </w:rPr>
        <w:t>):</w:t>
      </w:r>
      <w:r>
        <w:rPr>
          <w:rStyle w:val="normaltextrun"/>
          <w:rFonts w:ascii="Arial" w:hAnsi="Arial" w:cs="Arial"/>
          <w:b/>
          <w:bCs/>
          <w:color w:val="000000"/>
          <w:bdr w:val="none" w:sz="0" w:space="0" w:color="auto" w:frame="1"/>
          <w:lang w:val="en-US"/>
        </w:rPr>
        <w:br/>
      </w:r>
    </w:p>
    <w:p w14:paraId="2477234B" w14:textId="55DACACA" w:rsidR="009D4AB7" w:rsidRDefault="009D4AB7" w:rsidP="009C7FD2">
      <w:pPr>
        <w:pStyle w:val="ListParagraph"/>
        <w:ind w:left="1440"/>
        <w:rPr>
          <w:rStyle w:val="normaltextrun"/>
          <w:rFonts w:ascii="Arial" w:hAnsi="Arial" w:cs="Arial"/>
          <w:b/>
          <w:bCs/>
          <w:color w:val="000000"/>
          <w:bdr w:val="none" w:sz="0" w:space="0" w:color="auto" w:frame="1"/>
          <w:lang w:val="en-US"/>
        </w:rPr>
      </w:pPr>
      <w:r w:rsidRPr="00BD4F67">
        <w:rPr>
          <w:rStyle w:val="normaltextrun"/>
          <w:rFonts w:ascii="Arial" w:hAnsi="Arial" w:cs="Arial"/>
          <w:b/>
          <w:bCs/>
          <w:noProof/>
          <w:color w:val="000000"/>
          <w:bdr w:val="none" w:sz="0" w:space="0" w:color="auto" w:frame="1"/>
          <w:lang w:val="en-US"/>
        </w:rPr>
        <w:drawing>
          <wp:inline distT="0" distB="0" distL="0" distR="0" wp14:anchorId="29F993CD" wp14:editId="486E9870">
            <wp:extent cx="5781706" cy="176784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1">
                      <a:extLst>
                        <a:ext uri="{28A0092B-C50C-407E-A947-70E740481C1C}">
                          <a14:useLocalDpi xmlns:a14="http://schemas.microsoft.com/office/drawing/2010/main" val="0"/>
                        </a:ext>
                      </a:extLst>
                    </a:blip>
                    <a:srcRect l="21421" t="63645" r="26586" b="8122"/>
                    <a:stretch/>
                  </pic:blipFill>
                  <pic:spPr bwMode="auto">
                    <a:xfrm>
                      <a:off x="0" y="0"/>
                      <a:ext cx="5797208" cy="1772580"/>
                    </a:xfrm>
                    <a:prstGeom prst="rect">
                      <a:avLst/>
                    </a:prstGeom>
                    <a:noFill/>
                    <a:ln>
                      <a:noFill/>
                    </a:ln>
                    <a:extLst>
                      <a:ext uri="{53640926-AAD7-44D8-BBD7-CCE9431645EC}">
                        <a14:shadowObscured xmlns:a14="http://schemas.microsoft.com/office/drawing/2010/main"/>
                      </a:ext>
                    </a:extLst>
                  </pic:spPr>
                </pic:pic>
              </a:graphicData>
            </a:graphic>
          </wp:inline>
        </w:drawing>
      </w:r>
    </w:p>
    <w:p w14:paraId="5E165A8B" w14:textId="77777777" w:rsidR="0094633C" w:rsidRDefault="0094633C" w:rsidP="009D4AB7">
      <w:pPr>
        <w:pStyle w:val="ListParagraph"/>
        <w:ind w:left="0"/>
        <w:rPr>
          <w:rStyle w:val="normaltextrun"/>
          <w:rFonts w:ascii="Arial" w:hAnsi="Arial" w:cs="Arial"/>
          <w:b/>
          <w:bCs/>
          <w:color w:val="000000"/>
          <w:u w:val="single"/>
          <w:bdr w:val="none" w:sz="0" w:space="0" w:color="auto" w:frame="1"/>
          <w:lang w:val="en-US"/>
        </w:rPr>
      </w:pPr>
    </w:p>
    <w:p w14:paraId="1A9C78C4"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14:paraId="7FD1AAC0" w14:textId="0416A866" w:rsidR="0094633C" w:rsidRPr="00654BE6" w:rsidRDefault="0094633C" w:rsidP="0094633C">
      <w:pPr>
        <w:pStyle w:val="ListParagraph"/>
        <w:numPr>
          <w:ilvl w:val="1"/>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 xml:space="preserve">The ohm’s law states that current increases in proportion to the potential difference applied. This theory was confirmed from our observation set. </w:t>
      </w:r>
    </w:p>
    <w:p w14:paraId="744710AA" w14:textId="024590DD" w:rsidR="00654BE6" w:rsidRDefault="00654BE6" w:rsidP="0094633C">
      <w:pPr>
        <w:pStyle w:val="ListParagraph"/>
        <w:numPr>
          <w:ilvl w:val="1"/>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 xml:space="preserve">Ohm’s law is only valid for linear devices like resistors. As diodes are non-linear circuit </w:t>
      </w:r>
      <w:proofErr w:type="gramStart"/>
      <w:r>
        <w:rPr>
          <w:rStyle w:val="normaltextrun"/>
          <w:rFonts w:ascii="Arial" w:hAnsi="Arial" w:cs="Arial"/>
          <w:color w:val="000000"/>
          <w:bdr w:val="none" w:sz="0" w:space="0" w:color="auto" w:frame="1"/>
          <w:lang w:val="en-US"/>
        </w:rPr>
        <w:t>elements ,</w:t>
      </w:r>
      <w:proofErr w:type="gramEnd"/>
      <w:r>
        <w:rPr>
          <w:rStyle w:val="normaltextrun"/>
          <w:rFonts w:ascii="Arial" w:hAnsi="Arial" w:cs="Arial"/>
          <w:color w:val="000000"/>
          <w:bdr w:val="none" w:sz="0" w:space="0" w:color="auto" w:frame="1"/>
          <w:lang w:val="en-US"/>
        </w:rPr>
        <w:t xml:space="preserve"> we can see that the V-I plot is not linear for them, hence we can conclude that Ohm’s lar is not applicable for such devices.</w:t>
      </w:r>
    </w:p>
    <w:p w14:paraId="299086C1"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We also observed the slope of the graph is equal to the resistance.</w:t>
      </w:r>
    </w:p>
    <w:p w14:paraId="288E6F75"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We could also confirm the laws of resistance combinations through our observations.</w:t>
      </w:r>
    </w:p>
    <w:p w14:paraId="7B56B112" w14:textId="77777777" w:rsidR="0094633C" w:rsidRDefault="0094633C" w:rsidP="0094633C">
      <w:pPr>
        <w:pStyle w:val="ListParagraph"/>
        <w:ind w:left="1440"/>
        <w:rPr>
          <w:rStyle w:val="normaltextrun"/>
          <w:rFonts w:ascii="Arial" w:hAnsi="Arial" w:cs="Arial"/>
          <w:color w:val="000000"/>
          <w:bdr w:val="none" w:sz="0" w:space="0" w:color="auto" w:frame="1"/>
          <w:lang w:val="en-US"/>
        </w:rPr>
      </w:pPr>
    </w:p>
    <w:p w14:paraId="47D3EA03"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Discussions</w:t>
      </w:r>
    </w:p>
    <w:p w14:paraId="27C55347" w14:textId="1D319A80" w:rsidR="0094633C" w:rsidRPr="0094633C" w:rsidRDefault="0094633C" w:rsidP="0094633C">
      <w:pPr>
        <w:pStyle w:val="ListParagraph"/>
        <w:numPr>
          <w:ilvl w:val="1"/>
          <w:numId w:val="1"/>
        </w:numPr>
      </w:pPr>
      <w:r>
        <w:rPr>
          <w:rFonts w:ascii="Arial" w:hAnsi="Arial" w:cs="Arial"/>
          <w:color w:val="000000"/>
          <w:bdr w:val="none" w:sz="0" w:space="0" w:color="auto" w:frame="1"/>
          <w:lang w:val="en-US"/>
        </w:rPr>
        <w:t>Ohm’s law is the fundamental law in the field of electricity. provides the relationship between current, voltage, and resistance. While illustrating it practically, we use a device named voltmeter to measure the voltage across the resistor and ammeter to measure the current passing through it. Accuracy of your result depends on how precisely these instruments measure these values. Now a days, use of multimeter is more common as it’s a multifunctional device which can measure many electrical properties like voltage, current, resistance, capacitance, etc.</w:t>
      </w:r>
    </w:p>
    <w:p w14:paraId="1300DD92" w14:textId="1667CF4E" w:rsidR="0094633C" w:rsidRPr="00A12BAD" w:rsidRDefault="0094633C" w:rsidP="0094633C">
      <w:pPr>
        <w:pStyle w:val="ListParagraph"/>
        <w:numPr>
          <w:ilvl w:val="1"/>
          <w:numId w:val="1"/>
        </w:numPr>
      </w:pPr>
      <w:r w:rsidRPr="00A12BAD">
        <w:rPr>
          <w:rFonts w:ascii="Arial" w:hAnsi="Arial" w:cs="Arial"/>
          <w:shd w:val="clear" w:color="auto" w:fill="FFFFFF"/>
        </w:rPr>
        <w:t>Ohm's law holds for circuits containing only resistive elements (no capacitances or inductances) for all forms of driving voltage or current, regardless of whether the driving voltage or current is constant (DC) or time-varying such as AC. At any instant of time Ohm's law is valid for such circuits.</w:t>
      </w:r>
    </w:p>
    <w:p w14:paraId="58188AA1" w14:textId="77777777" w:rsidR="0094633C" w:rsidRDefault="0094633C" w:rsidP="0094633C">
      <w:pPr>
        <w:pStyle w:val="ListParagraph"/>
        <w:numPr>
          <w:ilvl w:val="1"/>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 xml:space="preserve">When two resistors are connected end to </w:t>
      </w:r>
      <w:proofErr w:type="gramStart"/>
      <w:r>
        <w:rPr>
          <w:rFonts w:ascii="Arial" w:hAnsi="Arial" w:cs="Arial"/>
          <w:color w:val="000000"/>
          <w:bdr w:val="none" w:sz="0" w:space="0" w:color="auto" w:frame="1"/>
          <w:lang w:val="en-US"/>
        </w:rPr>
        <w:t>end</w:t>
      </w:r>
      <w:proofErr w:type="gramEnd"/>
      <w:r>
        <w:rPr>
          <w:rFonts w:ascii="Arial" w:hAnsi="Arial" w:cs="Arial"/>
          <w:color w:val="000000"/>
          <w:bdr w:val="none" w:sz="0" w:space="0" w:color="auto" w:frame="1"/>
          <w:lang w:val="en-US"/>
        </w:rPr>
        <w:t xml:space="preserve"> they are said to be connected in series and when connected across each other they are said to be in parallel. Any configuration of any number of resistances can be simplified to a combination of these two types of connections. When resistors are connected in series their equivalent resistance will be greater than the greatest of the component resistances and when connected in parallel the equivalent resistance will be lesser than the least of the component resistances.</w:t>
      </w:r>
    </w:p>
    <w:p w14:paraId="408B3966" w14:textId="77777777" w:rsidR="0094633C" w:rsidRDefault="0094633C" w:rsidP="0094633C">
      <w:pPr>
        <w:pStyle w:val="ListParagraph"/>
        <w:numPr>
          <w:ilvl w:val="1"/>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 xml:space="preserve">In a series circuit voltage division takes </w:t>
      </w:r>
      <w:proofErr w:type="gramStart"/>
      <w:r>
        <w:rPr>
          <w:rFonts w:ascii="Arial" w:hAnsi="Arial" w:cs="Arial"/>
          <w:color w:val="000000"/>
          <w:bdr w:val="none" w:sz="0" w:space="0" w:color="auto" w:frame="1"/>
          <w:lang w:val="en-US"/>
        </w:rPr>
        <w:t>place :</w:t>
      </w:r>
      <w:proofErr w:type="gramEnd"/>
      <w:r>
        <w:rPr>
          <w:rFonts w:ascii="Arial" w:hAnsi="Arial" w:cs="Arial"/>
          <w:color w:val="000000"/>
          <w:bdr w:val="none" w:sz="0" w:space="0" w:color="auto" w:frame="1"/>
          <w:lang w:val="en-US"/>
        </w:rPr>
        <w:t xml:space="preserve"> current is same in each resistor, but voltage gets divided between the resistors in direct proportion to their resistances. In a parallel circuit, voltage is same in each resistor, but current gets divided between the resistors in inverse proportion to their resistances</w:t>
      </w:r>
    </w:p>
    <w:p w14:paraId="4C332A5B" w14:textId="77777777" w:rsidR="00654BE6" w:rsidRDefault="00654BE6" w:rsidP="0094633C">
      <w:pPr>
        <w:jc w:val="center"/>
        <w:rPr>
          <w:rFonts w:ascii="Arial" w:hAnsi="Arial" w:cs="Arial"/>
          <w:b/>
          <w:u w:val="single"/>
        </w:rPr>
      </w:pPr>
    </w:p>
    <w:p w14:paraId="5463F835" w14:textId="77777777" w:rsidR="00654BE6" w:rsidRDefault="00654BE6" w:rsidP="0094633C">
      <w:pPr>
        <w:jc w:val="center"/>
        <w:rPr>
          <w:rFonts w:ascii="Arial" w:hAnsi="Arial" w:cs="Arial"/>
          <w:b/>
          <w:u w:val="single"/>
        </w:rPr>
      </w:pPr>
    </w:p>
    <w:p w14:paraId="1F926A30" w14:textId="77777777" w:rsidR="00654BE6" w:rsidRDefault="00654BE6" w:rsidP="0094633C">
      <w:pPr>
        <w:jc w:val="center"/>
        <w:rPr>
          <w:rFonts w:ascii="Arial" w:hAnsi="Arial" w:cs="Arial"/>
          <w:b/>
          <w:u w:val="single"/>
        </w:rPr>
      </w:pPr>
    </w:p>
    <w:p w14:paraId="5F281D47" w14:textId="77777777" w:rsidR="00654BE6" w:rsidRDefault="00654BE6" w:rsidP="0094633C">
      <w:pPr>
        <w:jc w:val="center"/>
        <w:rPr>
          <w:rFonts w:ascii="Arial" w:hAnsi="Arial" w:cs="Arial"/>
          <w:b/>
          <w:u w:val="single"/>
        </w:rPr>
      </w:pPr>
    </w:p>
    <w:p w14:paraId="6B2B0C95" w14:textId="09F5EED6" w:rsidR="00654BE6" w:rsidRDefault="00654BE6" w:rsidP="0094633C">
      <w:pPr>
        <w:jc w:val="center"/>
        <w:rPr>
          <w:rFonts w:ascii="Arial" w:hAnsi="Arial" w:cs="Arial"/>
          <w:b/>
          <w:u w:val="single"/>
        </w:rPr>
      </w:pPr>
    </w:p>
    <w:p w14:paraId="3AD82DA8" w14:textId="125C5C6D" w:rsidR="00BD4F67" w:rsidRDefault="00BD4F67" w:rsidP="0094633C">
      <w:pPr>
        <w:jc w:val="center"/>
        <w:rPr>
          <w:rFonts w:ascii="Arial" w:hAnsi="Arial" w:cs="Arial"/>
          <w:b/>
          <w:u w:val="single"/>
        </w:rPr>
      </w:pPr>
    </w:p>
    <w:p w14:paraId="7C5285A1" w14:textId="77777777" w:rsidR="00BD4F67" w:rsidRDefault="00BD4F67" w:rsidP="0094633C">
      <w:pPr>
        <w:jc w:val="center"/>
        <w:rPr>
          <w:rFonts w:ascii="Arial" w:hAnsi="Arial" w:cs="Arial"/>
          <w:b/>
          <w:u w:val="single"/>
        </w:rPr>
      </w:pPr>
    </w:p>
    <w:p w14:paraId="7BDCA99E" w14:textId="20F82834" w:rsidR="0094633C" w:rsidRDefault="0094633C" w:rsidP="0094633C">
      <w:pPr>
        <w:jc w:val="center"/>
        <w:rPr>
          <w:rFonts w:ascii="Arial" w:hAnsi="Arial" w:cs="Arial"/>
          <w:b/>
          <w:u w:val="single"/>
        </w:rPr>
      </w:pPr>
      <w:r>
        <w:rPr>
          <w:rFonts w:ascii="Arial" w:hAnsi="Arial" w:cs="Arial"/>
          <w:b/>
          <w:u w:val="single"/>
        </w:rPr>
        <w:lastRenderedPageBreak/>
        <w:t xml:space="preserve">Part </w:t>
      </w:r>
      <w:proofErr w:type="gramStart"/>
      <w:r>
        <w:rPr>
          <w:rFonts w:ascii="Arial" w:hAnsi="Arial" w:cs="Arial"/>
          <w:b/>
          <w:u w:val="single"/>
        </w:rPr>
        <w:t>2 :</w:t>
      </w:r>
      <w:proofErr w:type="gramEnd"/>
      <w:r>
        <w:rPr>
          <w:rFonts w:ascii="Arial" w:hAnsi="Arial" w:cs="Arial"/>
          <w:b/>
          <w:u w:val="single"/>
        </w:rPr>
        <w:t xml:space="preserve"> Diode Current- Voltage Characteristics</w:t>
      </w:r>
    </w:p>
    <w:p w14:paraId="1F3BDCC1" w14:textId="77777777" w:rsidR="0094633C" w:rsidRDefault="0094633C" w:rsidP="0094633C">
      <w:pPr>
        <w:pStyle w:val="ListParagraph"/>
        <w:numPr>
          <w:ilvl w:val="0"/>
          <w:numId w:val="1"/>
        </w:numPr>
        <w:rPr>
          <w:rFonts w:ascii="Arial" w:hAnsi="Arial" w:cs="Arial"/>
          <w:b/>
          <w:u w:val="single"/>
        </w:rPr>
      </w:pPr>
      <w:r>
        <w:rPr>
          <w:rFonts w:ascii="Arial" w:hAnsi="Arial" w:cs="Arial"/>
          <w:b/>
          <w:u w:val="single"/>
        </w:rPr>
        <w:t>Aim of the experiment:</w:t>
      </w:r>
    </w:p>
    <w:p w14:paraId="5690AC68" w14:textId="77777777" w:rsidR="0094633C" w:rsidRDefault="0094633C" w:rsidP="0094633C">
      <w:pPr>
        <w:pStyle w:val="ListParagraph"/>
        <w:numPr>
          <w:ilvl w:val="1"/>
          <w:numId w:val="1"/>
        </w:numPr>
        <w:rPr>
          <w:rFonts w:ascii="Arial" w:hAnsi="Arial" w:cs="Arial"/>
          <w:b/>
          <w:u w:val="single"/>
        </w:rPr>
      </w:pPr>
      <w:r>
        <w:t>To obtain V-I Characteristics of forward and reverse bias of silicon-diode</w:t>
      </w:r>
    </w:p>
    <w:p w14:paraId="0732F8E3" w14:textId="77777777" w:rsidR="0094633C" w:rsidRDefault="0094633C" w:rsidP="0094633C">
      <w:pPr>
        <w:pStyle w:val="ListParagraph"/>
        <w:numPr>
          <w:ilvl w:val="1"/>
          <w:numId w:val="1"/>
        </w:numPr>
        <w:rPr>
          <w:rFonts w:ascii="Arial" w:hAnsi="Arial" w:cs="Arial"/>
          <w:b/>
          <w:u w:val="single"/>
        </w:rPr>
      </w:pPr>
      <w:r>
        <w:t>To obtain V-I characteristics of forward and reverse bias of Ge-Diode.</w:t>
      </w:r>
    </w:p>
    <w:p w14:paraId="4982CD8B" w14:textId="77777777" w:rsidR="0094633C" w:rsidRDefault="0094633C" w:rsidP="0094633C">
      <w:pPr>
        <w:pStyle w:val="ListParagraph"/>
        <w:ind w:left="1440"/>
        <w:rPr>
          <w:rFonts w:ascii="Arial" w:hAnsi="Arial" w:cs="Arial"/>
          <w:b/>
          <w:u w:val="single"/>
        </w:rPr>
      </w:pPr>
    </w:p>
    <w:p w14:paraId="3A14265D" w14:textId="77777777" w:rsidR="0094633C" w:rsidRDefault="0094633C" w:rsidP="0094633C">
      <w:pPr>
        <w:pStyle w:val="ListParagraph"/>
        <w:numPr>
          <w:ilvl w:val="0"/>
          <w:numId w:val="1"/>
        </w:numPr>
        <w:rPr>
          <w:rFonts w:ascii="Arial" w:hAnsi="Arial" w:cs="Arial"/>
          <w:b/>
          <w:u w:val="single"/>
        </w:rPr>
      </w:pPr>
      <w:r>
        <w:rPr>
          <w:rFonts w:ascii="Arial" w:hAnsi="Arial" w:cs="Arial"/>
          <w:b/>
          <w:u w:val="single"/>
        </w:rPr>
        <w:t xml:space="preserve">Tools used: </w:t>
      </w:r>
    </w:p>
    <w:p w14:paraId="32108199" w14:textId="77777777" w:rsidR="0094633C" w:rsidRDefault="0094633C" w:rsidP="0094633C">
      <w:pPr>
        <w:pStyle w:val="ListParagraph"/>
        <w:rPr>
          <w:rFonts w:ascii="Arial" w:hAnsi="Arial" w:cs="Arial"/>
          <w:b/>
          <w:u w:val="single"/>
        </w:rPr>
      </w:pPr>
    </w:p>
    <w:tbl>
      <w:tblPr>
        <w:tblStyle w:val="TableGrid"/>
        <w:tblW w:w="0" w:type="auto"/>
        <w:jc w:val="center"/>
        <w:tblInd w:w="0" w:type="dxa"/>
        <w:tblLook w:val="04A0" w:firstRow="1" w:lastRow="0" w:firstColumn="1" w:lastColumn="0" w:noHBand="0" w:noVBand="1"/>
      </w:tblPr>
      <w:tblGrid>
        <w:gridCol w:w="2530"/>
        <w:gridCol w:w="2283"/>
        <w:gridCol w:w="2379"/>
        <w:gridCol w:w="2131"/>
      </w:tblGrid>
      <w:tr w:rsidR="0094633C" w14:paraId="7919F07F" w14:textId="77777777" w:rsidTr="0094633C">
        <w:trPr>
          <w:jc w:val="center"/>
        </w:trPr>
        <w:tc>
          <w:tcPr>
            <w:tcW w:w="2530" w:type="dxa"/>
            <w:tcBorders>
              <w:top w:val="single" w:sz="4" w:space="0" w:color="auto"/>
              <w:left w:val="single" w:sz="4" w:space="0" w:color="auto"/>
              <w:bottom w:val="single" w:sz="4" w:space="0" w:color="auto"/>
              <w:right w:val="single" w:sz="4" w:space="0" w:color="auto"/>
            </w:tcBorders>
            <w:hideMark/>
          </w:tcPr>
          <w:p w14:paraId="3E488CD2" w14:textId="77777777" w:rsidR="0094633C" w:rsidRDefault="0094633C">
            <w:pPr>
              <w:pStyle w:val="ListParagraph"/>
              <w:ind w:left="0"/>
              <w:jc w:val="center"/>
              <w:rPr>
                <w:rFonts w:cstheme="minorHAnsi"/>
                <w:b/>
                <w:bCs/>
                <w:u w:val="single"/>
              </w:rPr>
            </w:pPr>
            <w:r>
              <w:rPr>
                <w:rFonts w:cstheme="minorHAnsi"/>
                <w:b/>
                <w:bCs/>
                <w:color w:val="000000"/>
                <w:u w:val="single"/>
              </w:rPr>
              <w:t>Instruments</w:t>
            </w:r>
          </w:p>
        </w:tc>
        <w:tc>
          <w:tcPr>
            <w:tcW w:w="2283" w:type="dxa"/>
            <w:tcBorders>
              <w:top w:val="single" w:sz="4" w:space="0" w:color="auto"/>
              <w:left w:val="single" w:sz="4" w:space="0" w:color="auto"/>
              <w:bottom w:val="single" w:sz="4" w:space="0" w:color="auto"/>
              <w:right w:val="single" w:sz="4" w:space="0" w:color="auto"/>
            </w:tcBorders>
          </w:tcPr>
          <w:p w14:paraId="004F1DA6" w14:textId="77777777" w:rsidR="0094633C" w:rsidRDefault="0094633C">
            <w:pPr>
              <w:pStyle w:val="Default"/>
              <w:jc w:val="center"/>
              <w:rPr>
                <w:rFonts w:asciiTheme="minorHAnsi" w:hAnsiTheme="minorHAnsi" w:cstheme="minorHAnsi"/>
                <w:b/>
                <w:bCs/>
                <w:sz w:val="22"/>
                <w:szCs w:val="22"/>
                <w:u w:val="single"/>
              </w:rPr>
            </w:pPr>
            <w:r>
              <w:rPr>
                <w:rFonts w:asciiTheme="minorHAnsi" w:hAnsiTheme="minorHAnsi" w:cstheme="minorHAnsi"/>
                <w:b/>
                <w:bCs/>
                <w:sz w:val="22"/>
                <w:szCs w:val="22"/>
                <w:u w:val="single"/>
              </w:rPr>
              <w:t>Type</w:t>
            </w:r>
          </w:p>
          <w:p w14:paraId="7631161C" w14:textId="77777777" w:rsidR="0094633C" w:rsidRDefault="0094633C">
            <w:pPr>
              <w:pStyle w:val="ListParagraph"/>
              <w:ind w:left="0"/>
              <w:jc w:val="center"/>
              <w:rPr>
                <w:rFonts w:cstheme="minorHAnsi"/>
                <w:b/>
                <w:bCs/>
                <w:u w:val="single"/>
              </w:rPr>
            </w:pPr>
          </w:p>
        </w:tc>
        <w:tc>
          <w:tcPr>
            <w:tcW w:w="2379" w:type="dxa"/>
            <w:tcBorders>
              <w:top w:val="single" w:sz="4" w:space="0" w:color="auto"/>
              <w:left w:val="single" w:sz="4" w:space="0" w:color="auto"/>
              <w:bottom w:val="single" w:sz="4" w:space="0" w:color="auto"/>
              <w:right w:val="single" w:sz="4" w:space="0" w:color="auto"/>
            </w:tcBorders>
            <w:hideMark/>
          </w:tcPr>
          <w:p w14:paraId="542A21D7" w14:textId="77777777" w:rsidR="0094633C" w:rsidRDefault="0094633C">
            <w:pPr>
              <w:pStyle w:val="ListParagraph"/>
              <w:ind w:left="0"/>
              <w:jc w:val="center"/>
              <w:rPr>
                <w:rFonts w:cstheme="minorHAnsi"/>
                <w:b/>
                <w:u w:val="single"/>
              </w:rPr>
            </w:pPr>
            <w:r>
              <w:rPr>
                <w:rFonts w:cstheme="minorHAnsi"/>
                <w:b/>
                <w:u w:val="single"/>
              </w:rPr>
              <w:t>Range/Value</w:t>
            </w:r>
          </w:p>
        </w:tc>
        <w:tc>
          <w:tcPr>
            <w:tcW w:w="2131" w:type="dxa"/>
            <w:tcBorders>
              <w:top w:val="single" w:sz="4" w:space="0" w:color="auto"/>
              <w:left w:val="single" w:sz="4" w:space="0" w:color="auto"/>
              <w:bottom w:val="single" w:sz="4" w:space="0" w:color="auto"/>
              <w:right w:val="single" w:sz="4" w:space="0" w:color="auto"/>
            </w:tcBorders>
            <w:hideMark/>
          </w:tcPr>
          <w:p w14:paraId="6F610C18" w14:textId="77777777" w:rsidR="0094633C" w:rsidRDefault="0094633C">
            <w:pPr>
              <w:pStyle w:val="ListParagraph"/>
              <w:ind w:left="0"/>
              <w:jc w:val="center"/>
              <w:rPr>
                <w:rFonts w:cstheme="minorHAnsi"/>
                <w:b/>
                <w:u w:val="single"/>
              </w:rPr>
            </w:pPr>
            <w:r>
              <w:rPr>
                <w:rFonts w:cstheme="minorHAnsi"/>
                <w:b/>
                <w:u w:val="single"/>
              </w:rPr>
              <w:t>No. of unit</w:t>
            </w:r>
          </w:p>
        </w:tc>
      </w:tr>
      <w:tr w:rsidR="0094633C" w14:paraId="30AA691B" w14:textId="77777777" w:rsidTr="0094633C">
        <w:trPr>
          <w:jc w:val="center"/>
        </w:trPr>
        <w:tc>
          <w:tcPr>
            <w:tcW w:w="2530" w:type="dxa"/>
            <w:tcBorders>
              <w:top w:val="single" w:sz="4" w:space="0" w:color="auto"/>
              <w:left w:val="single" w:sz="4" w:space="0" w:color="auto"/>
              <w:bottom w:val="single" w:sz="4" w:space="0" w:color="auto"/>
              <w:right w:val="single" w:sz="4" w:space="0" w:color="auto"/>
            </w:tcBorders>
            <w:hideMark/>
          </w:tcPr>
          <w:p w14:paraId="732C3B09" w14:textId="77777777" w:rsidR="0094633C" w:rsidRDefault="0094633C">
            <w:pPr>
              <w:pStyle w:val="ListParagraph"/>
              <w:ind w:left="0"/>
              <w:jc w:val="center"/>
              <w:rPr>
                <w:rFonts w:cstheme="minorHAnsi"/>
                <w:bCs/>
              </w:rPr>
            </w:pPr>
            <w:r>
              <w:rPr>
                <w:rFonts w:cstheme="minorHAnsi"/>
                <w:bCs/>
              </w:rPr>
              <w:t>Voltmeter</w:t>
            </w:r>
          </w:p>
        </w:tc>
        <w:tc>
          <w:tcPr>
            <w:tcW w:w="2283" w:type="dxa"/>
            <w:tcBorders>
              <w:top w:val="single" w:sz="4" w:space="0" w:color="auto"/>
              <w:left w:val="single" w:sz="4" w:space="0" w:color="auto"/>
              <w:bottom w:val="single" w:sz="4" w:space="0" w:color="auto"/>
              <w:right w:val="single" w:sz="4" w:space="0" w:color="auto"/>
            </w:tcBorders>
            <w:hideMark/>
          </w:tcPr>
          <w:p w14:paraId="02E1AEB3" w14:textId="77777777" w:rsidR="0094633C" w:rsidRDefault="0094633C">
            <w:pPr>
              <w:pStyle w:val="ListParagraph"/>
              <w:ind w:left="0"/>
              <w:jc w:val="center"/>
              <w:rPr>
                <w:rFonts w:cstheme="minorHAnsi"/>
                <w:bCs/>
              </w:rPr>
            </w:pPr>
            <w:r>
              <w:rPr>
                <w:rFonts w:cstheme="minorHAnsi"/>
                <w:bCs/>
              </w:rPr>
              <w:t>MI</w:t>
            </w:r>
          </w:p>
        </w:tc>
        <w:tc>
          <w:tcPr>
            <w:tcW w:w="2379" w:type="dxa"/>
            <w:tcBorders>
              <w:top w:val="single" w:sz="4" w:space="0" w:color="auto"/>
              <w:left w:val="single" w:sz="4" w:space="0" w:color="auto"/>
              <w:bottom w:val="single" w:sz="4" w:space="0" w:color="auto"/>
              <w:right w:val="single" w:sz="4" w:space="0" w:color="auto"/>
            </w:tcBorders>
            <w:hideMark/>
          </w:tcPr>
          <w:p w14:paraId="26F7C832" w14:textId="77777777" w:rsidR="0094633C" w:rsidRDefault="0094633C">
            <w:pPr>
              <w:pStyle w:val="ListParagraph"/>
              <w:ind w:left="0"/>
              <w:jc w:val="center"/>
              <w:rPr>
                <w:rFonts w:cstheme="minorHAnsi"/>
                <w:bCs/>
              </w:rPr>
            </w:pPr>
            <w:r>
              <w:rPr>
                <w:rFonts w:cstheme="minorHAnsi"/>
                <w:bCs/>
              </w:rPr>
              <w:t>0-2 V</w:t>
            </w:r>
          </w:p>
        </w:tc>
        <w:tc>
          <w:tcPr>
            <w:tcW w:w="2131" w:type="dxa"/>
            <w:tcBorders>
              <w:top w:val="single" w:sz="4" w:space="0" w:color="auto"/>
              <w:left w:val="single" w:sz="4" w:space="0" w:color="auto"/>
              <w:bottom w:val="single" w:sz="4" w:space="0" w:color="auto"/>
              <w:right w:val="single" w:sz="4" w:space="0" w:color="auto"/>
            </w:tcBorders>
            <w:hideMark/>
          </w:tcPr>
          <w:p w14:paraId="0AC7DE5E" w14:textId="77777777" w:rsidR="0094633C" w:rsidRDefault="0094633C">
            <w:pPr>
              <w:pStyle w:val="ListParagraph"/>
              <w:ind w:left="0"/>
              <w:jc w:val="center"/>
              <w:rPr>
                <w:rFonts w:cstheme="minorHAnsi"/>
                <w:bCs/>
              </w:rPr>
            </w:pPr>
            <w:r>
              <w:rPr>
                <w:rFonts w:cstheme="minorHAnsi"/>
                <w:bCs/>
              </w:rPr>
              <w:t>1</w:t>
            </w:r>
          </w:p>
        </w:tc>
      </w:tr>
      <w:tr w:rsidR="0094633C" w14:paraId="113CA183" w14:textId="77777777" w:rsidTr="0094633C">
        <w:trPr>
          <w:jc w:val="center"/>
        </w:trPr>
        <w:tc>
          <w:tcPr>
            <w:tcW w:w="2530" w:type="dxa"/>
            <w:tcBorders>
              <w:top w:val="single" w:sz="4" w:space="0" w:color="auto"/>
              <w:left w:val="single" w:sz="4" w:space="0" w:color="auto"/>
              <w:bottom w:val="single" w:sz="4" w:space="0" w:color="auto"/>
              <w:right w:val="single" w:sz="4" w:space="0" w:color="auto"/>
            </w:tcBorders>
            <w:hideMark/>
          </w:tcPr>
          <w:p w14:paraId="148F0A0D" w14:textId="77777777" w:rsidR="0094633C" w:rsidRDefault="0094633C">
            <w:pPr>
              <w:jc w:val="center"/>
              <w:rPr>
                <w:rFonts w:cstheme="minorHAnsi"/>
                <w:bCs/>
              </w:rPr>
            </w:pPr>
            <w:r>
              <w:rPr>
                <w:rFonts w:cstheme="minorHAnsi"/>
                <w:bCs/>
              </w:rPr>
              <w:t>Ammeter</w:t>
            </w:r>
          </w:p>
        </w:tc>
        <w:tc>
          <w:tcPr>
            <w:tcW w:w="2283" w:type="dxa"/>
            <w:tcBorders>
              <w:top w:val="single" w:sz="4" w:space="0" w:color="auto"/>
              <w:left w:val="single" w:sz="4" w:space="0" w:color="auto"/>
              <w:bottom w:val="single" w:sz="4" w:space="0" w:color="auto"/>
              <w:right w:val="single" w:sz="4" w:space="0" w:color="auto"/>
            </w:tcBorders>
            <w:hideMark/>
          </w:tcPr>
          <w:p w14:paraId="4E815503" w14:textId="77777777" w:rsidR="0094633C" w:rsidRDefault="0094633C">
            <w:pPr>
              <w:jc w:val="center"/>
              <w:rPr>
                <w:rFonts w:cstheme="minorHAnsi"/>
                <w:bCs/>
              </w:rPr>
            </w:pPr>
            <w:r>
              <w:rPr>
                <w:rFonts w:cstheme="minorHAnsi"/>
                <w:bCs/>
              </w:rPr>
              <w:t>MI</w:t>
            </w:r>
          </w:p>
        </w:tc>
        <w:tc>
          <w:tcPr>
            <w:tcW w:w="2379" w:type="dxa"/>
            <w:tcBorders>
              <w:top w:val="single" w:sz="4" w:space="0" w:color="auto"/>
              <w:left w:val="single" w:sz="4" w:space="0" w:color="auto"/>
              <w:bottom w:val="single" w:sz="4" w:space="0" w:color="auto"/>
              <w:right w:val="single" w:sz="4" w:space="0" w:color="auto"/>
            </w:tcBorders>
            <w:hideMark/>
          </w:tcPr>
          <w:p w14:paraId="52A72815" w14:textId="77777777" w:rsidR="0094633C" w:rsidRDefault="0094633C">
            <w:pPr>
              <w:pStyle w:val="ListParagraph"/>
              <w:rPr>
                <w:rFonts w:cstheme="minorHAnsi"/>
                <w:bCs/>
              </w:rPr>
            </w:pPr>
            <w:r>
              <w:rPr>
                <w:rFonts w:cstheme="minorHAnsi"/>
                <w:bCs/>
              </w:rPr>
              <w:t>0-30 mA           0-16 mA</w:t>
            </w:r>
          </w:p>
        </w:tc>
        <w:tc>
          <w:tcPr>
            <w:tcW w:w="2131" w:type="dxa"/>
            <w:tcBorders>
              <w:top w:val="single" w:sz="4" w:space="0" w:color="auto"/>
              <w:left w:val="single" w:sz="4" w:space="0" w:color="auto"/>
              <w:bottom w:val="single" w:sz="4" w:space="0" w:color="auto"/>
              <w:right w:val="single" w:sz="4" w:space="0" w:color="auto"/>
            </w:tcBorders>
            <w:hideMark/>
          </w:tcPr>
          <w:p w14:paraId="71B99F38" w14:textId="77777777" w:rsidR="0094633C" w:rsidRDefault="0094633C">
            <w:pPr>
              <w:pStyle w:val="ListParagraph"/>
              <w:ind w:left="0"/>
              <w:jc w:val="center"/>
              <w:rPr>
                <w:rFonts w:cstheme="minorHAnsi"/>
                <w:bCs/>
              </w:rPr>
            </w:pPr>
            <w:r>
              <w:rPr>
                <w:rFonts w:cstheme="minorHAnsi"/>
                <w:bCs/>
              </w:rPr>
              <w:t>1</w:t>
            </w:r>
          </w:p>
          <w:p w14:paraId="791E0F44" w14:textId="77777777" w:rsidR="0094633C" w:rsidRDefault="0094633C">
            <w:pPr>
              <w:pStyle w:val="ListParagraph"/>
              <w:ind w:left="0"/>
              <w:jc w:val="center"/>
              <w:rPr>
                <w:rFonts w:cstheme="minorHAnsi"/>
                <w:bCs/>
              </w:rPr>
            </w:pPr>
            <w:r>
              <w:rPr>
                <w:rFonts w:cstheme="minorHAnsi"/>
                <w:bCs/>
              </w:rPr>
              <w:t>1</w:t>
            </w:r>
          </w:p>
        </w:tc>
      </w:tr>
      <w:tr w:rsidR="0094633C" w14:paraId="0D41C7F2" w14:textId="77777777" w:rsidTr="0094633C">
        <w:trPr>
          <w:trHeight w:val="670"/>
          <w:jc w:val="center"/>
        </w:trPr>
        <w:tc>
          <w:tcPr>
            <w:tcW w:w="2530" w:type="dxa"/>
            <w:tcBorders>
              <w:top w:val="single" w:sz="4" w:space="0" w:color="auto"/>
              <w:left w:val="single" w:sz="4" w:space="0" w:color="auto"/>
              <w:bottom w:val="single" w:sz="4" w:space="0" w:color="auto"/>
              <w:right w:val="single" w:sz="4" w:space="0" w:color="auto"/>
            </w:tcBorders>
            <w:hideMark/>
          </w:tcPr>
          <w:p w14:paraId="5E0CD12A" w14:textId="77777777" w:rsidR="0094633C" w:rsidRDefault="0094633C">
            <w:pPr>
              <w:jc w:val="center"/>
              <w:rPr>
                <w:rFonts w:cstheme="minorHAnsi"/>
                <w:bCs/>
              </w:rPr>
            </w:pPr>
            <w:r>
              <w:rPr>
                <w:rFonts w:cstheme="minorHAnsi"/>
                <w:bCs/>
              </w:rPr>
              <w:t>Resistance</w:t>
            </w:r>
          </w:p>
        </w:tc>
        <w:tc>
          <w:tcPr>
            <w:tcW w:w="2283" w:type="dxa"/>
            <w:tcBorders>
              <w:top w:val="single" w:sz="4" w:space="0" w:color="auto"/>
              <w:left w:val="single" w:sz="4" w:space="0" w:color="auto"/>
              <w:bottom w:val="single" w:sz="4" w:space="0" w:color="auto"/>
              <w:right w:val="single" w:sz="4" w:space="0" w:color="auto"/>
            </w:tcBorders>
          </w:tcPr>
          <w:p w14:paraId="2CC12967" w14:textId="77777777" w:rsidR="0094633C" w:rsidRDefault="0094633C">
            <w:pPr>
              <w:pStyle w:val="ListParagraph"/>
              <w:ind w:left="0"/>
              <w:jc w:val="center"/>
              <w:rPr>
                <w:rFonts w:cstheme="minorHAnsi"/>
                <w:bCs/>
              </w:rPr>
            </w:pPr>
          </w:p>
        </w:tc>
        <w:tc>
          <w:tcPr>
            <w:tcW w:w="2379" w:type="dxa"/>
            <w:tcBorders>
              <w:top w:val="single" w:sz="4" w:space="0" w:color="auto"/>
              <w:left w:val="single" w:sz="4" w:space="0" w:color="auto"/>
              <w:bottom w:val="single" w:sz="4" w:space="0" w:color="auto"/>
              <w:right w:val="single" w:sz="4" w:space="0" w:color="auto"/>
            </w:tcBorders>
            <w:hideMark/>
          </w:tcPr>
          <w:p w14:paraId="095E128A" w14:textId="77777777" w:rsidR="0094633C" w:rsidRDefault="0094633C">
            <w:pPr>
              <w:jc w:val="center"/>
              <w:rPr>
                <w:rFonts w:cstheme="minorHAnsi"/>
                <w:bCs/>
              </w:rPr>
            </w:pPr>
            <w:r>
              <w:rPr>
                <w:rFonts w:cstheme="minorHAnsi"/>
                <w:bCs/>
              </w:rPr>
              <w:t>0-2000 ohms                 0-10 K ohms</w:t>
            </w:r>
          </w:p>
        </w:tc>
        <w:tc>
          <w:tcPr>
            <w:tcW w:w="2131" w:type="dxa"/>
            <w:tcBorders>
              <w:top w:val="single" w:sz="4" w:space="0" w:color="auto"/>
              <w:left w:val="single" w:sz="4" w:space="0" w:color="auto"/>
              <w:bottom w:val="single" w:sz="4" w:space="0" w:color="auto"/>
              <w:right w:val="single" w:sz="4" w:space="0" w:color="auto"/>
            </w:tcBorders>
            <w:hideMark/>
          </w:tcPr>
          <w:p w14:paraId="78F9DB7F" w14:textId="77777777" w:rsidR="0094633C" w:rsidRDefault="0094633C">
            <w:pPr>
              <w:pStyle w:val="ListParagraph"/>
              <w:ind w:left="0"/>
              <w:jc w:val="center"/>
              <w:rPr>
                <w:rFonts w:cstheme="minorHAnsi"/>
                <w:bCs/>
              </w:rPr>
            </w:pPr>
            <w:r>
              <w:rPr>
                <w:rFonts w:cstheme="minorHAnsi"/>
                <w:bCs/>
              </w:rPr>
              <w:t>1</w:t>
            </w:r>
          </w:p>
          <w:p w14:paraId="24668D27" w14:textId="77777777" w:rsidR="0094633C" w:rsidRDefault="0094633C">
            <w:pPr>
              <w:pStyle w:val="ListParagraph"/>
              <w:ind w:left="0"/>
              <w:jc w:val="center"/>
              <w:rPr>
                <w:rFonts w:cstheme="minorHAnsi"/>
                <w:bCs/>
              </w:rPr>
            </w:pPr>
            <w:r>
              <w:rPr>
                <w:rFonts w:cstheme="minorHAnsi"/>
                <w:bCs/>
              </w:rPr>
              <w:t>1</w:t>
            </w:r>
          </w:p>
        </w:tc>
      </w:tr>
      <w:tr w:rsidR="0094633C" w14:paraId="344F534E" w14:textId="77777777" w:rsidTr="0094633C">
        <w:trPr>
          <w:jc w:val="center"/>
        </w:trPr>
        <w:tc>
          <w:tcPr>
            <w:tcW w:w="2530" w:type="dxa"/>
            <w:tcBorders>
              <w:top w:val="single" w:sz="4" w:space="0" w:color="auto"/>
              <w:left w:val="single" w:sz="4" w:space="0" w:color="auto"/>
              <w:bottom w:val="single" w:sz="4" w:space="0" w:color="auto"/>
              <w:right w:val="single" w:sz="4" w:space="0" w:color="auto"/>
            </w:tcBorders>
            <w:hideMark/>
          </w:tcPr>
          <w:p w14:paraId="2FA039ED" w14:textId="77777777" w:rsidR="0094633C" w:rsidRDefault="0094633C">
            <w:pPr>
              <w:jc w:val="center"/>
              <w:rPr>
                <w:rFonts w:cstheme="minorHAnsi"/>
                <w:bCs/>
              </w:rPr>
            </w:pPr>
            <w:r>
              <w:rPr>
                <w:rFonts w:cstheme="minorHAnsi"/>
                <w:bCs/>
              </w:rPr>
              <w:t>Diodes</w:t>
            </w:r>
          </w:p>
        </w:tc>
        <w:tc>
          <w:tcPr>
            <w:tcW w:w="2283" w:type="dxa"/>
            <w:tcBorders>
              <w:top w:val="single" w:sz="4" w:space="0" w:color="auto"/>
              <w:left w:val="single" w:sz="4" w:space="0" w:color="auto"/>
              <w:bottom w:val="single" w:sz="4" w:space="0" w:color="auto"/>
              <w:right w:val="single" w:sz="4" w:space="0" w:color="auto"/>
            </w:tcBorders>
            <w:hideMark/>
          </w:tcPr>
          <w:p w14:paraId="30DAF69D" w14:textId="77777777" w:rsidR="0094633C" w:rsidRDefault="0094633C">
            <w:pPr>
              <w:jc w:val="center"/>
              <w:rPr>
                <w:rFonts w:cstheme="minorHAnsi"/>
                <w:bCs/>
              </w:rPr>
            </w:pPr>
            <w:r>
              <w:rPr>
                <w:rFonts w:cstheme="minorHAnsi"/>
                <w:bCs/>
              </w:rPr>
              <w:t>Silicon         Germanium</w:t>
            </w:r>
          </w:p>
        </w:tc>
        <w:tc>
          <w:tcPr>
            <w:tcW w:w="2379" w:type="dxa"/>
            <w:tcBorders>
              <w:top w:val="single" w:sz="4" w:space="0" w:color="auto"/>
              <w:left w:val="single" w:sz="4" w:space="0" w:color="auto"/>
              <w:bottom w:val="single" w:sz="4" w:space="0" w:color="auto"/>
              <w:right w:val="single" w:sz="4" w:space="0" w:color="auto"/>
            </w:tcBorders>
            <w:hideMark/>
          </w:tcPr>
          <w:p w14:paraId="5B33C3BE" w14:textId="77777777" w:rsidR="0094633C" w:rsidRDefault="0094633C">
            <w:pPr>
              <w:jc w:val="center"/>
              <w:rPr>
                <w:rFonts w:cstheme="minorHAnsi"/>
                <w:bCs/>
              </w:rPr>
            </w:pPr>
            <w:r>
              <w:rPr>
                <w:rFonts w:cstheme="minorHAnsi"/>
                <w:bCs/>
              </w:rPr>
              <w:t>1N4001                             -</w:t>
            </w:r>
          </w:p>
        </w:tc>
        <w:tc>
          <w:tcPr>
            <w:tcW w:w="2131" w:type="dxa"/>
            <w:tcBorders>
              <w:top w:val="single" w:sz="4" w:space="0" w:color="auto"/>
              <w:left w:val="single" w:sz="4" w:space="0" w:color="auto"/>
              <w:bottom w:val="single" w:sz="4" w:space="0" w:color="auto"/>
              <w:right w:val="single" w:sz="4" w:space="0" w:color="auto"/>
            </w:tcBorders>
            <w:hideMark/>
          </w:tcPr>
          <w:p w14:paraId="6BE940A3" w14:textId="77777777" w:rsidR="0094633C" w:rsidRDefault="0094633C">
            <w:pPr>
              <w:pStyle w:val="ListParagraph"/>
              <w:ind w:left="0"/>
              <w:jc w:val="center"/>
              <w:rPr>
                <w:rFonts w:cstheme="minorHAnsi"/>
                <w:bCs/>
              </w:rPr>
            </w:pPr>
            <w:r>
              <w:rPr>
                <w:rFonts w:cstheme="minorHAnsi"/>
                <w:bCs/>
              </w:rPr>
              <w:t>1</w:t>
            </w:r>
          </w:p>
          <w:p w14:paraId="6E61ADA4" w14:textId="77777777" w:rsidR="0094633C" w:rsidRDefault="0094633C">
            <w:pPr>
              <w:pStyle w:val="ListParagraph"/>
              <w:ind w:left="0"/>
              <w:jc w:val="center"/>
              <w:rPr>
                <w:rFonts w:cstheme="minorHAnsi"/>
                <w:bCs/>
              </w:rPr>
            </w:pPr>
            <w:r>
              <w:rPr>
                <w:rFonts w:cstheme="minorHAnsi"/>
                <w:bCs/>
              </w:rPr>
              <w:t>1</w:t>
            </w:r>
          </w:p>
        </w:tc>
      </w:tr>
      <w:tr w:rsidR="0094633C" w14:paraId="5D48E81C" w14:textId="77777777" w:rsidTr="0094633C">
        <w:trPr>
          <w:jc w:val="center"/>
        </w:trPr>
        <w:tc>
          <w:tcPr>
            <w:tcW w:w="2530" w:type="dxa"/>
            <w:tcBorders>
              <w:top w:val="single" w:sz="4" w:space="0" w:color="auto"/>
              <w:left w:val="single" w:sz="4" w:space="0" w:color="auto"/>
              <w:bottom w:val="single" w:sz="4" w:space="0" w:color="auto"/>
              <w:right w:val="single" w:sz="4" w:space="0" w:color="auto"/>
            </w:tcBorders>
          </w:tcPr>
          <w:p w14:paraId="623BB25F" w14:textId="77777777" w:rsidR="0094633C" w:rsidRDefault="0094633C">
            <w:pPr>
              <w:jc w:val="center"/>
              <w:rPr>
                <w:rFonts w:cstheme="minorHAnsi"/>
                <w:bCs/>
              </w:rPr>
            </w:pPr>
            <w:r>
              <w:rPr>
                <w:rFonts w:cstheme="minorHAnsi"/>
                <w:bCs/>
              </w:rPr>
              <w:t>DC Voltage Supply</w:t>
            </w:r>
          </w:p>
          <w:p w14:paraId="2736DAF4" w14:textId="77777777" w:rsidR="0094633C" w:rsidRDefault="0094633C">
            <w:pPr>
              <w:pStyle w:val="ListParagraph"/>
              <w:ind w:left="0"/>
              <w:jc w:val="center"/>
              <w:rPr>
                <w:rFonts w:cstheme="minorHAnsi"/>
                <w:bCs/>
              </w:rPr>
            </w:pPr>
          </w:p>
        </w:tc>
        <w:tc>
          <w:tcPr>
            <w:tcW w:w="2283" w:type="dxa"/>
            <w:tcBorders>
              <w:top w:val="single" w:sz="4" w:space="0" w:color="auto"/>
              <w:left w:val="single" w:sz="4" w:space="0" w:color="auto"/>
              <w:bottom w:val="single" w:sz="4" w:space="0" w:color="auto"/>
              <w:right w:val="single" w:sz="4" w:space="0" w:color="auto"/>
            </w:tcBorders>
          </w:tcPr>
          <w:p w14:paraId="7E7A8074" w14:textId="77777777" w:rsidR="0094633C" w:rsidRDefault="0094633C">
            <w:pPr>
              <w:pStyle w:val="ListParagraph"/>
              <w:ind w:left="0"/>
              <w:jc w:val="center"/>
              <w:rPr>
                <w:rFonts w:cstheme="minorHAnsi"/>
                <w:bCs/>
              </w:rPr>
            </w:pPr>
          </w:p>
        </w:tc>
        <w:tc>
          <w:tcPr>
            <w:tcW w:w="2379" w:type="dxa"/>
            <w:tcBorders>
              <w:top w:val="single" w:sz="4" w:space="0" w:color="auto"/>
              <w:left w:val="single" w:sz="4" w:space="0" w:color="auto"/>
              <w:bottom w:val="single" w:sz="4" w:space="0" w:color="auto"/>
              <w:right w:val="single" w:sz="4" w:space="0" w:color="auto"/>
            </w:tcBorders>
            <w:hideMark/>
          </w:tcPr>
          <w:p w14:paraId="3C9EDCB9" w14:textId="77777777" w:rsidR="0094633C" w:rsidRDefault="0094633C">
            <w:pPr>
              <w:jc w:val="center"/>
              <w:rPr>
                <w:rFonts w:cstheme="minorHAnsi"/>
                <w:bCs/>
              </w:rPr>
            </w:pPr>
            <w:r>
              <w:rPr>
                <w:rFonts w:cstheme="minorHAnsi"/>
                <w:bCs/>
              </w:rPr>
              <w:t>0-5 V                            0.2-30.2 V</w:t>
            </w:r>
          </w:p>
        </w:tc>
        <w:tc>
          <w:tcPr>
            <w:tcW w:w="2131" w:type="dxa"/>
            <w:tcBorders>
              <w:top w:val="single" w:sz="4" w:space="0" w:color="auto"/>
              <w:left w:val="single" w:sz="4" w:space="0" w:color="auto"/>
              <w:bottom w:val="single" w:sz="4" w:space="0" w:color="auto"/>
              <w:right w:val="single" w:sz="4" w:space="0" w:color="auto"/>
            </w:tcBorders>
            <w:hideMark/>
          </w:tcPr>
          <w:p w14:paraId="35868557" w14:textId="77777777" w:rsidR="0094633C" w:rsidRDefault="0094633C">
            <w:pPr>
              <w:pStyle w:val="ListParagraph"/>
              <w:ind w:left="0"/>
              <w:jc w:val="center"/>
              <w:rPr>
                <w:rFonts w:cstheme="minorHAnsi"/>
                <w:bCs/>
              </w:rPr>
            </w:pPr>
            <w:r>
              <w:rPr>
                <w:rFonts w:cstheme="minorHAnsi"/>
                <w:bCs/>
              </w:rPr>
              <w:t>1</w:t>
            </w:r>
          </w:p>
          <w:p w14:paraId="04B6362C" w14:textId="77777777" w:rsidR="0094633C" w:rsidRDefault="0094633C">
            <w:pPr>
              <w:pStyle w:val="ListParagraph"/>
              <w:ind w:left="0"/>
              <w:jc w:val="center"/>
              <w:rPr>
                <w:rFonts w:cstheme="minorHAnsi"/>
                <w:bCs/>
              </w:rPr>
            </w:pPr>
            <w:r>
              <w:rPr>
                <w:rFonts w:cstheme="minorHAnsi"/>
                <w:bCs/>
              </w:rPr>
              <w:t>1</w:t>
            </w:r>
          </w:p>
        </w:tc>
      </w:tr>
    </w:tbl>
    <w:p w14:paraId="50FD67DE" w14:textId="77777777" w:rsidR="0094633C" w:rsidRDefault="0094633C" w:rsidP="0094633C">
      <w:pPr>
        <w:pStyle w:val="ListParagraph"/>
        <w:ind w:left="1440"/>
        <w:rPr>
          <w:rFonts w:ascii="Arial" w:hAnsi="Arial" w:cs="Arial"/>
          <w:b/>
          <w:u w:val="single"/>
        </w:rPr>
      </w:pPr>
    </w:p>
    <w:p w14:paraId="2486867E" w14:textId="77777777" w:rsidR="0094633C" w:rsidRDefault="0094633C" w:rsidP="0094633C">
      <w:pPr>
        <w:pStyle w:val="ListParagraph"/>
        <w:ind w:left="1440"/>
        <w:rPr>
          <w:rFonts w:ascii="Arial" w:hAnsi="Arial" w:cs="Arial"/>
          <w:b/>
          <w:u w:val="single"/>
        </w:rPr>
      </w:pPr>
      <w:r>
        <w:rPr>
          <w:rFonts w:ascii="Arial" w:hAnsi="Arial" w:cs="Arial"/>
          <w:b/>
          <w:u w:val="single"/>
        </w:rPr>
        <w:t xml:space="preserve">                                                                                                                                                                                                                                                                 </w:t>
      </w:r>
    </w:p>
    <w:p w14:paraId="57E25741" w14:textId="77777777" w:rsidR="0094633C" w:rsidRDefault="0094633C" w:rsidP="0094633C">
      <w:pPr>
        <w:pStyle w:val="ListParagraph"/>
        <w:numPr>
          <w:ilvl w:val="0"/>
          <w:numId w:val="1"/>
        </w:numPr>
        <w:rPr>
          <w:rStyle w:val="normaltextrun"/>
          <w:bCs/>
          <w:color w:val="000000"/>
          <w:bdr w:val="none" w:sz="0" w:space="0" w:color="auto" w:frame="1"/>
          <w:lang w:val="en-US"/>
        </w:rPr>
      </w:pPr>
      <w:r>
        <w:rPr>
          <w:rStyle w:val="normaltextrun"/>
          <w:rFonts w:ascii="Arial" w:hAnsi="Arial" w:cs="Arial"/>
          <w:b/>
          <w:bCs/>
          <w:color w:val="000000"/>
          <w:u w:val="single"/>
          <w:bdr w:val="none" w:sz="0" w:space="0" w:color="auto" w:frame="1"/>
          <w:lang w:val="en-US"/>
        </w:rPr>
        <w:t>Background knowledge:</w:t>
      </w:r>
    </w:p>
    <w:p w14:paraId="213A3D65" w14:textId="77777777" w:rsidR="0094633C" w:rsidRDefault="0094633C" w:rsidP="0094633C">
      <w:pPr>
        <w:pStyle w:val="ListParagraph"/>
        <w:numPr>
          <w:ilvl w:val="1"/>
          <w:numId w:val="1"/>
        </w:numPr>
        <w:rPr>
          <w:rStyle w:val="normaltextrun"/>
          <w:rFonts w:cstheme="minorHAnsi"/>
          <w:color w:val="000000"/>
          <w:bdr w:val="none" w:sz="0" w:space="0" w:color="auto" w:frame="1"/>
          <w:lang w:val="en-US"/>
        </w:rPr>
      </w:pPr>
      <w:r>
        <w:rPr>
          <w:rStyle w:val="normaltextrun"/>
          <w:rFonts w:cstheme="minorHAnsi"/>
          <w:color w:val="000000"/>
          <w:bdr w:val="none" w:sz="0" w:space="0" w:color="auto" w:frame="1"/>
          <w:lang w:val="en-US"/>
        </w:rPr>
        <w:t>A diode formed by junction of p doped and n doped semiconductor is called p-n diode. The p side of diode is the cathode and the n side is anode.</w:t>
      </w:r>
    </w:p>
    <w:p w14:paraId="52520AEE" w14:textId="77777777" w:rsidR="0094633C" w:rsidRDefault="0094633C"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Forward Biasing</w:t>
      </w:r>
    </w:p>
    <w:p w14:paraId="307A31FD" w14:textId="77777777" w:rsidR="0094633C" w:rsidRDefault="0094633C" w:rsidP="0094633C">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In forward bias the positive terminal of battery is connected to p-side while negative side of battery connected to n-side of p-n junction diode. The depletion region decreases in width, and electrons and holes move towards the junction as they are repelled from negative and positive terminals of the voltage source respectively. Hence the holes and electrons overcome the barrier potential at depletion region and flow across the diode. </w:t>
      </w:r>
      <w:proofErr w:type="gramStart"/>
      <w:r>
        <w:rPr>
          <w:rStyle w:val="normaltextrun"/>
          <w:rFonts w:ascii="Arial" w:hAnsi="Arial" w:cs="Arial"/>
          <w:color w:val="000000"/>
          <w:bdr w:val="none" w:sz="0" w:space="0" w:color="auto" w:frame="1"/>
          <w:lang w:val="en-US"/>
        </w:rPr>
        <w:t>Therefore</w:t>
      </w:r>
      <w:proofErr w:type="gramEnd"/>
      <w:r>
        <w:rPr>
          <w:rStyle w:val="normaltextrun"/>
          <w:rFonts w:ascii="Arial" w:hAnsi="Arial" w:cs="Arial"/>
          <w:color w:val="000000"/>
          <w:bdr w:val="none" w:sz="0" w:space="0" w:color="auto" w:frame="1"/>
          <w:lang w:val="en-US"/>
        </w:rPr>
        <w:t xml:space="preserve"> a current is generated and a closed circuit is formed.</w:t>
      </w:r>
    </w:p>
    <w:p w14:paraId="5ADC9578" w14:textId="77777777" w:rsidR="0094633C" w:rsidRDefault="0094633C"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 xml:space="preserve">Reverse Biasing </w:t>
      </w:r>
    </w:p>
    <w:p w14:paraId="5B5EFF46" w14:textId="77777777" w:rsidR="0094633C" w:rsidRDefault="0094633C" w:rsidP="0094633C">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In forward bias the negative terminal of battery is connected to p-side while positive side of battery connected to n-side of p-n junction diode. The width of the depletion region increases as the external field supports the field inside the depletion region. In reverse bias case the thermal energy continuously creates a limited number of electrons and holes both sides of junction and creates very small amount of current called saturation current Is and it’s doesn’t </w:t>
      </w:r>
      <w:proofErr w:type="gramStart"/>
      <w:r>
        <w:rPr>
          <w:rStyle w:val="normaltextrun"/>
          <w:rFonts w:ascii="Arial" w:hAnsi="Arial" w:cs="Arial"/>
          <w:color w:val="000000"/>
          <w:bdr w:val="none" w:sz="0" w:space="0" w:color="auto" w:frame="1"/>
          <w:lang w:val="en-US"/>
        </w:rPr>
        <w:t>depends</w:t>
      </w:r>
      <w:proofErr w:type="gramEnd"/>
      <w:r>
        <w:rPr>
          <w:rStyle w:val="normaltextrun"/>
          <w:rFonts w:ascii="Arial" w:hAnsi="Arial" w:cs="Arial"/>
          <w:color w:val="000000"/>
          <w:bdr w:val="none" w:sz="0" w:space="0" w:color="auto" w:frame="1"/>
          <w:lang w:val="en-US"/>
        </w:rPr>
        <w:t xml:space="preserve"> on applied voltage. The diode does not conduct significant electricity, unless the voltage applied exceeds breakdown voltage. In that case, a huge amount of and almost current suddenly starts flowing through the diode.</w:t>
      </w:r>
    </w:p>
    <w:p w14:paraId="667402BC" w14:textId="77777777" w:rsidR="0094633C" w:rsidRDefault="0094633C" w:rsidP="0094633C">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 xml:space="preserve">Diode V-I Relationship </w:t>
      </w:r>
    </w:p>
    <w:p w14:paraId="0B99CC21" w14:textId="77777777" w:rsidR="0094633C" w:rsidRDefault="0094633C" w:rsidP="0094633C">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The V-I relation of a diode is non- linear. In forward bias, an ideal diode follows an exponential relation called the ideal diode equation.</w:t>
      </w:r>
    </w:p>
    <w:p w14:paraId="2638BBB2" w14:textId="2D0806BF" w:rsidR="0094633C" w:rsidRDefault="0094633C" w:rsidP="0094633C">
      <w:pPr>
        <w:pStyle w:val="ListParagraph"/>
        <w:ind w:left="1440"/>
        <w:jc w:val="center"/>
        <w:rPr>
          <w:rStyle w:val="normaltextrun"/>
          <w:rFonts w:ascii="Arial" w:hAnsi="Arial" w:cs="Arial"/>
          <w:color w:val="000000"/>
          <w:bdr w:val="none" w:sz="0" w:space="0" w:color="auto" w:frame="1"/>
          <w:lang w:val="en-US"/>
        </w:rPr>
      </w:pPr>
      <w:r>
        <w:rPr>
          <w:rFonts w:ascii="Arial" w:hAnsi="Arial" w:cs="Arial"/>
          <w:noProof/>
          <w:color w:val="000000"/>
          <w:bdr w:val="none" w:sz="0" w:space="0" w:color="auto" w:frame="1"/>
          <w:lang w:val="en-US"/>
        </w:rPr>
        <w:lastRenderedPageBreak/>
        <w:drawing>
          <wp:inline distT="0" distB="0" distL="0" distR="0" wp14:anchorId="48FC4743" wp14:editId="7A6C6FC0">
            <wp:extent cx="2720340" cy="19964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6956"/>
                    <a:stretch>
                      <a:fillRect/>
                    </a:stretch>
                  </pic:blipFill>
                  <pic:spPr bwMode="auto">
                    <a:xfrm>
                      <a:off x="0" y="0"/>
                      <a:ext cx="2720340" cy="1996440"/>
                    </a:xfrm>
                    <a:prstGeom prst="rect">
                      <a:avLst/>
                    </a:prstGeom>
                    <a:noFill/>
                    <a:ln>
                      <a:noFill/>
                    </a:ln>
                  </pic:spPr>
                </pic:pic>
              </a:graphicData>
            </a:graphic>
          </wp:inline>
        </w:drawing>
      </w:r>
    </w:p>
    <w:p w14:paraId="69856DDC" w14:textId="77777777" w:rsidR="0094633C" w:rsidRDefault="0094633C" w:rsidP="0094633C">
      <w:pPr>
        <w:pStyle w:val="ListParagraph"/>
        <w:ind w:left="1440"/>
        <w:jc w:val="center"/>
        <w:rPr>
          <w:rStyle w:val="normaltextrun"/>
          <w:rFonts w:ascii="Arial" w:hAnsi="Arial" w:cs="Arial"/>
          <w:color w:val="000000"/>
          <w:bdr w:val="none" w:sz="0" w:space="0" w:color="auto" w:frame="1"/>
          <w:lang w:val="en-US"/>
        </w:rPr>
      </w:pPr>
    </w:p>
    <w:p w14:paraId="3ED474BA" w14:textId="77777777" w:rsidR="0094633C" w:rsidRDefault="0094633C" w:rsidP="0094633C">
      <w:pPr>
        <w:pStyle w:val="ListParagraph"/>
        <w:numPr>
          <w:ilvl w:val="0"/>
          <w:numId w:val="1"/>
        </w:numPr>
        <w:rPr>
          <w:b/>
          <w:bCs/>
          <w:u w:val="single"/>
        </w:rPr>
      </w:pPr>
      <w:r>
        <w:rPr>
          <w:rFonts w:ascii="Arial" w:hAnsi="Arial" w:cs="Arial"/>
          <w:b/>
          <w:bCs/>
          <w:color w:val="000000"/>
          <w:u w:val="single"/>
        </w:rPr>
        <w:t>Circuit (hand drawn/image):</w:t>
      </w:r>
    </w:p>
    <w:p w14:paraId="778EDB4F"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t>Forward Bias Silicon Diode (1N4001)</w:t>
      </w:r>
    </w:p>
    <w:p w14:paraId="3E805A70" w14:textId="76CC7F9D" w:rsidR="0094633C" w:rsidRDefault="0094633C" w:rsidP="0094633C">
      <w:pPr>
        <w:pStyle w:val="ListParagraph"/>
        <w:ind w:left="1418"/>
        <w:jc w:val="center"/>
        <w:rPr>
          <w:rFonts w:ascii="Arial" w:hAnsi="Arial" w:cs="Arial"/>
          <w:b/>
          <w:bCs/>
          <w:color w:val="000000"/>
          <w:u w:val="single"/>
          <w:bdr w:val="none" w:sz="0" w:space="0" w:color="auto" w:frame="1"/>
          <w:lang w:val="en-US"/>
        </w:rPr>
      </w:pPr>
      <w:r>
        <w:rPr>
          <w:b/>
          <w:noProof/>
        </w:rPr>
        <w:drawing>
          <wp:inline distT="0" distB="0" distL="0" distR="0" wp14:anchorId="1146A01F" wp14:editId="23FBBBBF">
            <wp:extent cx="3611880" cy="339639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39461" t="13036" r="38441" b="50000"/>
                    <a:stretch>
                      <a:fillRect/>
                    </a:stretch>
                  </pic:blipFill>
                  <pic:spPr bwMode="auto">
                    <a:xfrm>
                      <a:off x="0" y="0"/>
                      <a:ext cx="3623464" cy="3407291"/>
                    </a:xfrm>
                    <a:prstGeom prst="rect">
                      <a:avLst/>
                    </a:prstGeom>
                    <a:noFill/>
                    <a:ln>
                      <a:noFill/>
                    </a:ln>
                  </pic:spPr>
                </pic:pic>
              </a:graphicData>
            </a:graphic>
          </wp:inline>
        </w:drawing>
      </w:r>
    </w:p>
    <w:p w14:paraId="5D1A5486"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t>Reverse Bias Silicon Diode (1N4001)</w:t>
      </w:r>
    </w:p>
    <w:p w14:paraId="562990B7" w14:textId="3D699E79"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b/>
          <w:noProof/>
        </w:rPr>
        <w:drawing>
          <wp:inline distT="0" distB="0" distL="0" distR="0" wp14:anchorId="5D798360" wp14:editId="174451CC">
            <wp:extent cx="3583771"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l="40390" t="17822" r="40204" b="49835"/>
                    <a:stretch>
                      <a:fillRect/>
                    </a:stretch>
                  </pic:blipFill>
                  <pic:spPr bwMode="auto">
                    <a:xfrm>
                      <a:off x="0" y="0"/>
                      <a:ext cx="3591249" cy="3367432"/>
                    </a:xfrm>
                    <a:prstGeom prst="rect">
                      <a:avLst/>
                    </a:prstGeom>
                    <a:noFill/>
                    <a:ln>
                      <a:noFill/>
                    </a:ln>
                  </pic:spPr>
                </pic:pic>
              </a:graphicData>
            </a:graphic>
          </wp:inline>
        </w:drawing>
      </w:r>
    </w:p>
    <w:p w14:paraId="13A195DF" w14:textId="77777777" w:rsidR="0094633C" w:rsidRDefault="0094633C" w:rsidP="0094633C">
      <w:pPr>
        <w:pStyle w:val="ListParagraph"/>
        <w:ind w:left="1440"/>
        <w:jc w:val="center"/>
        <w:rPr>
          <w:rFonts w:ascii="Arial" w:hAnsi="Arial" w:cs="Arial"/>
          <w:b/>
          <w:bCs/>
          <w:color w:val="000000"/>
          <w:u w:val="single"/>
          <w:bdr w:val="none" w:sz="0" w:space="0" w:color="auto" w:frame="1"/>
          <w:lang w:val="en-US"/>
        </w:rPr>
      </w:pPr>
    </w:p>
    <w:p w14:paraId="38FF5A3D" w14:textId="6D8EAB15" w:rsidR="0094633C" w:rsidRDefault="0094633C" w:rsidP="0094633C">
      <w:pPr>
        <w:pStyle w:val="ListParagraph"/>
        <w:ind w:left="1440"/>
        <w:jc w:val="center"/>
        <w:rPr>
          <w:rFonts w:ascii="Arial" w:hAnsi="Arial" w:cs="Arial"/>
          <w:b/>
          <w:bCs/>
          <w:color w:val="000000"/>
          <w:u w:val="single"/>
          <w:bdr w:val="none" w:sz="0" w:space="0" w:color="auto" w:frame="1"/>
          <w:lang w:val="en-US"/>
        </w:rPr>
      </w:pPr>
    </w:p>
    <w:p w14:paraId="7FAEC57A"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lastRenderedPageBreak/>
        <w:t>Forward Bias Germanium Diode</w:t>
      </w:r>
    </w:p>
    <w:p w14:paraId="6EDAD553" w14:textId="67839D1D"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b/>
          <w:noProof/>
        </w:rPr>
        <w:drawing>
          <wp:inline distT="0" distB="0" distL="0" distR="0" wp14:anchorId="19B1E9F8" wp14:editId="1B5D5B48">
            <wp:extent cx="2781300" cy="2522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l="38533" t="19305" r="42464" b="50165"/>
                    <a:stretch>
                      <a:fillRect/>
                    </a:stretch>
                  </pic:blipFill>
                  <pic:spPr bwMode="auto">
                    <a:xfrm>
                      <a:off x="0" y="0"/>
                      <a:ext cx="2781300" cy="2522220"/>
                    </a:xfrm>
                    <a:prstGeom prst="rect">
                      <a:avLst/>
                    </a:prstGeom>
                    <a:noFill/>
                    <a:ln>
                      <a:noFill/>
                    </a:ln>
                  </pic:spPr>
                </pic:pic>
              </a:graphicData>
            </a:graphic>
          </wp:inline>
        </w:drawing>
      </w:r>
    </w:p>
    <w:p w14:paraId="5C36C2AB"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t>Reverse Bias Germanium Diode</w:t>
      </w:r>
    </w:p>
    <w:p w14:paraId="3BD6FB27" w14:textId="5E3EDA64" w:rsidR="0094633C" w:rsidRDefault="0094633C" w:rsidP="0094633C">
      <w:pPr>
        <w:pStyle w:val="ListParagraph"/>
        <w:ind w:left="1440"/>
        <w:jc w:val="center"/>
        <w:rPr>
          <w:rStyle w:val="normaltextrun"/>
        </w:rPr>
      </w:pPr>
      <w:r>
        <w:rPr>
          <w:rFonts w:ascii="Arial" w:hAnsi="Arial" w:cs="Arial"/>
          <w:noProof/>
          <w:color w:val="000000"/>
          <w:bdr w:val="none" w:sz="0" w:space="0" w:color="auto" w:frame="1"/>
          <w:lang w:val="en-US"/>
        </w:rPr>
        <w:drawing>
          <wp:inline distT="0" distB="0" distL="0" distR="0" wp14:anchorId="59699EBE" wp14:editId="5FF53D55">
            <wp:extent cx="2667000" cy="2522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l="38812" t="19307" r="42514" b="49339"/>
                    <a:stretch>
                      <a:fillRect/>
                    </a:stretch>
                  </pic:blipFill>
                  <pic:spPr bwMode="auto">
                    <a:xfrm>
                      <a:off x="0" y="0"/>
                      <a:ext cx="2667000" cy="2522220"/>
                    </a:xfrm>
                    <a:prstGeom prst="rect">
                      <a:avLst/>
                    </a:prstGeom>
                    <a:noFill/>
                    <a:ln>
                      <a:noFill/>
                    </a:ln>
                  </pic:spPr>
                </pic:pic>
              </a:graphicData>
            </a:graphic>
          </wp:inline>
        </w:drawing>
      </w:r>
    </w:p>
    <w:p w14:paraId="416DE9A0" w14:textId="77777777"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p>
    <w:p w14:paraId="30A86C87"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Measurement Data (Tabular form):</w:t>
      </w:r>
    </w:p>
    <w:p w14:paraId="485842DF" w14:textId="77777777" w:rsidR="0094633C" w:rsidRDefault="0094633C" w:rsidP="0094633C">
      <w:pPr>
        <w:pStyle w:val="ListParagraph"/>
        <w:numPr>
          <w:ilvl w:val="1"/>
          <w:numId w:val="1"/>
        </w:numPr>
      </w:pPr>
      <w:r>
        <w:rPr>
          <w:b/>
          <w:bCs/>
        </w:rPr>
        <w:t>Forward Bias Silicon Diode (1N4001)</w:t>
      </w:r>
    </w:p>
    <w:p w14:paraId="7D0A37F4" w14:textId="48FED20E"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b/>
          <w:noProof/>
        </w:rPr>
        <w:drawing>
          <wp:inline distT="0" distB="0" distL="0" distR="0" wp14:anchorId="43FBBC16" wp14:editId="57789BD3">
            <wp:extent cx="2887980" cy="2880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l="18849" t="21288" r="65273" b="50648"/>
                    <a:stretch>
                      <a:fillRect/>
                    </a:stretch>
                  </pic:blipFill>
                  <pic:spPr bwMode="auto">
                    <a:xfrm>
                      <a:off x="0" y="0"/>
                      <a:ext cx="2887980" cy="2880360"/>
                    </a:xfrm>
                    <a:prstGeom prst="rect">
                      <a:avLst/>
                    </a:prstGeom>
                    <a:noFill/>
                    <a:ln>
                      <a:noFill/>
                    </a:ln>
                  </pic:spPr>
                </pic:pic>
              </a:graphicData>
            </a:graphic>
          </wp:inline>
        </w:drawing>
      </w:r>
    </w:p>
    <w:p w14:paraId="0C118EC5" w14:textId="77777777" w:rsidR="0094633C" w:rsidRDefault="0094633C" w:rsidP="0094633C">
      <w:pPr>
        <w:pStyle w:val="ListParagraph"/>
        <w:ind w:left="1440"/>
        <w:jc w:val="center"/>
        <w:rPr>
          <w:rFonts w:ascii="Arial" w:hAnsi="Arial" w:cs="Arial"/>
          <w:b/>
          <w:bCs/>
          <w:color w:val="000000"/>
          <w:u w:val="single"/>
          <w:bdr w:val="none" w:sz="0" w:space="0" w:color="auto" w:frame="1"/>
          <w:lang w:val="en-US"/>
        </w:rPr>
      </w:pPr>
    </w:p>
    <w:p w14:paraId="189ECA40" w14:textId="018999A4" w:rsidR="0094633C" w:rsidRDefault="0094633C" w:rsidP="0094633C">
      <w:pPr>
        <w:pStyle w:val="ListParagraph"/>
        <w:ind w:left="1440"/>
        <w:jc w:val="center"/>
        <w:rPr>
          <w:rFonts w:ascii="Arial" w:hAnsi="Arial" w:cs="Arial"/>
          <w:b/>
          <w:bCs/>
          <w:color w:val="000000"/>
          <w:u w:val="single"/>
          <w:bdr w:val="none" w:sz="0" w:space="0" w:color="auto" w:frame="1"/>
          <w:lang w:val="en-US"/>
        </w:rPr>
      </w:pPr>
    </w:p>
    <w:p w14:paraId="16D7CC66" w14:textId="3302B163" w:rsidR="009C7FD2" w:rsidRDefault="009C7FD2" w:rsidP="0094633C">
      <w:pPr>
        <w:pStyle w:val="ListParagraph"/>
        <w:ind w:left="1440"/>
        <w:jc w:val="center"/>
        <w:rPr>
          <w:rFonts w:ascii="Arial" w:hAnsi="Arial" w:cs="Arial"/>
          <w:b/>
          <w:bCs/>
          <w:color w:val="000000"/>
          <w:u w:val="single"/>
          <w:bdr w:val="none" w:sz="0" w:space="0" w:color="auto" w:frame="1"/>
          <w:lang w:val="en-US"/>
        </w:rPr>
      </w:pPr>
    </w:p>
    <w:p w14:paraId="095BF83D" w14:textId="77777777" w:rsidR="00654BE6" w:rsidRDefault="00654BE6" w:rsidP="0094633C">
      <w:pPr>
        <w:pStyle w:val="ListParagraph"/>
        <w:ind w:left="1440"/>
        <w:jc w:val="center"/>
        <w:rPr>
          <w:rFonts w:ascii="Arial" w:hAnsi="Arial" w:cs="Arial"/>
          <w:b/>
          <w:bCs/>
          <w:color w:val="000000"/>
          <w:u w:val="single"/>
          <w:bdr w:val="none" w:sz="0" w:space="0" w:color="auto" w:frame="1"/>
          <w:lang w:val="en-US"/>
        </w:rPr>
      </w:pPr>
    </w:p>
    <w:p w14:paraId="0FBC4239" w14:textId="77777777" w:rsidR="009C7FD2" w:rsidRDefault="009C7FD2" w:rsidP="0094633C">
      <w:pPr>
        <w:pStyle w:val="ListParagraph"/>
        <w:ind w:left="1440"/>
        <w:jc w:val="center"/>
        <w:rPr>
          <w:rFonts w:ascii="Arial" w:hAnsi="Arial" w:cs="Arial"/>
          <w:b/>
          <w:bCs/>
          <w:color w:val="000000"/>
          <w:u w:val="single"/>
          <w:bdr w:val="none" w:sz="0" w:space="0" w:color="auto" w:frame="1"/>
          <w:lang w:val="en-US"/>
        </w:rPr>
      </w:pPr>
    </w:p>
    <w:p w14:paraId="1EC1B2F2"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lastRenderedPageBreak/>
        <w:t>Reverse Bias Silicon Diode (1N4001)</w:t>
      </w:r>
    </w:p>
    <w:p w14:paraId="07FAC283" w14:textId="3F70DEF0"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b/>
          <w:noProof/>
        </w:rPr>
        <w:drawing>
          <wp:inline distT="0" distB="0" distL="0" distR="0" wp14:anchorId="2B6B6266" wp14:editId="790E94D6">
            <wp:extent cx="211836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l="22284" t="25246" r="63919" b="43416"/>
                    <a:stretch>
                      <a:fillRect/>
                    </a:stretch>
                  </pic:blipFill>
                  <pic:spPr bwMode="auto">
                    <a:xfrm>
                      <a:off x="0" y="0"/>
                      <a:ext cx="2118360" cy="2697480"/>
                    </a:xfrm>
                    <a:prstGeom prst="rect">
                      <a:avLst/>
                    </a:prstGeom>
                    <a:noFill/>
                    <a:ln>
                      <a:noFill/>
                    </a:ln>
                  </pic:spPr>
                </pic:pic>
              </a:graphicData>
            </a:graphic>
          </wp:inline>
        </w:drawing>
      </w:r>
    </w:p>
    <w:p w14:paraId="3A04D1D7"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t>Forward Bias Germanium Diode</w:t>
      </w:r>
    </w:p>
    <w:p w14:paraId="65F2EC10" w14:textId="275F4AC2"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b/>
          <w:noProof/>
        </w:rPr>
        <w:drawing>
          <wp:inline distT="0" distB="0" distL="0" distR="0" wp14:anchorId="51AAA4B1" wp14:editId="0EDF4B7A">
            <wp:extent cx="2118360" cy="2697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l="24512" t="26695" r="61743" b="42195"/>
                    <a:stretch>
                      <a:fillRect/>
                    </a:stretch>
                  </pic:blipFill>
                  <pic:spPr bwMode="auto">
                    <a:xfrm>
                      <a:off x="0" y="0"/>
                      <a:ext cx="2118360" cy="2697480"/>
                    </a:xfrm>
                    <a:prstGeom prst="rect">
                      <a:avLst/>
                    </a:prstGeom>
                    <a:noFill/>
                    <a:ln>
                      <a:noFill/>
                    </a:ln>
                  </pic:spPr>
                </pic:pic>
              </a:graphicData>
            </a:graphic>
          </wp:inline>
        </w:drawing>
      </w:r>
    </w:p>
    <w:p w14:paraId="3356FC2D"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t>Reverse Bias Germanium Diode</w:t>
      </w:r>
    </w:p>
    <w:p w14:paraId="2B152670" w14:textId="0EB09C04" w:rsidR="0094633C" w:rsidRDefault="0094633C" w:rsidP="0094633C">
      <w:pPr>
        <w:pStyle w:val="ListParagraph"/>
        <w:ind w:left="1440"/>
        <w:jc w:val="center"/>
        <w:rPr>
          <w:rStyle w:val="normaltextrun"/>
        </w:rPr>
      </w:pPr>
      <w:r>
        <w:rPr>
          <w:b/>
          <w:noProof/>
        </w:rPr>
        <w:drawing>
          <wp:inline distT="0" distB="0" distL="0" distR="0" wp14:anchorId="1A7CF8A3" wp14:editId="488E1B0D">
            <wp:extent cx="1996440" cy="2697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l="24420" t="26569" r="61813" b="40309"/>
                    <a:stretch>
                      <a:fillRect/>
                    </a:stretch>
                  </pic:blipFill>
                  <pic:spPr bwMode="auto">
                    <a:xfrm>
                      <a:off x="0" y="0"/>
                      <a:ext cx="1996440" cy="2697480"/>
                    </a:xfrm>
                    <a:prstGeom prst="rect">
                      <a:avLst/>
                    </a:prstGeom>
                    <a:noFill/>
                    <a:ln>
                      <a:noFill/>
                    </a:ln>
                  </pic:spPr>
                </pic:pic>
              </a:graphicData>
            </a:graphic>
          </wp:inline>
        </w:drawing>
      </w:r>
    </w:p>
    <w:p w14:paraId="6570533A" w14:textId="77777777"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p>
    <w:p w14:paraId="2135CF49" w14:textId="77777777"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p>
    <w:p w14:paraId="285DD69F" w14:textId="77777777"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p>
    <w:p w14:paraId="32FF66F5" w14:textId="444539AE"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p>
    <w:p w14:paraId="2EC2B229" w14:textId="7E39A296" w:rsidR="009C7FD2" w:rsidRDefault="009C7FD2" w:rsidP="0094633C">
      <w:pPr>
        <w:pStyle w:val="ListParagraph"/>
        <w:ind w:left="1440"/>
        <w:jc w:val="center"/>
        <w:rPr>
          <w:rStyle w:val="normaltextrun"/>
          <w:rFonts w:ascii="Arial" w:hAnsi="Arial" w:cs="Arial"/>
          <w:b/>
          <w:bCs/>
          <w:color w:val="000000"/>
          <w:u w:val="single"/>
          <w:bdr w:val="none" w:sz="0" w:space="0" w:color="auto" w:frame="1"/>
          <w:lang w:val="en-US"/>
        </w:rPr>
      </w:pPr>
    </w:p>
    <w:p w14:paraId="041F5094" w14:textId="77777777" w:rsidR="009C7FD2" w:rsidRDefault="009C7FD2" w:rsidP="0094633C">
      <w:pPr>
        <w:pStyle w:val="ListParagraph"/>
        <w:ind w:left="1440"/>
        <w:jc w:val="center"/>
        <w:rPr>
          <w:rStyle w:val="normaltextrun"/>
          <w:rFonts w:ascii="Arial" w:hAnsi="Arial" w:cs="Arial"/>
          <w:b/>
          <w:bCs/>
          <w:color w:val="000000"/>
          <w:u w:val="single"/>
          <w:bdr w:val="none" w:sz="0" w:space="0" w:color="auto" w:frame="1"/>
          <w:lang w:val="en-US"/>
        </w:rPr>
      </w:pPr>
    </w:p>
    <w:p w14:paraId="0B1D8CA4"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Graph (Image/Screenshots)-</w:t>
      </w:r>
    </w:p>
    <w:p w14:paraId="07A91592" w14:textId="77777777" w:rsidR="0094633C" w:rsidRDefault="0094633C" w:rsidP="0094633C">
      <w:pPr>
        <w:pStyle w:val="ListParagraph"/>
        <w:numPr>
          <w:ilvl w:val="1"/>
          <w:numId w:val="1"/>
        </w:numPr>
      </w:pPr>
      <w:r>
        <w:rPr>
          <w:b/>
          <w:bCs/>
        </w:rPr>
        <w:t>Forward Bias Silicon Diode (1N4001)</w:t>
      </w:r>
    </w:p>
    <w:p w14:paraId="7CAD3908" w14:textId="2FA75404"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b/>
          <w:noProof/>
        </w:rPr>
        <w:drawing>
          <wp:inline distT="0" distB="0" distL="0" distR="0" wp14:anchorId="475B52FE" wp14:editId="06596C95">
            <wp:extent cx="5593080" cy="16535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l="19238" t="67145" r="33894" b="8189"/>
                    <a:stretch>
                      <a:fillRect/>
                    </a:stretch>
                  </pic:blipFill>
                  <pic:spPr bwMode="auto">
                    <a:xfrm>
                      <a:off x="0" y="0"/>
                      <a:ext cx="5593080" cy="1653540"/>
                    </a:xfrm>
                    <a:prstGeom prst="rect">
                      <a:avLst/>
                    </a:prstGeom>
                    <a:noFill/>
                    <a:ln>
                      <a:noFill/>
                    </a:ln>
                  </pic:spPr>
                </pic:pic>
              </a:graphicData>
            </a:graphic>
          </wp:inline>
        </w:drawing>
      </w:r>
    </w:p>
    <w:p w14:paraId="1C71F48D"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t>Reverse Bias Silicon Diode (1N4001)</w:t>
      </w:r>
    </w:p>
    <w:p w14:paraId="5ABF7673" w14:textId="1ADE8722"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b/>
          <w:noProof/>
        </w:rPr>
        <w:drawing>
          <wp:inline distT="0" distB="0" distL="0" distR="0" wp14:anchorId="158BA295" wp14:editId="5601B736">
            <wp:extent cx="5731510" cy="1560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l="22746" t="65988" r="32202" b="12173"/>
                    <a:stretch>
                      <a:fillRect/>
                    </a:stretch>
                  </pic:blipFill>
                  <pic:spPr bwMode="auto">
                    <a:xfrm>
                      <a:off x="0" y="0"/>
                      <a:ext cx="5731510" cy="1560830"/>
                    </a:xfrm>
                    <a:prstGeom prst="rect">
                      <a:avLst/>
                    </a:prstGeom>
                    <a:noFill/>
                    <a:ln>
                      <a:noFill/>
                    </a:ln>
                  </pic:spPr>
                </pic:pic>
              </a:graphicData>
            </a:graphic>
          </wp:inline>
        </w:drawing>
      </w:r>
    </w:p>
    <w:p w14:paraId="7E300093"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t>Forward Bias Germanium Diode</w:t>
      </w:r>
    </w:p>
    <w:p w14:paraId="12930FB3" w14:textId="70CFF6F7"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b/>
          <w:noProof/>
        </w:rPr>
        <w:drawing>
          <wp:inline distT="0" distB="0" distL="0" distR="0" wp14:anchorId="28E8EC79" wp14:editId="6FCB9996">
            <wp:extent cx="5173980" cy="1653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l="24905" t="67628" r="35745" b="9959"/>
                    <a:stretch>
                      <a:fillRect/>
                    </a:stretch>
                  </pic:blipFill>
                  <pic:spPr bwMode="auto">
                    <a:xfrm>
                      <a:off x="0" y="0"/>
                      <a:ext cx="5173980" cy="1653540"/>
                    </a:xfrm>
                    <a:prstGeom prst="rect">
                      <a:avLst/>
                    </a:prstGeom>
                    <a:noFill/>
                    <a:ln>
                      <a:noFill/>
                    </a:ln>
                  </pic:spPr>
                </pic:pic>
              </a:graphicData>
            </a:graphic>
          </wp:inline>
        </w:drawing>
      </w:r>
    </w:p>
    <w:p w14:paraId="2ECE0917" w14:textId="77777777" w:rsidR="0094633C" w:rsidRDefault="0094633C" w:rsidP="0094633C">
      <w:pPr>
        <w:pStyle w:val="ListParagraph"/>
        <w:ind w:left="1440"/>
        <w:jc w:val="center"/>
        <w:rPr>
          <w:rFonts w:ascii="Arial" w:hAnsi="Arial" w:cs="Arial"/>
          <w:b/>
          <w:bCs/>
          <w:color w:val="000000"/>
          <w:u w:val="single"/>
          <w:bdr w:val="none" w:sz="0" w:space="0" w:color="auto" w:frame="1"/>
          <w:lang w:val="en-US"/>
        </w:rPr>
      </w:pPr>
    </w:p>
    <w:p w14:paraId="313F80A3"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b/>
          <w:bCs/>
        </w:rPr>
        <w:t>Reverse Bias Germanium Diode</w:t>
      </w:r>
    </w:p>
    <w:p w14:paraId="6C36B96A" w14:textId="13A2EE3A" w:rsidR="0094633C" w:rsidRDefault="0094633C" w:rsidP="0094633C">
      <w:pPr>
        <w:pStyle w:val="ListParagraph"/>
        <w:ind w:left="1440"/>
        <w:jc w:val="center"/>
        <w:rPr>
          <w:rStyle w:val="normaltextrun"/>
        </w:rPr>
      </w:pPr>
      <w:r>
        <w:rPr>
          <w:b/>
          <w:noProof/>
        </w:rPr>
        <w:drawing>
          <wp:inline distT="0" distB="0" distL="0" distR="0" wp14:anchorId="0AC4963B" wp14:editId="0FADA516">
            <wp:extent cx="5731510" cy="1580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l="24858" t="67581" r="29781" b="10175"/>
                    <a:stretch>
                      <a:fillRect/>
                    </a:stretch>
                  </pic:blipFill>
                  <pic:spPr bwMode="auto">
                    <a:xfrm>
                      <a:off x="0" y="0"/>
                      <a:ext cx="5731510" cy="1580515"/>
                    </a:xfrm>
                    <a:prstGeom prst="rect">
                      <a:avLst/>
                    </a:prstGeom>
                    <a:noFill/>
                    <a:ln>
                      <a:noFill/>
                    </a:ln>
                  </pic:spPr>
                </pic:pic>
              </a:graphicData>
            </a:graphic>
          </wp:inline>
        </w:drawing>
      </w:r>
    </w:p>
    <w:p w14:paraId="0A740D4C" w14:textId="77777777"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p>
    <w:p w14:paraId="212EE4C4"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14:paraId="1F0B09F9"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 diode follows nonlinear V-I relation in forward bias. The current increased exponentially with voltage after the Voltage barrier was broken.</w:t>
      </w:r>
    </w:p>
    <w:p w14:paraId="058A55F9"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In the forward-biased 1N4001 Silicon diode the knee voltage is around 0.6V after which the current increases exponentially.</w:t>
      </w:r>
    </w:p>
    <w:p w14:paraId="2710F3FF"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In the forward-biased Germanium diode, the knee voltage is 0.3V. The current in the diode is very less before this value, but once forward biasing voltage exceeds this value, current increases exponentially with increase in voltage.</w:t>
      </w:r>
    </w:p>
    <w:p w14:paraId="506D3C80"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a reverse biased diode, there is almost zero current which flows until the breakdown voltage is reached after which the current through the diode increases tremendously.</w:t>
      </w:r>
    </w:p>
    <w:p w14:paraId="09B6E38E"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lastRenderedPageBreak/>
        <w:t>The silicon diode breaks down at approx. 3V and Germanium Diode breaks down when the reverse potential is around 30V.</w:t>
      </w:r>
    </w:p>
    <w:p w14:paraId="48446506"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Hence any Diode can be used as a switch in forward bias region diode act as an “On Switch </w:t>
      </w:r>
      <w:proofErr w:type="gramStart"/>
      <w:r>
        <w:rPr>
          <w:rStyle w:val="normaltextrun"/>
          <w:rFonts w:ascii="Arial" w:hAnsi="Arial" w:cs="Arial"/>
          <w:color w:val="000000"/>
          <w:bdr w:val="none" w:sz="0" w:space="0" w:color="auto" w:frame="1"/>
          <w:lang w:val="en-US"/>
        </w:rPr>
        <w:t>“ while</w:t>
      </w:r>
      <w:proofErr w:type="gramEnd"/>
      <w:r>
        <w:rPr>
          <w:rStyle w:val="normaltextrun"/>
          <w:rFonts w:ascii="Arial" w:hAnsi="Arial" w:cs="Arial"/>
          <w:color w:val="000000"/>
          <w:bdr w:val="none" w:sz="0" w:space="0" w:color="auto" w:frame="1"/>
          <w:lang w:val="en-US"/>
        </w:rPr>
        <w:t xml:space="preserve"> in reverse bias region diode act as an “off switch “.</w:t>
      </w:r>
    </w:p>
    <w:p w14:paraId="02E477FE" w14:textId="77777777" w:rsidR="0094633C" w:rsidRDefault="0094633C" w:rsidP="0094633C">
      <w:pPr>
        <w:pStyle w:val="ListParagraph"/>
        <w:ind w:left="1440"/>
        <w:rPr>
          <w:rStyle w:val="normaltextrun"/>
          <w:rFonts w:ascii="Arial" w:hAnsi="Arial" w:cs="Arial"/>
          <w:color w:val="000000"/>
          <w:bdr w:val="none" w:sz="0" w:space="0" w:color="auto" w:frame="1"/>
          <w:lang w:val="en-US"/>
        </w:rPr>
      </w:pPr>
    </w:p>
    <w:p w14:paraId="11DBF277"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Discussions:</w:t>
      </w:r>
    </w:p>
    <w:p w14:paraId="3DF172A2"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We saw during experiment when a reverse bias voltage is applied across a p-n junction diode the holes from p-type region moves away from the junction and the same electron from n-type region moves away from the junction so the depletion layer will increase. The increase. The depletion layer acts as a dielectric medium and two electrodes </w:t>
      </w:r>
      <w:proofErr w:type="gramStart"/>
      <w:r>
        <w:rPr>
          <w:rStyle w:val="normaltextrun"/>
          <w:rFonts w:ascii="Arial" w:hAnsi="Arial" w:cs="Arial"/>
          <w:color w:val="000000"/>
          <w:bdr w:val="none" w:sz="0" w:space="0" w:color="auto" w:frame="1"/>
          <w:lang w:val="en-US"/>
        </w:rPr>
        <w:t>store</w:t>
      </w:r>
      <w:proofErr w:type="gramEnd"/>
      <w:r>
        <w:rPr>
          <w:rStyle w:val="normaltextrun"/>
          <w:rFonts w:ascii="Arial" w:hAnsi="Arial" w:cs="Arial"/>
          <w:color w:val="000000"/>
          <w:bdr w:val="none" w:sz="0" w:space="0" w:color="auto" w:frame="1"/>
          <w:lang w:val="en-US"/>
        </w:rPr>
        <w:t xml:space="preserve"> the electric charge. Now if we increase applied voltage, the depletion layer will also increase and the size of p and n-region will decrease. </w:t>
      </w:r>
      <w:proofErr w:type="gramStart"/>
      <w:r>
        <w:rPr>
          <w:rStyle w:val="normaltextrun"/>
          <w:rFonts w:ascii="Arial" w:hAnsi="Arial" w:cs="Arial"/>
          <w:color w:val="000000"/>
          <w:bdr w:val="none" w:sz="0" w:space="0" w:color="auto" w:frame="1"/>
          <w:lang w:val="en-US"/>
        </w:rPr>
        <w:t>Consequently</w:t>
      </w:r>
      <w:proofErr w:type="gramEnd"/>
      <w:r>
        <w:rPr>
          <w:rStyle w:val="normaltextrun"/>
          <w:rFonts w:ascii="Arial" w:hAnsi="Arial" w:cs="Arial"/>
          <w:color w:val="000000"/>
          <w:bdr w:val="none" w:sz="0" w:space="0" w:color="auto" w:frame="1"/>
          <w:lang w:val="en-US"/>
        </w:rPr>
        <w:t xml:space="preserve"> the ability to store electric charge will be reduced the applied voltage is inversely proportional to junction capacitance. </w:t>
      </w:r>
    </w:p>
    <w:p w14:paraId="72C7928E"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In reverse biased of P-N junction, a very small amount of current called reverse saturation current -is able to flow in reverse through the diode. With increase in reverse voltage Is remains very small initially (may be of the order of </w:t>
      </w:r>
      <w:proofErr w:type="spellStart"/>
      <w:r>
        <w:rPr>
          <w:rStyle w:val="normaltextrun"/>
          <w:rFonts w:ascii="Arial" w:hAnsi="Arial" w:cs="Arial"/>
          <w:color w:val="000000"/>
          <w:bdr w:val="none" w:sz="0" w:space="0" w:color="auto" w:frame="1"/>
          <w:lang w:val="en-US"/>
        </w:rPr>
        <w:t>pA</w:t>
      </w:r>
      <w:proofErr w:type="spellEnd"/>
      <w:r>
        <w:rPr>
          <w:rStyle w:val="normaltextrun"/>
          <w:rFonts w:ascii="Arial" w:hAnsi="Arial" w:cs="Arial"/>
          <w:color w:val="000000"/>
          <w:bdr w:val="none" w:sz="0" w:space="0" w:color="auto" w:frame="1"/>
          <w:lang w:val="en-US"/>
        </w:rPr>
        <w:t xml:space="preserve"> or </w:t>
      </w:r>
      <w:proofErr w:type="spellStart"/>
      <w:r>
        <w:rPr>
          <w:rStyle w:val="normaltextrun"/>
          <w:rFonts w:ascii="Arial" w:hAnsi="Arial" w:cs="Arial"/>
          <w:color w:val="000000"/>
          <w:bdr w:val="none" w:sz="0" w:space="0" w:color="auto" w:frame="1"/>
          <w:lang w:val="en-US"/>
        </w:rPr>
        <w:t>fA</w:t>
      </w:r>
      <w:proofErr w:type="spellEnd"/>
      <w:r>
        <w:rPr>
          <w:rStyle w:val="normaltextrun"/>
          <w:rFonts w:ascii="Arial" w:hAnsi="Arial" w:cs="Arial"/>
          <w:color w:val="000000"/>
          <w:bdr w:val="none" w:sz="0" w:space="0" w:color="auto" w:frame="1"/>
          <w:lang w:val="en-US"/>
        </w:rPr>
        <w:t>) but at vary large reverse voltage the diode can conduct very heavily with very little increase in reverse voltage and this voltage is called “breakdown voltage”.</w:t>
      </w:r>
    </w:p>
    <w:p w14:paraId="6D4E4C64" w14:textId="04DD6EFF"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Each side of the junction contains an excess of holes or electrons compared to the other side, hence there exists a large concentration gradient. Therefore, diffusion current flows across the junction from each side.</w:t>
      </w:r>
    </w:p>
    <w:p w14:paraId="3DF7E9B4" w14:textId="37DCDF0D" w:rsidR="00BD4F67" w:rsidRDefault="00BD4F67" w:rsidP="0094633C">
      <w:pPr>
        <w:pStyle w:val="ListParagraph"/>
        <w:numPr>
          <w:ilvl w:val="1"/>
          <w:numId w:val="1"/>
        </w:numPr>
        <w:rPr>
          <w:rStyle w:val="normaltextrun"/>
          <w:rFonts w:ascii="Arial" w:hAnsi="Arial" w:cs="Arial"/>
          <w:color w:val="000000"/>
          <w:bdr w:val="none" w:sz="0" w:space="0" w:color="auto" w:frame="1"/>
          <w:lang w:val="en-US"/>
        </w:rPr>
      </w:pPr>
      <w:r w:rsidRPr="00BD4F67">
        <w:rPr>
          <w:rStyle w:val="normaltextrun"/>
          <w:rFonts w:ascii="Arial" w:hAnsi="Arial" w:cs="Arial"/>
          <w:color w:val="000000"/>
          <w:bdr w:val="none" w:sz="0" w:space="0" w:color="auto" w:frame="1"/>
          <w:lang w:val="en-US"/>
        </w:rPr>
        <w:t>The band gap for germanium is much lower than it is for silicon. It basically takes less energy (proportional to electric field or voltage) to kick the crystal into conduction. This translates to a lower "cut-in" voltage for Ge when compared to Si.</w:t>
      </w:r>
    </w:p>
    <w:p w14:paraId="6FD58D70" w14:textId="6FB98AAE" w:rsidR="0094633C" w:rsidRPr="0094633C" w:rsidRDefault="0094633C" w:rsidP="0094633C">
      <w:pPr>
        <w:pStyle w:val="ListParagraph"/>
        <w:numPr>
          <w:ilvl w:val="1"/>
          <w:numId w:val="1"/>
        </w:numPr>
        <w:rPr>
          <w:rStyle w:val="normaltextrun"/>
        </w:rPr>
      </w:pPr>
      <w:r>
        <w:rPr>
          <w:rStyle w:val="normaltextrun"/>
          <w:rFonts w:ascii="Arial" w:hAnsi="Arial" w:cs="Arial"/>
          <w:color w:val="000000"/>
          <w:bdr w:val="none" w:sz="0" w:space="0" w:color="auto" w:frame="1"/>
          <w:lang w:val="en-US"/>
        </w:rPr>
        <w:t>The electric field in the space charge region gives rise to potential barrier...this is known as built in potential. We saw during experiment that in forward bias region “Built-in-potential” decreased as forward voltage increased. And in reverse biased region “Built-in-potential” increased as applied reversed voltage increased.</w:t>
      </w:r>
    </w:p>
    <w:p w14:paraId="3C0A168B" w14:textId="284EE466" w:rsidR="0094633C" w:rsidRDefault="0094633C" w:rsidP="0094633C">
      <w:pPr>
        <w:pStyle w:val="ListParagraph"/>
        <w:ind w:left="1440"/>
        <w:rPr>
          <w:rStyle w:val="normaltextrun"/>
          <w:rFonts w:ascii="Arial" w:hAnsi="Arial" w:cs="Arial"/>
          <w:color w:val="000000"/>
          <w:bdr w:val="none" w:sz="0" w:space="0" w:color="auto" w:frame="1"/>
          <w:lang w:val="en-US"/>
        </w:rPr>
      </w:pPr>
    </w:p>
    <w:p w14:paraId="759CE548" w14:textId="1F14FF42" w:rsidR="00654BE6" w:rsidRDefault="00654BE6" w:rsidP="0094633C">
      <w:pPr>
        <w:pStyle w:val="ListParagraph"/>
        <w:ind w:left="1440"/>
        <w:rPr>
          <w:rStyle w:val="normaltextrun"/>
          <w:rFonts w:ascii="Arial" w:hAnsi="Arial" w:cs="Arial"/>
          <w:color w:val="000000"/>
          <w:bdr w:val="none" w:sz="0" w:space="0" w:color="auto" w:frame="1"/>
          <w:lang w:val="en-US"/>
        </w:rPr>
      </w:pPr>
    </w:p>
    <w:p w14:paraId="03914373" w14:textId="76D5364A" w:rsidR="00654BE6" w:rsidRDefault="00654BE6" w:rsidP="0094633C">
      <w:pPr>
        <w:pStyle w:val="ListParagraph"/>
        <w:ind w:left="1440"/>
        <w:rPr>
          <w:rStyle w:val="normaltextrun"/>
          <w:rFonts w:ascii="Arial" w:hAnsi="Arial" w:cs="Arial"/>
          <w:color w:val="000000"/>
          <w:bdr w:val="none" w:sz="0" w:space="0" w:color="auto" w:frame="1"/>
          <w:lang w:val="en-US"/>
        </w:rPr>
      </w:pPr>
    </w:p>
    <w:p w14:paraId="6C90B8D4" w14:textId="070F9847" w:rsidR="00654BE6" w:rsidRDefault="00654BE6" w:rsidP="0094633C">
      <w:pPr>
        <w:pStyle w:val="ListParagraph"/>
        <w:ind w:left="1440"/>
        <w:rPr>
          <w:rStyle w:val="normaltextrun"/>
          <w:rFonts w:ascii="Arial" w:hAnsi="Arial" w:cs="Arial"/>
          <w:color w:val="000000"/>
          <w:bdr w:val="none" w:sz="0" w:space="0" w:color="auto" w:frame="1"/>
          <w:lang w:val="en-US"/>
        </w:rPr>
      </w:pPr>
    </w:p>
    <w:p w14:paraId="7C51879F" w14:textId="5ECCE8EE" w:rsidR="00654BE6" w:rsidRDefault="00654BE6" w:rsidP="0094633C">
      <w:pPr>
        <w:pStyle w:val="ListParagraph"/>
        <w:ind w:left="1440"/>
        <w:rPr>
          <w:rStyle w:val="normaltextrun"/>
          <w:rFonts w:ascii="Arial" w:hAnsi="Arial" w:cs="Arial"/>
          <w:color w:val="000000"/>
          <w:bdr w:val="none" w:sz="0" w:space="0" w:color="auto" w:frame="1"/>
          <w:lang w:val="en-US"/>
        </w:rPr>
      </w:pPr>
    </w:p>
    <w:p w14:paraId="7610CA33" w14:textId="7D29FB43" w:rsidR="00654BE6" w:rsidRDefault="00654BE6" w:rsidP="0094633C">
      <w:pPr>
        <w:pStyle w:val="ListParagraph"/>
        <w:ind w:left="1440"/>
        <w:rPr>
          <w:rStyle w:val="normaltextrun"/>
          <w:rFonts w:ascii="Arial" w:hAnsi="Arial" w:cs="Arial"/>
          <w:color w:val="000000"/>
          <w:bdr w:val="none" w:sz="0" w:space="0" w:color="auto" w:frame="1"/>
          <w:lang w:val="en-US"/>
        </w:rPr>
      </w:pPr>
    </w:p>
    <w:p w14:paraId="4E99398B" w14:textId="67415B3E" w:rsidR="00654BE6" w:rsidRDefault="00654BE6" w:rsidP="0094633C">
      <w:pPr>
        <w:pStyle w:val="ListParagraph"/>
        <w:ind w:left="1440"/>
        <w:rPr>
          <w:rStyle w:val="normaltextrun"/>
          <w:rFonts w:ascii="Arial" w:hAnsi="Arial" w:cs="Arial"/>
          <w:color w:val="000000"/>
          <w:bdr w:val="none" w:sz="0" w:space="0" w:color="auto" w:frame="1"/>
          <w:lang w:val="en-US"/>
        </w:rPr>
      </w:pPr>
    </w:p>
    <w:p w14:paraId="515639E1" w14:textId="73F75D34" w:rsidR="00654BE6" w:rsidRDefault="00654BE6" w:rsidP="0094633C">
      <w:pPr>
        <w:pStyle w:val="ListParagraph"/>
        <w:ind w:left="1440"/>
        <w:rPr>
          <w:rStyle w:val="normaltextrun"/>
          <w:rFonts w:ascii="Arial" w:hAnsi="Arial" w:cs="Arial"/>
          <w:color w:val="000000"/>
          <w:bdr w:val="none" w:sz="0" w:space="0" w:color="auto" w:frame="1"/>
          <w:lang w:val="en-US"/>
        </w:rPr>
      </w:pPr>
    </w:p>
    <w:p w14:paraId="73BF8661" w14:textId="1593260F" w:rsidR="00654BE6" w:rsidRDefault="00654BE6" w:rsidP="0094633C">
      <w:pPr>
        <w:pStyle w:val="ListParagraph"/>
        <w:ind w:left="1440"/>
        <w:rPr>
          <w:rStyle w:val="normaltextrun"/>
          <w:rFonts w:ascii="Arial" w:hAnsi="Arial" w:cs="Arial"/>
          <w:color w:val="000000"/>
          <w:bdr w:val="none" w:sz="0" w:space="0" w:color="auto" w:frame="1"/>
          <w:lang w:val="en-US"/>
        </w:rPr>
      </w:pPr>
    </w:p>
    <w:p w14:paraId="4927D9CD" w14:textId="18DB6AD6" w:rsidR="00654BE6" w:rsidRDefault="00654BE6" w:rsidP="0094633C">
      <w:pPr>
        <w:pStyle w:val="ListParagraph"/>
        <w:ind w:left="1440"/>
        <w:rPr>
          <w:rStyle w:val="normaltextrun"/>
          <w:rFonts w:ascii="Arial" w:hAnsi="Arial" w:cs="Arial"/>
          <w:color w:val="000000"/>
          <w:bdr w:val="none" w:sz="0" w:space="0" w:color="auto" w:frame="1"/>
          <w:lang w:val="en-US"/>
        </w:rPr>
      </w:pPr>
    </w:p>
    <w:p w14:paraId="349E53A8" w14:textId="38FC2B8C" w:rsidR="00654BE6" w:rsidRDefault="00654BE6" w:rsidP="0094633C">
      <w:pPr>
        <w:pStyle w:val="ListParagraph"/>
        <w:ind w:left="1440"/>
        <w:rPr>
          <w:rStyle w:val="normaltextrun"/>
          <w:rFonts w:ascii="Arial" w:hAnsi="Arial" w:cs="Arial"/>
          <w:color w:val="000000"/>
          <w:bdr w:val="none" w:sz="0" w:space="0" w:color="auto" w:frame="1"/>
          <w:lang w:val="en-US"/>
        </w:rPr>
      </w:pPr>
    </w:p>
    <w:p w14:paraId="3D1F79B1" w14:textId="7B8C615A" w:rsidR="00654BE6" w:rsidRDefault="00654BE6" w:rsidP="0094633C">
      <w:pPr>
        <w:pStyle w:val="ListParagraph"/>
        <w:ind w:left="1440"/>
        <w:rPr>
          <w:rStyle w:val="normaltextrun"/>
          <w:rFonts w:ascii="Arial" w:hAnsi="Arial" w:cs="Arial"/>
          <w:color w:val="000000"/>
          <w:bdr w:val="none" w:sz="0" w:space="0" w:color="auto" w:frame="1"/>
          <w:lang w:val="en-US"/>
        </w:rPr>
      </w:pPr>
    </w:p>
    <w:p w14:paraId="537FA2AB" w14:textId="62906664" w:rsidR="00654BE6" w:rsidRDefault="00654BE6" w:rsidP="0094633C">
      <w:pPr>
        <w:pStyle w:val="ListParagraph"/>
        <w:ind w:left="1440"/>
        <w:rPr>
          <w:rStyle w:val="normaltextrun"/>
          <w:rFonts w:ascii="Arial" w:hAnsi="Arial" w:cs="Arial"/>
          <w:color w:val="000000"/>
          <w:bdr w:val="none" w:sz="0" w:space="0" w:color="auto" w:frame="1"/>
          <w:lang w:val="en-US"/>
        </w:rPr>
      </w:pPr>
    </w:p>
    <w:p w14:paraId="58B4F639" w14:textId="3156D820" w:rsidR="00654BE6" w:rsidRDefault="00654BE6" w:rsidP="0094633C">
      <w:pPr>
        <w:pStyle w:val="ListParagraph"/>
        <w:ind w:left="1440"/>
        <w:rPr>
          <w:rStyle w:val="normaltextrun"/>
          <w:rFonts w:ascii="Arial" w:hAnsi="Arial" w:cs="Arial"/>
          <w:color w:val="000000"/>
          <w:bdr w:val="none" w:sz="0" w:space="0" w:color="auto" w:frame="1"/>
          <w:lang w:val="en-US"/>
        </w:rPr>
      </w:pPr>
    </w:p>
    <w:p w14:paraId="6BAE2148" w14:textId="123FC94F" w:rsidR="00654BE6" w:rsidRDefault="00654BE6" w:rsidP="0094633C">
      <w:pPr>
        <w:pStyle w:val="ListParagraph"/>
        <w:ind w:left="1440"/>
        <w:rPr>
          <w:rStyle w:val="normaltextrun"/>
          <w:rFonts w:ascii="Arial" w:hAnsi="Arial" w:cs="Arial"/>
          <w:color w:val="000000"/>
          <w:bdr w:val="none" w:sz="0" w:space="0" w:color="auto" w:frame="1"/>
          <w:lang w:val="en-US"/>
        </w:rPr>
      </w:pPr>
    </w:p>
    <w:p w14:paraId="341AA2CF" w14:textId="7CE4A122" w:rsidR="00654BE6" w:rsidRDefault="00654BE6" w:rsidP="0094633C">
      <w:pPr>
        <w:pStyle w:val="ListParagraph"/>
        <w:ind w:left="1440"/>
        <w:rPr>
          <w:rStyle w:val="normaltextrun"/>
          <w:rFonts w:ascii="Arial" w:hAnsi="Arial" w:cs="Arial"/>
          <w:color w:val="000000"/>
          <w:bdr w:val="none" w:sz="0" w:space="0" w:color="auto" w:frame="1"/>
          <w:lang w:val="en-US"/>
        </w:rPr>
      </w:pPr>
    </w:p>
    <w:p w14:paraId="6A068F8F" w14:textId="18BE44AE" w:rsidR="00654BE6" w:rsidRDefault="00654BE6" w:rsidP="0094633C">
      <w:pPr>
        <w:pStyle w:val="ListParagraph"/>
        <w:ind w:left="1440"/>
        <w:rPr>
          <w:rStyle w:val="normaltextrun"/>
          <w:rFonts w:ascii="Arial" w:hAnsi="Arial" w:cs="Arial"/>
          <w:color w:val="000000"/>
          <w:bdr w:val="none" w:sz="0" w:space="0" w:color="auto" w:frame="1"/>
          <w:lang w:val="en-US"/>
        </w:rPr>
      </w:pPr>
    </w:p>
    <w:p w14:paraId="565D97FC" w14:textId="5F9C710B" w:rsidR="00654BE6" w:rsidRDefault="00654BE6" w:rsidP="0094633C">
      <w:pPr>
        <w:pStyle w:val="ListParagraph"/>
        <w:ind w:left="1440"/>
        <w:rPr>
          <w:rStyle w:val="normaltextrun"/>
          <w:rFonts w:ascii="Arial" w:hAnsi="Arial" w:cs="Arial"/>
          <w:color w:val="000000"/>
          <w:bdr w:val="none" w:sz="0" w:space="0" w:color="auto" w:frame="1"/>
          <w:lang w:val="en-US"/>
        </w:rPr>
      </w:pPr>
    </w:p>
    <w:p w14:paraId="0FA98C50" w14:textId="7678A051" w:rsidR="00654BE6" w:rsidRDefault="00654BE6" w:rsidP="0094633C">
      <w:pPr>
        <w:pStyle w:val="ListParagraph"/>
        <w:ind w:left="1440"/>
        <w:rPr>
          <w:rStyle w:val="normaltextrun"/>
          <w:rFonts w:ascii="Arial" w:hAnsi="Arial" w:cs="Arial"/>
          <w:color w:val="000000"/>
          <w:bdr w:val="none" w:sz="0" w:space="0" w:color="auto" w:frame="1"/>
          <w:lang w:val="en-US"/>
        </w:rPr>
      </w:pPr>
    </w:p>
    <w:p w14:paraId="0CAB39AB" w14:textId="1FCFFA83" w:rsidR="00654BE6" w:rsidRDefault="00654BE6" w:rsidP="0094633C">
      <w:pPr>
        <w:pStyle w:val="ListParagraph"/>
        <w:ind w:left="1440"/>
        <w:rPr>
          <w:rStyle w:val="normaltextrun"/>
          <w:rFonts w:ascii="Arial" w:hAnsi="Arial" w:cs="Arial"/>
          <w:color w:val="000000"/>
          <w:bdr w:val="none" w:sz="0" w:space="0" w:color="auto" w:frame="1"/>
          <w:lang w:val="en-US"/>
        </w:rPr>
      </w:pPr>
    </w:p>
    <w:p w14:paraId="08CA3F92" w14:textId="51F57E8F" w:rsidR="00654BE6" w:rsidRDefault="00654BE6" w:rsidP="0094633C">
      <w:pPr>
        <w:pStyle w:val="ListParagraph"/>
        <w:ind w:left="1440"/>
        <w:rPr>
          <w:rStyle w:val="normaltextrun"/>
          <w:rFonts w:ascii="Arial" w:hAnsi="Arial" w:cs="Arial"/>
          <w:color w:val="000000"/>
          <w:bdr w:val="none" w:sz="0" w:space="0" w:color="auto" w:frame="1"/>
          <w:lang w:val="en-US"/>
        </w:rPr>
      </w:pPr>
    </w:p>
    <w:p w14:paraId="52050878" w14:textId="2622B93D" w:rsidR="00654BE6" w:rsidRDefault="00654BE6" w:rsidP="0094633C">
      <w:pPr>
        <w:pStyle w:val="ListParagraph"/>
        <w:ind w:left="1440"/>
        <w:rPr>
          <w:rStyle w:val="normaltextrun"/>
          <w:rFonts w:ascii="Arial" w:hAnsi="Arial" w:cs="Arial"/>
          <w:color w:val="000000"/>
          <w:bdr w:val="none" w:sz="0" w:space="0" w:color="auto" w:frame="1"/>
          <w:lang w:val="en-US"/>
        </w:rPr>
      </w:pPr>
    </w:p>
    <w:p w14:paraId="1D29243E" w14:textId="4E601226" w:rsidR="00654BE6" w:rsidRDefault="00654BE6" w:rsidP="0094633C">
      <w:pPr>
        <w:pStyle w:val="ListParagraph"/>
        <w:ind w:left="1440"/>
        <w:rPr>
          <w:rStyle w:val="normaltextrun"/>
          <w:rFonts w:ascii="Arial" w:hAnsi="Arial" w:cs="Arial"/>
          <w:color w:val="000000"/>
          <w:bdr w:val="none" w:sz="0" w:space="0" w:color="auto" w:frame="1"/>
          <w:lang w:val="en-US"/>
        </w:rPr>
      </w:pPr>
    </w:p>
    <w:p w14:paraId="56A51B6A" w14:textId="171982A8" w:rsidR="00654BE6" w:rsidRDefault="00654BE6" w:rsidP="0094633C">
      <w:pPr>
        <w:pStyle w:val="ListParagraph"/>
        <w:ind w:left="1440"/>
        <w:rPr>
          <w:rStyle w:val="normaltextrun"/>
          <w:rFonts w:ascii="Arial" w:hAnsi="Arial" w:cs="Arial"/>
          <w:color w:val="000000"/>
          <w:bdr w:val="none" w:sz="0" w:space="0" w:color="auto" w:frame="1"/>
          <w:lang w:val="en-US"/>
        </w:rPr>
      </w:pPr>
    </w:p>
    <w:p w14:paraId="48B63601" w14:textId="1142AF70" w:rsidR="00654BE6" w:rsidRDefault="00654BE6" w:rsidP="0094633C">
      <w:pPr>
        <w:pStyle w:val="ListParagraph"/>
        <w:ind w:left="1440"/>
        <w:rPr>
          <w:rStyle w:val="normaltextrun"/>
          <w:rFonts w:ascii="Arial" w:hAnsi="Arial" w:cs="Arial"/>
          <w:color w:val="000000"/>
          <w:bdr w:val="none" w:sz="0" w:space="0" w:color="auto" w:frame="1"/>
          <w:lang w:val="en-US"/>
        </w:rPr>
      </w:pPr>
    </w:p>
    <w:p w14:paraId="78F18F1B" w14:textId="77777777" w:rsidR="00BD4F67" w:rsidRDefault="00BD4F67" w:rsidP="0094633C">
      <w:pPr>
        <w:tabs>
          <w:tab w:val="left" w:pos="142"/>
        </w:tabs>
        <w:jc w:val="center"/>
        <w:rPr>
          <w:rFonts w:ascii="Arial" w:hAnsi="Arial" w:cs="Arial"/>
          <w:b/>
          <w:u w:val="single"/>
        </w:rPr>
      </w:pPr>
    </w:p>
    <w:p w14:paraId="561348A4" w14:textId="1C04A318" w:rsidR="0094633C" w:rsidRDefault="0094633C" w:rsidP="0094633C">
      <w:pPr>
        <w:tabs>
          <w:tab w:val="left" w:pos="142"/>
        </w:tabs>
        <w:jc w:val="center"/>
        <w:rPr>
          <w:rStyle w:val="normaltextrun"/>
          <w:rFonts w:ascii="Arial" w:hAnsi="Arial" w:cs="Arial"/>
          <w:color w:val="000000"/>
          <w:bdr w:val="none" w:sz="0" w:space="0" w:color="auto" w:frame="1"/>
          <w:lang w:val="en-US"/>
        </w:rPr>
      </w:pPr>
      <w:r>
        <w:rPr>
          <w:rFonts w:ascii="Arial" w:hAnsi="Arial" w:cs="Arial"/>
          <w:b/>
          <w:u w:val="single"/>
        </w:rPr>
        <w:lastRenderedPageBreak/>
        <w:t xml:space="preserve">Part </w:t>
      </w:r>
      <w:proofErr w:type="gramStart"/>
      <w:r>
        <w:rPr>
          <w:rFonts w:ascii="Arial" w:hAnsi="Arial" w:cs="Arial"/>
          <w:b/>
          <w:u w:val="single"/>
        </w:rPr>
        <w:t>3 :</w:t>
      </w:r>
      <w:proofErr w:type="gramEnd"/>
      <w:r>
        <w:rPr>
          <w:rFonts w:ascii="Arial" w:hAnsi="Arial" w:cs="Arial"/>
          <w:b/>
          <w:u w:val="single"/>
        </w:rPr>
        <w:t xml:space="preserve"> RC Frequency and Phase Responses</w:t>
      </w:r>
    </w:p>
    <w:p w14:paraId="3E4E6942" w14:textId="77777777" w:rsidR="0094633C" w:rsidRDefault="0094633C" w:rsidP="0094633C">
      <w:pPr>
        <w:pStyle w:val="ListParagraph"/>
        <w:numPr>
          <w:ilvl w:val="0"/>
          <w:numId w:val="1"/>
        </w:numPr>
        <w:rPr>
          <w:rFonts w:ascii="Arial" w:hAnsi="Arial" w:cs="Arial"/>
          <w:b/>
          <w:u w:val="single"/>
        </w:rPr>
      </w:pPr>
      <w:r>
        <w:rPr>
          <w:rFonts w:ascii="Arial" w:hAnsi="Arial" w:cs="Arial"/>
          <w:b/>
          <w:u w:val="single"/>
        </w:rPr>
        <w:t>Aim of the experiment:</w:t>
      </w:r>
    </w:p>
    <w:p w14:paraId="6128DAF2" w14:textId="77777777" w:rsidR="0094633C" w:rsidRDefault="0094633C" w:rsidP="0094633C">
      <w:pPr>
        <w:pStyle w:val="ListParagraph"/>
        <w:numPr>
          <w:ilvl w:val="1"/>
          <w:numId w:val="1"/>
        </w:numPr>
        <w:rPr>
          <w:rFonts w:ascii="Arial" w:hAnsi="Arial" w:cs="Arial"/>
          <w:bCs/>
        </w:rPr>
      </w:pPr>
      <w:r>
        <w:rPr>
          <w:rFonts w:ascii="Arial" w:hAnsi="Arial" w:cs="Arial"/>
          <w:bCs/>
        </w:rPr>
        <w:t>To analyse the frequency and phase response of low pass and high pass electronic filters.</w:t>
      </w:r>
    </w:p>
    <w:p w14:paraId="77646B2C" w14:textId="77777777" w:rsidR="0094633C" w:rsidRDefault="0094633C" w:rsidP="0094633C">
      <w:pPr>
        <w:pStyle w:val="ListParagraph"/>
        <w:numPr>
          <w:ilvl w:val="0"/>
          <w:numId w:val="1"/>
        </w:numPr>
        <w:rPr>
          <w:rFonts w:ascii="Arial" w:hAnsi="Arial" w:cs="Arial"/>
          <w:b/>
          <w:u w:val="single"/>
        </w:rPr>
      </w:pPr>
      <w:r>
        <w:rPr>
          <w:rFonts w:ascii="Arial" w:hAnsi="Arial" w:cs="Arial"/>
          <w:b/>
          <w:u w:val="single"/>
        </w:rPr>
        <w:t xml:space="preserve">Tools used: </w:t>
      </w:r>
    </w:p>
    <w:p w14:paraId="62708173" w14:textId="77777777" w:rsidR="0094633C" w:rsidRDefault="0094633C" w:rsidP="0094633C">
      <w:pPr>
        <w:pStyle w:val="ListParagraph"/>
        <w:numPr>
          <w:ilvl w:val="1"/>
          <w:numId w:val="1"/>
        </w:numPr>
        <w:rPr>
          <w:rStyle w:val="normaltextrun"/>
          <w:color w:val="000000"/>
          <w:bdr w:val="none" w:sz="0" w:space="0" w:color="auto" w:frame="1"/>
          <w:lang w:val="en-US"/>
        </w:rPr>
      </w:pPr>
      <w:r>
        <w:rPr>
          <w:rStyle w:val="normaltextrun"/>
          <w:rFonts w:ascii="Arial" w:hAnsi="Arial" w:cs="Arial"/>
          <w:color w:val="000000"/>
          <w:bdr w:val="none" w:sz="0" w:space="0" w:color="auto" w:frame="1"/>
          <w:lang w:val="en-US"/>
        </w:rPr>
        <w:t>Capacitors(1.91nF,0.01nF)</w:t>
      </w:r>
    </w:p>
    <w:p w14:paraId="11230C65"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Resistors(10kOhms)</w:t>
      </w:r>
    </w:p>
    <w:p w14:paraId="089F3C96"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AC 10V source</w:t>
      </w:r>
    </w:p>
    <w:p w14:paraId="5FE3FB51"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Connecting wires</w:t>
      </w:r>
    </w:p>
    <w:p w14:paraId="482D2E70"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Multimeter</w:t>
      </w:r>
    </w:p>
    <w:p w14:paraId="085B5AA1" w14:textId="77777777" w:rsidR="0094633C" w:rsidRDefault="0094633C" w:rsidP="0094633C">
      <w:pPr>
        <w:pStyle w:val="ListParagraph"/>
        <w:ind w:left="1440"/>
        <w:rPr>
          <w:rStyle w:val="normaltextrun"/>
          <w:rFonts w:ascii="Arial" w:hAnsi="Arial" w:cs="Arial"/>
          <w:color w:val="000000"/>
          <w:bdr w:val="none" w:sz="0" w:space="0" w:color="auto" w:frame="1"/>
          <w:lang w:val="en-US"/>
        </w:rPr>
      </w:pPr>
    </w:p>
    <w:p w14:paraId="33B08118"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Background knowledge:</w:t>
      </w:r>
    </w:p>
    <w:p w14:paraId="15554ED0" w14:textId="77777777" w:rsidR="0094633C" w:rsidRDefault="0094633C" w:rsidP="0094633C">
      <w:pPr>
        <w:pStyle w:val="ListParagraph"/>
        <w:numPr>
          <w:ilvl w:val="1"/>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Electronic filters are devices that allow or disallow the passage of signals falling in a certain range of frequencies.</w:t>
      </w:r>
    </w:p>
    <w:p w14:paraId="04BD33EB" w14:textId="77777777" w:rsidR="0094633C" w:rsidRDefault="0094633C" w:rsidP="0094633C">
      <w:pPr>
        <w:pStyle w:val="ListParagraph"/>
        <w:numPr>
          <w:ilvl w:val="1"/>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 xml:space="preserve">Low pass filters are constructed by connecting resistor and capacitor in series and taking output voltage across the capacitor. </w:t>
      </w:r>
    </w:p>
    <w:p w14:paraId="697D743E" w14:textId="660BF245" w:rsidR="0094633C" w:rsidRDefault="0094633C" w:rsidP="0094633C">
      <w:pPr>
        <w:pStyle w:val="ListParagraph"/>
        <w:numPr>
          <w:ilvl w:val="1"/>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High pass filters are constructed by connecting resistance and capacitor in series and taking output voltage across the resistor.</w:t>
      </w:r>
      <w:r>
        <w:rPr>
          <w:rStyle w:val="normaltextrun"/>
          <w:rFonts w:ascii="Arial" w:hAnsi="Arial" w:cs="Arial"/>
          <w:noProof/>
          <w:color w:val="000000"/>
          <w:bdr w:val="none" w:sz="0" w:space="0" w:color="auto" w:frame="1"/>
          <w:lang w:val="en-US"/>
        </w:rPr>
        <w:t xml:space="preserve">     </w:t>
      </w:r>
    </w:p>
    <w:p w14:paraId="0CE15F5E" w14:textId="5095289E" w:rsidR="0094633C" w:rsidRDefault="009C7FD2" w:rsidP="0094633C">
      <w:pPr>
        <w:pStyle w:val="ListParagraph"/>
        <w:ind w:left="1440"/>
        <w:jc w:val="cente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br/>
      </w:r>
      <w:r>
        <w:rPr>
          <w:rStyle w:val="normaltextrun"/>
          <w:rFonts w:ascii="Arial" w:hAnsi="Arial" w:cs="Arial"/>
          <w:color w:val="000000"/>
          <w:bdr w:val="none" w:sz="0" w:space="0" w:color="auto" w:frame="1"/>
          <w:lang w:val="en-US"/>
        </w:rPr>
        <w:br/>
      </w:r>
      <w:r>
        <w:rPr>
          <w:rStyle w:val="normaltextrun"/>
          <w:rFonts w:ascii="Arial" w:hAnsi="Arial" w:cs="Arial"/>
          <w:color w:val="000000"/>
          <w:bdr w:val="none" w:sz="0" w:space="0" w:color="auto" w:frame="1"/>
          <w:lang w:val="en-US"/>
        </w:rPr>
        <w:br/>
      </w:r>
      <w:r>
        <w:rPr>
          <w:rStyle w:val="normaltextrun"/>
          <w:rFonts w:ascii="Arial" w:hAnsi="Arial" w:cs="Arial"/>
          <w:color w:val="000000"/>
          <w:bdr w:val="none" w:sz="0" w:space="0" w:color="auto" w:frame="1"/>
          <w:lang w:val="en-US"/>
        </w:rPr>
        <w:br/>
      </w:r>
    </w:p>
    <w:p w14:paraId="3D1461C1" w14:textId="77777777" w:rsidR="0094633C" w:rsidRDefault="0094633C" w:rsidP="0094633C">
      <w:pPr>
        <w:pStyle w:val="ListParagraph"/>
        <w:numPr>
          <w:ilvl w:val="0"/>
          <w:numId w:val="1"/>
        </w:numPr>
        <w:rPr>
          <w:b/>
          <w:bCs/>
          <w:u w:val="single"/>
        </w:rPr>
      </w:pPr>
      <w:r>
        <w:rPr>
          <w:rFonts w:ascii="Arial" w:hAnsi="Arial" w:cs="Arial"/>
          <w:b/>
          <w:bCs/>
          <w:color w:val="000000"/>
          <w:u w:val="single"/>
        </w:rPr>
        <w:t>Circuit (hand drawn/image):</w:t>
      </w:r>
    </w:p>
    <w:p w14:paraId="51F70354"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rFonts w:ascii="Arial" w:hAnsi="Arial" w:cs="Arial"/>
          <w:b/>
          <w:bCs/>
        </w:rPr>
        <w:t>Low Pass Filter</w:t>
      </w:r>
    </w:p>
    <w:p w14:paraId="0C477BAB" w14:textId="392B1BD6" w:rsidR="0094633C" w:rsidRDefault="0094633C" w:rsidP="0094633C">
      <w:pPr>
        <w:pStyle w:val="ListParagraph"/>
        <w:ind w:left="1418"/>
        <w:jc w:val="center"/>
        <w:rPr>
          <w:rFonts w:ascii="Arial" w:hAnsi="Arial" w:cs="Arial"/>
          <w:b/>
          <w:bCs/>
          <w:color w:val="000000"/>
          <w:u w:val="single"/>
          <w:bdr w:val="none" w:sz="0" w:space="0" w:color="auto" w:frame="1"/>
          <w:lang w:val="en-US"/>
        </w:rPr>
      </w:pPr>
      <w:r>
        <w:rPr>
          <w:rFonts w:ascii="Arial" w:hAnsi="Arial" w:cs="Arial"/>
          <w:noProof/>
          <w:bdr w:val="none" w:sz="0" w:space="0" w:color="auto" w:frame="1"/>
        </w:rPr>
        <w:drawing>
          <wp:inline distT="0" distB="0" distL="0" distR="0" wp14:anchorId="6BFC8F3C" wp14:editId="5C9E1F7E">
            <wp:extent cx="5364480" cy="34061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4045" b="23877"/>
                    <a:stretch>
                      <a:fillRect/>
                    </a:stretch>
                  </pic:blipFill>
                  <pic:spPr bwMode="auto">
                    <a:xfrm>
                      <a:off x="0" y="0"/>
                      <a:ext cx="5364480" cy="3406140"/>
                    </a:xfrm>
                    <a:prstGeom prst="rect">
                      <a:avLst/>
                    </a:prstGeom>
                    <a:noFill/>
                    <a:ln>
                      <a:noFill/>
                    </a:ln>
                  </pic:spPr>
                </pic:pic>
              </a:graphicData>
            </a:graphic>
          </wp:inline>
        </w:drawing>
      </w:r>
    </w:p>
    <w:p w14:paraId="2D6013E8" w14:textId="77777777" w:rsidR="0094633C" w:rsidRDefault="0094633C" w:rsidP="0094633C">
      <w:pPr>
        <w:pStyle w:val="ListParagraph"/>
        <w:ind w:left="1418"/>
        <w:jc w:val="center"/>
        <w:rPr>
          <w:rFonts w:ascii="Arial" w:hAnsi="Arial" w:cs="Arial"/>
          <w:b/>
          <w:bCs/>
          <w:color w:val="000000"/>
          <w:u w:val="single"/>
          <w:bdr w:val="none" w:sz="0" w:space="0" w:color="auto" w:frame="1"/>
          <w:lang w:val="en-US"/>
        </w:rPr>
      </w:pPr>
    </w:p>
    <w:p w14:paraId="59E87B61" w14:textId="77777777" w:rsidR="0094633C" w:rsidRDefault="0094633C" w:rsidP="0094633C">
      <w:pPr>
        <w:ind w:left="720"/>
        <w:jc w:val="center"/>
        <w:rPr>
          <w:rFonts w:ascii="Arial" w:hAnsi="Arial" w:cs="Arial"/>
          <w:color w:val="000000"/>
        </w:rPr>
      </w:pPr>
      <w:r>
        <w:rPr>
          <w:rFonts w:ascii="Arial" w:hAnsi="Arial" w:cs="Arial"/>
          <w:color w:val="000000"/>
        </w:rPr>
        <w:t>Resistor and capacitor are connected in series and output voltage is taken across the capacitor.</w:t>
      </w:r>
    </w:p>
    <w:p w14:paraId="46D218BF" w14:textId="05440B92" w:rsidR="0094633C" w:rsidRDefault="0094633C" w:rsidP="0094633C">
      <w:pPr>
        <w:ind w:left="720"/>
        <w:jc w:val="center"/>
        <w:rPr>
          <w:rFonts w:ascii="Arial" w:hAnsi="Arial" w:cs="Arial"/>
          <w:color w:val="000000"/>
        </w:rPr>
      </w:pPr>
    </w:p>
    <w:p w14:paraId="1E7C8F2C" w14:textId="2B8D4821" w:rsidR="00BD4F67" w:rsidRDefault="00BD4F67" w:rsidP="0094633C">
      <w:pPr>
        <w:ind w:left="720"/>
        <w:jc w:val="center"/>
        <w:rPr>
          <w:rFonts w:ascii="Arial" w:hAnsi="Arial" w:cs="Arial"/>
          <w:color w:val="000000"/>
        </w:rPr>
      </w:pPr>
    </w:p>
    <w:p w14:paraId="6614D5DB" w14:textId="77777777" w:rsidR="00BD4F67" w:rsidRDefault="00BD4F67" w:rsidP="0094633C">
      <w:pPr>
        <w:ind w:left="720"/>
        <w:jc w:val="center"/>
        <w:rPr>
          <w:rFonts w:ascii="Arial" w:hAnsi="Arial" w:cs="Arial"/>
          <w:color w:val="000000"/>
        </w:rPr>
      </w:pPr>
    </w:p>
    <w:p w14:paraId="050C2F6E" w14:textId="77777777" w:rsidR="0094633C" w:rsidRDefault="0094633C" w:rsidP="0094633C">
      <w:pPr>
        <w:ind w:left="720"/>
        <w:jc w:val="center"/>
        <w:rPr>
          <w:rFonts w:ascii="Arial" w:hAnsi="Arial" w:cs="Arial"/>
          <w:b/>
          <w:bCs/>
          <w:color w:val="000000"/>
          <w:u w:val="single"/>
          <w:bdr w:val="none" w:sz="0" w:space="0" w:color="auto" w:frame="1"/>
          <w:lang w:val="en-US"/>
        </w:rPr>
      </w:pPr>
    </w:p>
    <w:p w14:paraId="3F8452D9"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rFonts w:ascii="Arial" w:hAnsi="Arial" w:cs="Arial"/>
          <w:b/>
          <w:bCs/>
        </w:rPr>
        <w:lastRenderedPageBreak/>
        <w:t>High Pass Filter</w:t>
      </w:r>
    </w:p>
    <w:p w14:paraId="526B1809" w14:textId="77777777" w:rsidR="0094633C" w:rsidRDefault="0094633C" w:rsidP="0094633C">
      <w:pPr>
        <w:pStyle w:val="ListParagraph"/>
        <w:ind w:left="1440"/>
        <w:jc w:val="center"/>
        <w:rPr>
          <w:rFonts w:ascii="Arial" w:hAnsi="Arial" w:cs="Arial"/>
          <w:b/>
          <w:bCs/>
          <w:color w:val="000000"/>
          <w:u w:val="single"/>
          <w:bdr w:val="none" w:sz="0" w:space="0" w:color="auto" w:frame="1"/>
          <w:lang w:val="en-US"/>
        </w:rPr>
      </w:pPr>
    </w:p>
    <w:p w14:paraId="7185FCDD" w14:textId="266E509D" w:rsidR="0094633C" w:rsidRDefault="0094633C" w:rsidP="0094633C">
      <w:pPr>
        <w:pStyle w:val="ListParagraph"/>
        <w:ind w:left="1440"/>
        <w:jc w:val="center"/>
        <w:rPr>
          <w:rFonts w:ascii="Arial" w:eastAsia="Times New Roman" w:hAnsi="Arial" w:cs="Arial"/>
          <w:color w:val="000000"/>
          <w:lang w:eastAsia="en-IN"/>
        </w:rPr>
      </w:pPr>
      <w:r>
        <w:rPr>
          <w:rFonts w:ascii="Arial" w:hAnsi="Arial" w:cs="Arial"/>
          <w:noProof/>
          <w:color w:val="000000"/>
          <w:bdr w:val="none" w:sz="0" w:space="0" w:color="auto" w:frame="1"/>
          <w:lang w:val="en-US"/>
        </w:rPr>
        <w:drawing>
          <wp:inline distT="0" distB="0" distL="0" distR="0" wp14:anchorId="530FF44C" wp14:editId="1995E491">
            <wp:extent cx="4328160" cy="3627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160" cy="3627120"/>
                    </a:xfrm>
                    <a:prstGeom prst="rect">
                      <a:avLst/>
                    </a:prstGeom>
                    <a:noFill/>
                    <a:ln>
                      <a:noFill/>
                    </a:ln>
                  </pic:spPr>
                </pic:pic>
              </a:graphicData>
            </a:graphic>
          </wp:inline>
        </w:drawing>
      </w:r>
    </w:p>
    <w:p w14:paraId="3C42A432" w14:textId="54D04865" w:rsidR="0094633C" w:rsidRDefault="0094633C" w:rsidP="0094633C">
      <w:pPr>
        <w:pStyle w:val="ListParagraph"/>
        <w:ind w:left="1440"/>
        <w:jc w:val="center"/>
        <w:rPr>
          <w:rStyle w:val="normaltextrun"/>
        </w:rPr>
      </w:pPr>
      <w:r>
        <w:rPr>
          <w:rFonts w:ascii="Arial" w:eastAsia="Times New Roman" w:hAnsi="Arial" w:cs="Arial"/>
          <w:color w:val="000000"/>
          <w:lang w:eastAsia="en-IN"/>
        </w:rPr>
        <w:t>High pass filters are constructed by connecting resistance and capacitor in series and taking output voltage across the resistor.</w:t>
      </w:r>
      <w:r w:rsidR="009C7FD2">
        <w:rPr>
          <w:rFonts w:ascii="Arial" w:eastAsia="Times New Roman" w:hAnsi="Arial" w:cs="Arial"/>
          <w:color w:val="000000"/>
          <w:lang w:eastAsia="en-IN"/>
        </w:rPr>
        <w:br/>
      </w:r>
      <w:r w:rsidR="009C7FD2">
        <w:rPr>
          <w:rFonts w:ascii="Arial" w:eastAsia="Times New Roman" w:hAnsi="Arial" w:cs="Arial"/>
          <w:color w:val="000000"/>
          <w:lang w:eastAsia="en-IN"/>
        </w:rPr>
        <w:br/>
      </w:r>
    </w:p>
    <w:p w14:paraId="63A1DA05" w14:textId="77777777"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p>
    <w:p w14:paraId="5335D313"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Measurement Data (Tabular form):</w:t>
      </w:r>
    </w:p>
    <w:p w14:paraId="52EF50E6" w14:textId="77777777" w:rsidR="0094633C" w:rsidRDefault="0094633C" w:rsidP="0094633C">
      <w:pPr>
        <w:pStyle w:val="ListParagraph"/>
        <w:numPr>
          <w:ilvl w:val="1"/>
          <w:numId w:val="1"/>
        </w:numPr>
      </w:pPr>
      <w:r>
        <w:rPr>
          <w:rFonts w:ascii="Arial" w:hAnsi="Arial" w:cs="Arial"/>
          <w:b/>
          <w:bCs/>
        </w:rPr>
        <w:t>Low Pass Filter</w:t>
      </w:r>
    </w:p>
    <w:tbl>
      <w:tblPr>
        <w:tblStyle w:val="GridTable4-Accent1"/>
        <w:tblW w:w="0" w:type="auto"/>
        <w:jc w:val="center"/>
        <w:tblInd w:w="0" w:type="dxa"/>
        <w:tblLook w:val="04A0" w:firstRow="1" w:lastRow="0" w:firstColumn="1" w:lastColumn="0" w:noHBand="0" w:noVBand="1"/>
      </w:tblPr>
      <w:tblGrid>
        <w:gridCol w:w="1139"/>
        <w:gridCol w:w="1606"/>
        <w:gridCol w:w="2897"/>
        <w:gridCol w:w="1417"/>
        <w:gridCol w:w="1916"/>
      </w:tblGrid>
      <w:tr w:rsidR="0094633C" w14:paraId="66CF6D81" w14:textId="77777777" w:rsidTr="009463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FF6EF5" w14:textId="77777777" w:rsidR="0094633C" w:rsidRDefault="0094633C">
            <w:pPr>
              <w:spacing w:after="0" w:line="240" w:lineRule="auto"/>
              <w:jc w:val="center"/>
              <w:rPr>
                <w:rFonts w:ascii="Arial" w:eastAsia="Times New Roman" w:hAnsi="Arial" w:cs="Arial"/>
                <w:color w:val="000000" w:themeColor="text1"/>
                <w:sz w:val="20"/>
                <w:szCs w:val="20"/>
                <w:lang w:eastAsia="en-IN"/>
              </w:rPr>
            </w:pPr>
            <w:r>
              <w:rPr>
                <w:rFonts w:ascii="Arial" w:eastAsia="Times New Roman" w:hAnsi="Arial" w:cs="Arial"/>
                <w:color w:val="000000" w:themeColor="text1"/>
                <w:sz w:val="20"/>
                <w:szCs w:val="20"/>
                <w:lang w:eastAsia="en-IN"/>
              </w:rPr>
              <w:t>Serial No.</w:t>
            </w:r>
          </w:p>
        </w:tc>
        <w:tc>
          <w:tcPr>
            <w:tcW w:w="0" w:type="auto"/>
            <w:vAlign w:val="center"/>
            <w:hideMark/>
          </w:tcPr>
          <w:p w14:paraId="7F5079F4" w14:textId="77777777" w:rsidR="0094633C" w:rsidRDefault="009463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0"/>
                <w:szCs w:val="20"/>
                <w:lang w:eastAsia="en-IN"/>
              </w:rPr>
            </w:pPr>
            <w:proofErr w:type="gramStart"/>
            <w:r>
              <w:rPr>
                <w:rFonts w:ascii="Arial" w:eastAsia="Times New Roman" w:hAnsi="Arial" w:cs="Arial"/>
                <w:sz w:val="20"/>
                <w:szCs w:val="20"/>
                <w:lang w:eastAsia="en-IN"/>
              </w:rPr>
              <w:t>Frequency(</w:t>
            </w:r>
            <w:proofErr w:type="gramEnd"/>
            <w:r>
              <w:rPr>
                <w:rFonts w:ascii="Arial" w:eastAsia="Times New Roman" w:hAnsi="Arial" w:cs="Arial"/>
                <w:sz w:val="20"/>
                <w:szCs w:val="20"/>
                <w:lang w:eastAsia="en-IN"/>
              </w:rPr>
              <w:t>Hz)</w:t>
            </w:r>
          </w:p>
        </w:tc>
        <w:tc>
          <w:tcPr>
            <w:tcW w:w="0" w:type="auto"/>
            <w:vAlign w:val="center"/>
            <w:hideMark/>
          </w:tcPr>
          <w:p w14:paraId="4D637462" w14:textId="77777777" w:rsidR="0094633C" w:rsidRDefault="009463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0"/>
                <w:szCs w:val="20"/>
                <w:lang w:eastAsia="en-IN"/>
              </w:rPr>
            </w:pPr>
            <w:r>
              <w:rPr>
                <w:rFonts w:ascii="Arial" w:eastAsia="Times New Roman" w:hAnsi="Arial" w:cs="Arial"/>
                <w:sz w:val="20"/>
                <w:szCs w:val="20"/>
                <w:lang w:eastAsia="en-IN"/>
              </w:rPr>
              <w:t>Magnitude(dB)</w:t>
            </w:r>
          </w:p>
        </w:tc>
        <w:tc>
          <w:tcPr>
            <w:tcW w:w="0" w:type="auto"/>
            <w:vAlign w:val="center"/>
            <w:hideMark/>
          </w:tcPr>
          <w:p w14:paraId="7B74BF6C" w14:textId="77777777" w:rsidR="0094633C" w:rsidRDefault="009463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0"/>
                <w:szCs w:val="20"/>
                <w:lang w:eastAsia="en-IN"/>
              </w:rPr>
            </w:pPr>
            <w:r>
              <w:rPr>
                <w:rFonts w:ascii="Arial" w:eastAsia="Times New Roman" w:hAnsi="Arial" w:cs="Arial"/>
                <w:sz w:val="20"/>
                <w:szCs w:val="20"/>
                <w:lang w:eastAsia="en-IN"/>
              </w:rPr>
              <w:t>Phase(theta)</w:t>
            </w:r>
          </w:p>
        </w:tc>
        <w:tc>
          <w:tcPr>
            <w:tcW w:w="0" w:type="auto"/>
            <w:vAlign w:val="center"/>
            <w:hideMark/>
          </w:tcPr>
          <w:p w14:paraId="48E07AAF" w14:textId="77777777" w:rsidR="0094633C" w:rsidRDefault="009463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0"/>
                <w:szCs w:val="20"/>
                <w:lang w:eastAsia="en-IN"/>
              </w:rPr>
            </w:pPr>
            <w:r>
              <w:rPr>
                <w:rFonts w:ascii="Arial" w:eastAsia="Times New Roman" w:hAnsi="Arial" w:cs="Arial"/>
                <w:sz w:val="20"/>
                <w:szCs w:val="20"/>
                <w:lang w:eastAsia="en-IN"/>
              </w:rPr>
              <w:t>Output Voltage(V)</w:t>
            </w:r>
          </w:p>
        </w:tc>
      </w:tr>
      <w:tr w:rsidR="0094633C" w14:paraId="4D4D2047"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A8D736"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551B4A"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50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04DC92"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-4.33854e-9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8E9C17"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-0.00181185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D06EA09"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10.000</w:t>
            </w:r>
          </w:p>
        </w:tc>
      </w:tr>
      <w:tr w:rsidR="0094633C" w14:paraId="0F1420FA"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2DC28CC"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15EE40"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149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B620CC8"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-3.7787200000000004e-8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B910E20"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-0.00534715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D7C7AE"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10.000</w:t>
            </w:r>
          </w:p>
        </w:tc>
      </w:tr>
      <w:tr w:rsidR="0094633C" w14:paraId="7A2C0A67"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241C43B"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011C1C3"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438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442FD67"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-3.29112e-7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002EA9"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-0.0157806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0AF37D"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10.000</w:t>
            </w:r>
          </w:p>
        </w:tc>
      </w:tr>
      <w:tr w:rsidR="0094633C" w14:paraId="234503EB"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6980556"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11167B9"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1294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C4CF84"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-0.0000028664399999999996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059D459"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-0.0465717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1340231"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10.000</w:t>
            </w:r>
          </w:p>
        </w:tc>
      </w:tr>
      <w:tr w:rsidR="0094633C" w14:paraId="7F7D5D2C"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9B41A5A"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D63A936"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3818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5F777F"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-0.0000249656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783F25"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-0.137443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01B3999"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10.000</w:t>
            </w:r>
          </w:p>
        </w:tc>
      </w:tr>
      <w:tr w:rsidR="0094633C" w14:paraId="521BC5C1"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76C62D7"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4187D56"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11267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A8D4507"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-0.000217436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89DEFE4"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-0.405616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08C935"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9.9997</w:t>
            </w:r>
          </w:p>
        </w:tc>
      </w:tr>
      <w:tr w:rsidR="0094633C" w14:paraId="2CE64547"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E7E4C3E"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3F92CF"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33252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7EFD017"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-0.001893432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60EC160"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-1.19691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1D2A22"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9.9978</w:t>
            </w:r>
          </w:p>
        </w:tc>
      </w:tr>
      <w:tr w:rsidR="0094633C" w14:paraId="60A6143F"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8FC6FFD"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761036B"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98134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CCF6CA"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-0.01646342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2471D6"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-3.52837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2FD909"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9.9811</w:t>
            </w:r>
          </w:p>
        </w:tc>
      </w:tr>
      <w:tr w:rsidR="0094633C" w14:paraId="6C4E2C00"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E6396E4"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A09926"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289614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200500"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-0.1413372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86C7B56"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-10.3134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C45DC5"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9.8386</w:t>
            </w:r>
          </w:p>
        </w:tc>
      </w:tr>
      <w:tr w:rsidR="0094633C" w14:paraId="1C040456"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DFAE940"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DD2E96E"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854713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520F1B"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-1.099534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A1A5940"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-28.2394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DEA8F0"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8.8110</w:t>
            </w:r>
          </w:p>
        </w:tc>
      </w:tr>
      <w:tr w:rsidR="0094633C" w14:paraId="0A71C5DB"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127288A"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4B130B"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2522440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266FD3"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-5.45226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9CE1E5"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-57.7660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92EBED"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5.3381</w:t>
            </w:r>
          </w:p>
        </w:tc>
      </w:tr>
      <w:tr w:rsidR="0094633C" w14:paraId="280D37F5"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C02578"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B6A4E4C"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7444240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84AB46A"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-13.5899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F83BA0"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-77.9657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21418EF"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2.0917</w:t>
            </w:r>
          </w:p>
        </w:tc>
      </w:tr>
      <w:tr w:rsidR="0094633C" w14:paraId="2369F2CF"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286F26"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03CC0AD"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21969500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B86559"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-22.818399999999997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E14B92A"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-85.8980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102BB7"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0.72291</w:t>
            </w:r>
          </w:p>
        </w:tc>
      </w:tr>
      <w:tr w:rsidR="0094633C" w14:paraId="31B108ED"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294B52F"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DF79894"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64836600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A52AB2"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-32.1982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163F310"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-88.6381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2708528"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0.24552</w:t>
            </w:r>
          </w:p>
        </w:tc>
      </w:tr>
      <w:tr w:rsidR="0094633C" w14:paraId="722DD620"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B04B2E"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4127CF"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191346000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3A11308"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-41.5958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563E3C9"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-89.5686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426739B"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0.083216</w:t>
            </w:r>
          </w:p>
        </w:tc>
      </w:tr>
      <w:tr w:rsidR="0094633C" w14:paraId="074FBBDA"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7C7B24" w14:textId="77777777" w:rsidR="0094633C" w:rsidRDefault="0094633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98CF51C"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564703000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A415A0"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-50.9956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DE8EE5"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-89.8840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91C8CBA"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0.028198</w:t>
            </w:r>
          </w:p>
        </w:tc>
      </w:tr>
    </w:tbl>
    <w:p w14:paraId="18E64C7A" w14:textId="77777777" w:rsidR="0094633C" w:rsidRDefault="0094633C" w:rsidP="0094633C">
      <w:pPr>
        <w:pStyle w:val="ListParagraph"/>
        <w:ind w:left="1440"/>
        <w:rPr>
          <w:rFonts w:ascii="Arial" w:hAnsi="Arial" w:cs="Arial"/>
          <w:b/>
          <w:bCs/>
          <w:color w:val="000000"/>
          <w:u w:val="single"/>
          <w:bdr w:val="none" w:sz="0" w:space="0" w:color="auto" w:frame="1"/>
          <w:lang w:val="en-US"/>
        </w:rPr>
      </w:pPr>
    </w:p>
    <w:p w14:paraId="56109339"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rFonts w:ascii="Arial" w:hAnsi="Arial" w:cs="Arial"/>
          <w:b/>
          <w:bCs/>
        </w:rPr>
        <w:t>High Pass filter</w:t>
      </w:r>
    </w:p>
    <w:tbl>
      <w:tblPr>
        <w:tblStyle w:val="GridTable4-Accent1"/>
        <w:tblW w:w="0" w:type="auto"/>
        <w:jc w:val="center"/>
        <w:tblInd w:w="0" w:type="dxa"/>
        <w:tblLook w:val="04A0" w:firstRow="1" w:lastRow="0" w:firstColumn="1" w:lastColumn="0" w:noHBand="0" w:noVBand="1"/>
      </w:tblPr>
      <w:tblGrid>
        <w:gridCol w:w="1139"/>
        <w:gridCol w:w="1606"/>
        <w:gridCol w:w="2563"/>
        <w:gridCol w:w="1417"/>
        <w:gridCol w:w="1916"/>
      </w:tblGrid>
      <w:tr w:rsidR="0094633C" w14:paraId="27D1D1D3" w14:textId="77777777" w:rsidTr="009463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E6AB"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themeColor="text1"/>
                <w:sz w:val="20"/>
                <w:szCs w:val="20"/>
                <w:lang w:eastAsia="en-IN"/>
              </w:rPr>
              <w:t>Serial No.</w:t>
            </w:r>
          </w:p>
        </w:tc>
        <w:tc>
          <w:tcPr>
            <w:tcW w:w="0" w:type="auto"/>
            <w:vAlign w:val="center"/>
            <w:hideMark/>
          </w:tcPr>
          <w:p w14:paraId="1F5A1CB8" w14:textId="77777777" w:rsidR="0094633C" w:rsidRDefault="009463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lang w:eastAsia="en-IN"/>
              </w:rPr>
            </w:pPr>
            <w:proofErr w:type="gramStart"/>
            <w:r>
              <w:rPr>
                <w:rFonts w:ascii="Arial" w:eastAsia="Times New Roman" w:hAnsi="Arial" w:cs="Arial"/>
                <w:sz w:val="20"/>
                <w:szCs w:val="20"/>
                <w:lang w:eastAsia="en-IN"/>
              </w:rPr>
              <w:t>Frequency(</w:t>
            </w:r>
            <w:proofErr w:type="gramEnd"/>
            <w:r>
              <w:rPr>
                <w:rFonts w:ascii="Arial" w:eastAsia="Times New Roman" w:hAnsi="Arial" w:cs="Arial"/>
                <w:sz w:val="20"/>
                <w:szCs w:val="20"/>
                <w:lang w:eastAsia="en-IN"/>
              </w:rPr>
              <w:t>Hz)</w:t>
            </w:r>
          </w:p>
        </w:tc>
        <w:tc>
          <w:tcPr>
            <w:tcW w:w="0" w:type="auto"/>
            <w:vAlign w:val="center"/>
            <w:hideMark/>
          </w:tcPr>
          <w:p w14:paraId="5F0C7637" w14:textId="77777777" w:rsidR="0094633C" w:rsidRDefault="009463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Magnitude(dB)</w:t>
            </w:r>
          </w:p>
        </w:tc>
        <w:tc>
          <w:tcPr>
            <w:tcW w:w="0" w:type="auto"/>
            <w:vAlign w:val="center"/>
            <w:hideMark/>
          </w:tcPr>
          <w:p w14:paraId="7C1FFEBC" w14:textId="77777777" w:rsidR="0094633C" w:rsidRDefault="009463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Phase(theta)</w:t>
            </w:r>
          </w:p>
        </w:tc>
        <w:tc>
          <w:tcPr>
            <w:tcW w:w="0" w:type="auto"/>
            <w:vAlign w:val="center"/>
            <w:hideMark/>
          </w:tcPr>
          <w:p w14:paraId="727C5B92" w14:textId="77777777" w:rsidR="0094633C" w:rsidRDefault="009463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IN"/>
              </w:rPr>
            </w:pPr>
            <w:r>
              <w:rPr>
                <w:rFonts w:ascii="Arial" w:eastAsia="Times New Roman" w:hAnsi="Arial" w:cs="Arial"/>
                <w:sz w:val="20"/>
                <w:szCs w:val="20"/>
                <w:lang w:eastAsia="en-IN"/>
              </w:rPr>
              <w:t>Output Voltage(V)</w:t>
            </w:r>
          </w:p>
        </w:tc>
      </w:tr>
      <w:tr w:rsidR="0094633C" w14:paraId="7039627F"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76B40C7"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8A0E3D1"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50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F509461"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-44.38380000000001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15923B5"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89.6996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BBA1C2"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0.060368</w:t>
            </w:r>
          </w:p>
        </w:tc>
      </w:tr>
      <w:tr w:rsidR="0094633C" w14:paraId="5055AA78"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48485DD"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B10667F"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149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38EF9A"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-34.9852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4CBC23"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89.0245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8DA78B5"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0.17813</w:t>
            </w:r>
          </w:p>
        </w:tc>
      </w:tr>
      <w:tr w:rsidR="0094633C" w14:paraId="0C9371A0"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1799AF5"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13A68EB"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438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8D7D6E4"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-25.5958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B5BADCC"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87.0343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7275FD0"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0.52507</w:t>
            </w:r>
          </w:p>
        </w:tc>
      </w:tr>
      <w:tr w:rsidR="0094633C" w14:paraId="0DEDDB5A"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7AD068"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599F1FB"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1294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E51FF9"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-16.28706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A085B9D"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81.2208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DAF6CCD"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1.5334</w:t>
            </w:r>
          </w:p>
        </w:tc>
      </w:tr>
      <w:tr w:rsidR="0094633C" w14:paraId="5AA9D8E0"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04CE3A"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6892A9"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3818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CF4684"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-7.6105599999999995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0D13017"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65.4280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2E98D5"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4.1636</w:t>
            </w:r>
          </w:p>
        </w:tc>
      </w:tr>
      <w:tr w:rsidR="0094633C" w14:paraId="23F7F79F"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F1FDBD"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A018E0"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11267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EE6FB59"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-1.896272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E458B73"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36.5171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D03C060"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8.0387</w:t>
            </w:r>
          </w:p>
        </w:tc>
      </w:tr>
      <w:tr w:rsidR="0094633C" w14:paraId="0B8215B6"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E352F1"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DF1F2FD"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33252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603D576"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-0.26476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C20EBF5"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14.0821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08D28C"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9.6998</w:t>
            </w:r>
          </w:p>
        </w:tc>
      </w:tr>
      <w:tr w:rsidR="0094633C" w14:paraId="69BE6530"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8879A39"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5342B8A"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98134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D7714C3"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-0.0312318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C646F8E"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4.85834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1877F2"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9.9641</w:t>
            </w:r>
          </w:p>
        </w:tc>
      </w:tr>
      <w:tr w:rsidR="0094633C" w14:paraId="27A65FA4"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3CE064"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lastRenderedPageBreak/>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794321"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289614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1112AEB"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-0.0035973199999999998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AA862B8"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1.64972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8E01584"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9.9959</w:t>
            </w:r>
          </w:p>
        </w:tc>
      </w:tr>
      <w:tr w:rsidR="0094633C" w14:paraId="33007989"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AFE5A1"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091D2A"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854713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7B0BFA2"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-0.000413178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2B4687E"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0.559134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E197DEA"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9.9995</w:t>
            </w:r>
          </w:p>
        </w:tc>
      </w:tr>
      <w:tr w:rsidR="0094633C" w14:paraId="4D4A9BF1"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435C9B"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7446600"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2522440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09D09D"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-0.000047441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194DCDF"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0.189464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EA1594"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9.9999</w:t>
            </w:r>
          </w:p>
        </w:tc>
      </w:tr>
      <w:tr w:rsidR="0094633C" w14:paraId="3CEF9548"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4D49D6"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A16760D"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7444240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BBAC5C"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-0.000005447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D024E1"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0.0641992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823B54F"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10.000</w:t>
            </w:r>
          </w:p>
        </w:tc>
      </w:tr>
      <w:tr w:rsidR="0094633C" w14:paraId="75D14878"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3EAF1E"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D0E212"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21969500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7DB404"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-6.254e-7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66FD15F"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0.0217535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C01423"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10.000</w:t>
            </w:r>
          </w:p>
        </w:tc>
      </w:tr>
      <w:tr w:rsidR="0094633C" w14:paraId="3D1347A9"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8D627EA"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AC633D1"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64836600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BEC3DA"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-7.18056e-8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16C3D64"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0.00737105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07BEBD6"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10.000</w:t>
            </w:r>
          </w:p>
        </w:tc>
      </w:tr>
      <w:tr w:rsidR="0094633C" w14:paraId="0A8E1AC7" w14:textId="77777777" w:rsidTr="00946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7B0ECD9"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15</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7AFB20"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191346000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E00E09B"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-8.2444e-9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B555F3"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0.00249764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1AF3B99" w14:textId="77777777" w:rsidR="0094633C" w:rsidRDefault="009463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10.000</w:t>
            </w:r>
          </w:p>
        </w:tc>
      </w:tr>
      <w:tr w:rsidR="0094633C" w14:paraId="2D211FCD" w14:textId="77777777" w:rsidTr="0094633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A5EEA2" w14:textId="77777777" w:rsidR="0094633C" w:rsidRDefault="0094633C">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0C06204"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564703000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7D10E3"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-9.465819999999999e-10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BFDC1B7"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0.000846311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0FD3684" w14:textId="77777777" w:rsidR="0094633C" w:rsidRDefault="009463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10.000</w:t>
            </w:r>
          </w:p>
        </w:tc>
      </w:tr>
    </w:tbl>
    <w:p w14:paraId="6ACDB7A3" w14:textId="77777777" w:rsidR="0094633C" w:rsidRDefault="0094633C" w:rsidP="0094633C">
      <w:pPr>
        <w:pStyle w:val="ListParagraph"/>
        <w:ind w:left="1440"/>
        <w:rPr>
          <w:rFonts w:ascii="Arial" w:hAnsi="Arial" w:cs="Arial"/>
          <w:b/>
          <w:bCs/>
          <w:color w:val="000000"/>
          <w:u w:val="single"/>
          <w:bdr w:val="none" w:sz="0" w:space="0" w:color="auto" w:frame="1"/>
          <w:lang w:val="en-US"/>
        </w:rPr>
      </w:pPr>
    </w:p>
    <w:p w14:paraId="710AE2F2" w14:textId="77777777" w:rsidR="0094633C" w:rsidRDefault="0094633C" w:rsidP="0094633C">
      <w:pPr>
        <w:pStyle w:val="ListParagraph"/>
        <w:ind w:left="1440"/>
        <w:rPr>
          <w:rStyle w:val="normaltextrun"/>
        </w:rPr>
      </w:pPr>
    </w:p>
    <w:p w14:paraId="49B14C22" w14:textId="77777777" w:rsidR="0094633C" w:rsidRDefault="0094633C" w:rsidP="0094633C">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Graph (Image/Screenshots)-</w:t>
      </w:r>
    </w:p>
    <w:p w14:paraId="31C295AF" w14:textId="77777777" w:rsidR="0094633C" w:rsidRDefault="0094633C" w:rsidP="0094633C">
      <w:pPr>
        <w:pStyle w:val="ListParagraph"/>
        <w:numPr>
          <w:ilvl w:val="1"/>
          <w:numId w:val="1"/>
        </w:numPr>
      </w:pPr>
      <w:r>
        <w:rPr>
          <w:rFonts w:ascii="Arial" w:hAnsi="Arial" w:cs="Arial"/>
          <w:b/>
          <w:bCs/>
        </w:rPr>
        <w:t>Low Pass Filter</w:t>
      </w:r>
    </w:p>
    <w:p w14:paraId="10F5328B" w14:textId="4A4F0F3E"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rFonts w:ascii="Arial" w:hAnsi="Arial" w:cs="Arial"/>
          <w:noProof/>
        </w:rPr>
        <w:drawing>
          <wp:inline distT="0" distB="0" distL="0" distR="0" wp14:anchorId="261BD90F" wp14:editId="6870CC00">
            <wp:extent cx="4792980" cy="21945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l="16264" t="31682" r="13783" b="11287"/>
                    <a:stretch>
                      <a:fillRect/>
                    </a:stretch>
                  </pic:blipFill>
                  <pic:spPr bwMode="auto">
                    <a:xfrm>
                      <a:off x="0" y="0"/>
                      <a:ext cx="4792980" cy="2194560"/>
                    </a:xfrm>
                    <a:prstGeom prst="rect">
                      <a:avLst/>
                    </a:prstGeom>
                    <a:noFill/>
                    <a:ln>
                      <a:noFill/>
                    </a:ln>
                  </pic:spPr>
                </pic:pic>
              </a:graphicData>
            </a:graphic>
          </wp:inline>
        </w:drawing>
      </w:r>
    </w:p>
    <w:p w14:paraId="29A0BB6A" w14:textId="2D09BDD5" w:rsidR="0094633C" w:rsidRDefault="0094633C" w:rsidP="0094633C">
      <w:pPr>
        <w:pStyle w:val="ListParagraph"/>
        <w:ind w:left="1440"/>
        <w:jc w:val="center"/>
        <w:rPr>
          <w:rFonts w:ascii="Arial" w:hAnsi="Arial" w:cs="Arial"/>
          <w:b/>
          <w:bCs/>
          <w:color w:val="000000"/>
          <w:u w:val="single"/>
          <w:bdr w:val="none" w:sz="0" w:space="0" w:color="auto" w:frame="1"/>
          <w:lang w:val="en-US"/>
        </w:rPr>
      </w:pPr>
      <w:r>
        <w:rPr>
          <w:rFonts w:ascii="Arial" w:hAnsi="Arial" w:cs="Arial"/>
          <w:noProof/>
        </w:rPr>
        <w:drawing>
          <wp:inline distT="0" distB="0" distL="0" distR="0" wp14:anchorId="1562D8F0" wp14:editId="3489FF09">
            <wp:extent cx="4770120" cy="2202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l="16263" t="31485" r="13896" b="11287"/>
                    <a:stretch>
                      <a:fillRect/>
                    </a:stretch>
                  </pic:blipFill>
                  <pic:spPr bwMode="auto">
                    <a:xfrm>
                      <a:off x="0" y="0"/>
                      <a:ext cx="4770120" cy="2202180"/>
                    </a:xfrm>
                    <a:prstGeom prst="rect">
                      <a:avLst/>
                    </a:prstGeom>
                    <a:noFill/>
                    <a:ln>
                      <a:noFill/>
                    </a:ln>
                  </pic:spPr>
                </pic:pic>
              </a:graphicData>
            </a:graphic>
          </wp:inline>
        </w:drawing>
      </w:r>
    </w:p>
    <w:p w14:paraId="16429ED6" w14:textId="77777777" w:rsidR="0094633C" w:rsidRDefault="0094633C" w:rsidP="0094633C">
      <w:pPr>
        <w:pStyle w:val="ListParagraph"/>
        <w:numPr>
          <w:ilvl w:val="1"/>
          <w:numId w:val="1"/>
        </w:numPr>
        <w:rPr>
          <w:rFonts w:ascii="Arial" w:hAnsi="Arial" w:cs="Arial"/>
          <w:b/>
          <w:bCs/>
          <w:color w:val="000000"/>
          <w:u w:val="single"/>
          <w:bdr w:val="none" w:sz="0" w:space="0" w:color="auto" w:frame="1"/>
          <w:lang w:val="en-US"/>
        </w:rPr>
      </w:pPr>
      <w:r>
        <w:rPr>
          <w:rFonts w:ascii="Arial" w:hAnsi="Arial" w:cs="Arial"/>
          <w:b/>
          <w:bCs/>
        </w:rPr>
        <w:t>High Pass filter</w:t>
      </w:r>
    </w:p>
    <w:p w14:paraId="14D43C9B" w14:textId="584D8FEB" w:rsidR="0094633C" w:rsidRDefault="0094633C" w:rsidP="0094633C">
      <w:pPr>
        <w:ind w:left="1080"/>
        <w:jc w:val="center"/>
        <w:rPr>
          <w:rFonts w:ascii="Arial" w:hAnsi="Arial" w:cs="Arial"/>
          <w:b/>
          <w:bCs/>
          <w:color w:val="000000"/>
          <w:u w:val="single"/>
          <w:bdr w:val="none" w:sz="0" w:space="0" w:color="auto" w:frame="1"/>
          <w:lang w:val="en-US"/>
        </w:rPr>
      </w:pPr>
      <w:r>
        <w:rPr>
          <w:rFonts w:ascii="Arial" w:hAnsi="Arial" w:cs="Arial"/>
          <w:noProof/>
          <w:bdr w:val="none" w:sz="0" w:space="0" w:color="auto" w:frame="1"/>
          <w:lang w:val="en-US"/>
        </w:rPr>
        <w:drawing>
          <wp:inline distT="0" distB="0" distL="0" distR="0" wp14:anchorId="0C29236A" wp14:editId="5F3D936C">
            <wp:extent cx="4792980" cy="22098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l="16264" t="31496" r="13649" b="11046"/>
                    <a:stretch>
                      <a:fillRect/>
                    </a:stretch>
                  </pic:blipFill>
                  <pic:spPr bwMode="auto">
                    <a:xfrm>
                      <a:off x="0" y="0"/>
                      <a:ext cx="4792980" cy="2209800"/>
                    </a:xfrm>
                    <a:prstGeom prst="rect">
                      <a:avLst/>
                    </a:prstGeom>
                    <a:noFill/>
                    <a:ln>
                      <a:noFill/>
                    </a:ln>
                  </pic:spPr>
                </pic:pic>
              </a:graphicData>
            </a:graphic>
          </wp:inline>
        </w:drawing>
      </w:r>
    </w:p>
    <w:p w14:paraId="2D25B703" w14:textId="6AC4A424" w:rsidR="0094633C" w:rsidRDefault="0094633C" w:rsidP="0094633C">
      <w:pPr>
        <w:ind w:left="1080"/>
        <w:jc w:val="center"/>
        <w:rPr>
          <w:rFonts w:ascii="Arial" w:hAnsi="Arial" w:cs="Arial"/>
          <w:b/>
          <w:bCs/>
          <w:color w:val="000000"/>
          <w:u w:val="single"/>
          <w:bdr w:val="none" w:sz="0" w:space="0" w:color="auto" w:frame="1"/>
          <w:lang w:val="en-US"/>
        </w:rPr>
      </w:pPr>
      <w:r>
        <w:rPr>
          <w:rFonts w:ascii="Arial" w:hAnsi="Arial" w:cs="Arial"/>
          <w:noProof/>
          <w:bdr w:val="none" w:sz="0" w:space="0" w:color="auto" w:frame="1"/>
          <w:lang w:val="en-US"/>
        </w:rPr>
        <w:lastRenderedPageBreak/>
        <w:drawing>
          <wp:inline distT="0" distB="0" distL="0" distR="0" wp14:anchorId="21406423" wp14:editId="5EFEA9CA">
            <wp:extent cx="480822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l="16147" t="31882" r="13696" b="10892"/>
                    <a:stretch>
                      <a:fillRect/>
                    </a:stretch>
                  </pic:blipFill>
                  <pic:spPr bwMode="auto">
                    <a:xfrm>
                      <a:off x="0" y="0"/>
                      <a:ext cx="4808220" cy="2202180"/>
                    </a:xfrm>
                    <a:prstGeom prst="rect">
                      <a:avLst/>
                    </a:prstGeom>
                    <a:noFill/>
                    <a:ln>
                      <a:noFill/>
                    </a:ln>
                  </pic:spPr>
                </pic:pic>
              </a:graphicData>
            </a:graphic>
          </wp:inline>
        </w:drawing>
      </w:r>
    </w:p>
    <w:p w14:paraId="1AEACA7B" w14:textId="77777777" w:rsidR="0094633C" w:rsidRDefault="0094633C" w:rsidP="0094633C">
      <w:pPr>
        <w:pStyle w:val="ListParagraph"/>
        <w:numPr>
          <w:ilvl w:val="0"/>
          <w:numId w:val="1"/>
        </w:numPr>
        <w:rPr>
          <w:rStyle w:val="normaltextrun"/>
        </w:rPr>
      </w:pPr>
      <w:r>
        <w:rPr>
          <w:rStyle w:val="normaltextrun"/>
          <w:rFonts w:ascii="Arial" w:hAnsi="Arial" w:cs="Arial"/>
          <w:b/>
          <w:bCs/>
          <w:color w:val="000000"/>
          <w:u w:val="single"/>
          <w:bdr w:val="none" w:sz="0" w:space="0" w:color="auto" w:frame="1"/>
          <w:lang w:val="en-US"/>
        </w:rPr>
        <w:t>Conclusion:</w:t>
      </w:r>
    </w:p>
    <w:p w14:paraId="3C6682BC" w14:textId="77777777" w:rsidR="0094633C" w:rsidRDefault="0094633C" w:rsidP="0094633C">
      <w:pPr>
        <w:pStyle w:val="ListParagraph"/>
        <w:numPr>
          <w:ilvl w:val="1"/>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Low pass filters allow signals of low frequency to pass through and after a certain frequency, higher frequency signals are severely attenuated (Their magnitudes are severely decreased). The frequency at which the output power is reduced to half its input value is called the cut off frequency. It is calculated as fc = ½*pi*R*C.</w:t>
      </w:r>
    </w:p>
    <w:p w14:paraId="43B24D06"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The output signal for LPFs lags in phase.</w:t>
      </w:r>
    </w:p>
    <w:p w14:paraId="2A41BA25"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High Pass filters allow signals of high frequency to pass through. Signals of lower frequency are reduced in magnitude. Below a certain frequency the input signals are severely attenuated. </w:t>
      </w:r>
    </w:p>
    <w:p w14:paraId="368EE48D" w14:textId="77777777" w:rsidR="0094633C" w:rsidRDefault="0094633C" w:rsidP="0094633C">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Like low pass filters, the frequency at which the output power of high pass filter is reduced to half its input value is calculated as fc = ½*pi*R*C.</w:t>
      </w:r>
    </w:p>
    <w:p w14:paraId="22E2B729" w14:textId="77777777" w:rsidR="0094633C" w:rsidRDefault="0094633C" w:rsidP="0094633C">
      <w:pPr>
        <w:pStyle w:val="ListParagraph"/>
        <w:ind w:left="1440"/>
        <w:rPr>
          <w:rStyle w:val="normaltextrun"/>
          <w:rFonts w:ascii="Arial" w:hAnsi="Arial" w:cs="Arial"/>
          <w:color w:val="000000"/>
          <w:bdr w:val="none" w:sz="0" w:space="0" w:color="auto" w:frame="1"/>
          <w:lang w:val="en-US"/>
        </w:rPr>
      </w:pPr>
    </w:p>
    <w:p w14:paraId="6E9973BD" w14:textId="77777777" w:rsidR="0094633C" w:rsidRDefault="0094633C" w:rsidP="0094633C">
      <w:pPr>
        <w:pStyle w:val="ListParagraph"/>
        <w:numPr>
          <w:ilvl w:val="0"/>
          <w:numId w:val="1"/>
        </w:numPr>
        <w:rPr>
          <w:b/>
          <w:bCs/>
          <w:u w:val="single"/>
        </w:rPr>
      </w:pPr>
      <w:r>
        <w:rPr>
          <w:rStyle w:val="normaltextrun"/>
          <w:rFonts w:ascii="Arial" w:hAnsi="Arial" w:cs="Arial"/>
          <w:b/>
          <w:bCs/>
          <w:color w:val="000000"/>
          <w:u w:val="single"/>
          <w:bdr w:val="none" w:sz="0" w:space="0" w:color="auto" w:frame="1"/>
          <w:lang w:val="en-US"/>
        </w:rPr>
        <w:t>Discussions:</w:t>
      </w:r>
    </w:p>
    <w:p w14:paraId="0FF9FD51" w14:textId="77777777" w:rsidR="0094633C" w:rsidRDefault="0094633C" w:rsidP="0094633C">
      <w:pPr>
        <w:pStyle w:val="ListParagraph"/>
        <w:numPr>
          <w:ilvl w:val="1"/>
          <w:numId w:val="1"/>
        </w:numPr>
        <w:rPr>
          <w:rFonts w:ascii="Arial" w:hAnsi="Arial" w:cs="Arial"/>
          <w:color w:val="000000"/>
          <w:bdr w:val="none" w:sz="0" w:space="0" w:color="auto" w:frame="1"/>
          <w:lang w:val="en-US"/>
        </w:rPr>
      </w:pPr>
      <w:r>
        <w:rPr>
          <w:rFonts w:ascii="Arial" w:hAnsi="Arial" w:cs="Arial"/>
        </w:rPr>
        <w:t>Passive filters play a major role in modern electronic circuits. For example, The LPF can be used as an anti-aliasing filter in communication circuits. The HPF can be used in amplifiers like low noise, audio, etc. also, HPF in conjunction with LPF gives rise to a band pass filter which is another important component in circuitry</w:t>
      </w:r>
    </w:p>
    <w:p w14:paraId="0477D662" w14:textId="77777777" w:rsidR="0094633C" w:rsidRDefault="0094633C" w:rsidP="0094633C">
      <w:pPr>
        <w:pStyle w:val="ListParagraph"/>
        <w:numPr>
          <w:ilvl w:val="1"/>
          <w:numId w:val="1"/>
        </w:numPr>
        <w:rPr>
          <w:rFonts w:ascii="Arial" w:hAnsi="Arial" w:cs="Arial"/>
          <w:color w:val="000000"/>
          <w:bdr w:val="none" w:sz="0" w:space="0" w:color="auto" w:frame="1"/>
          <w:lang w:val="en-US"/>
        </w:rPr>
      </w:pPr>
      <w:r>
        <w:rPr>
          <w:rFonts w:ascii="Arial" w:hAnsi="Arial" w:cs="Arial"/>
        </w:rPr>
        <w:t xml:space="preserve">Irrespective of the resistance and capacitance values, in a LPF, in the </w:t>
      </w:r>
      <w:proofErr w:type="spellStart"/>
      <w:r>
        <w:rPr>
          <w:rFonts w:ascii="Arial" w:hAnsi="Arial" w:cs="Arial"/>
        </w:rPr>
        <w:t>bandstop</w:t>
      </w:r>
      <w:proofErr w:type="spellEnd"/>
      <w:r>
        <w:rPr>
          <w:rFonts w:ascii="Arial" w:hAnsi="Arial" w:cs="Arial"/>
        </w:rPr>
        <w:t xml:space="preserve"> region the roll-off rate is </w:t>
      </w:r>
      <w:proofErr w:type="gramStart"/>
      <w:r>
        <w:rPr>
          <w:rFonts w:ascii="Arial" w:hAnsi="Arial" w:cs="Arial"/>
        </w:rPr>
        <w:t>fixed :</w:t>
      </w:r>
      <w:proofErr w:type="gramEnd"/>
      <w:r>
        <w:rPr>
          <w:rFonts w:ascii="Arial" w:hAnsi="Arial" w:cs="Arial"/>
        </w:rPr>
        <w:t xml:space="preserve"> -20 dB/dec. Similarly HPF has a fixed roll-on rate in </w:t>
      </w:r>
      <w:proofErr w:type="spellStart"/>
      <w:r>
        <w:rPr>
          <w:rFonts w:ascii="Arial" w:hAnsi="Arial" w:cs="Arial"/>
        </w:rPr>
        <w:t>bandstop</w:t>
      </w:r>
      <w:proofErr w:type="spellEnd"/>
      <w:r>
        <w:rPr>
          <w:rFonts w:ascii="Arial" w:hAnsi="Arial" w:cs="Arial"/>
        </w:rPr>
        <w:t xml:space="preserve"> </w:t>
      </w:r>
      <w:proofErr w:type="gramStart"/>
      <w:r>
        <w:rPr>
          <w:rFonts w:ascii="Arial" w:hAnsi="Arial" w:cs="Arial"/>
        </w:rPr>
        <w:t>region :</w:t>
      </w:r>
      <w:proofErr w:type="gramEnd"/>
      <w:r>
        <w:rPr>
          <w:rFonts w:ascii="Arial" w:hAnsi="Arial" w:cs="Arial"/>
        </w:rPr>
        <w:t xml:space="preserve"> +20 dB/dec.</w:t>
      </w:r>
    </w:p>
    <w:p w14:paraId="04682BCC" w14:textId="77777777" w:rsidR="0094633C" w:rsidRDefault="0094633C" w:rsidP="0094633C">
      <w:pPr>
        <w:pStyle w:val="ListParagraph"/>
        <w:numPr>
          <w:ilvl w:val="1"/>
          <w:numId w:val="1"/>
        </w:numPr>
        <w:rPr>
          <w:rFonts w:ascii="Arial" w:hAnsi="Arial" w:cs="Arial"/>
          <w:color w:val="000000"/>
          <w:bdr w:val="none" w:sz="0" w:space="0" w:color="auto" w:frame="1"/>
          <w:lang w:val="en-US"/>
        </w:rPr>
      </w:pPr>
      <w:r>
        <w:rPr>
          <w:rFonts w:ascii="Arial" w:hAnsi="Arial" w:cs="Arial"/>
        </w:rPr>
        <w:t>In LPF, phase shift of the circuit lags behind that of the input signal due to the time required to charge and then discharge the capacitor as the sine wave changes. On the other hand, in HPF, phase shift of the circuit leads than that of the input signal.</w:t>
      </w:r>
    </w:p>
    <w:p w14:paraId="760E3404" w14:textId="21ACBAF7" w:rsidR="0094633C" w:rsidRDefault="0094633C" w:rsidP="0094633C">
      <w:pPr>
        <w:pStyle w:val="ListParagraph"/>
        <w:ind w:left="1440"/>
      </w:pPr>
    </w:p>
    <w:p w14:paraId="1BE1C989" w14:textId="77777777" w:rsidR="0094633C" w:rsidRDefault="0094633C" w:rsidP="0094633C">
      <w:pPr>
        <w:pStyle w:val="ListParagraph"/>
        <w:ind w:left="1440"/>
        <w:rPr>
          <w:rStyle w:val="normaltextrun"/>
          <w:rFonts w:ascii="Arial" w:hAnsi="Arial" w:cs="Arial"/>
          <w:color w:val="000000"/>
          <w:bdr w:val="none" w:sz="0" w:space="0" w:color="auto" w:frame="1"/>
          <w:lang w:val="en-US"/>
        </w:rPr>
      </w:pPr>
    </w:p>
    <w:p w14:paraId="684A2969" w14:textId="77777777" w:rsidR="00654BE6" w:rsidRDefault="00654BE6" w:rsidP="0094633C">
      <w:pPr>
        <w:tabs>
          <w:tab w:val="left" w:pos="142"/>
        </w:tabs>
        <w:jc w:val="center"/>
        <w:rPr>
          <w:rFonts w:ascii="Arial" w:hAnsi="Arial" w:cs="Arial"/>
          <w:b/>
          <w:u w:val="single"/>
        </w:rPr>
      </w:pPr>
    </w:p>
    <w:p w14:paraId="6D2EDBD6" w14:textId="77777777" w:rsidR="00654BE6" w:rsidRDefault="00654BE6" w:rsidP="0094633C">
      <w:pPr>
        <w:tabs>
          <w:tab w:val="left" w:pos="142"/>
        </w:tabs>
        <w:jc w:val="center"/>
        <w:rPr>
          <w:rFonts w:ascii="Arial" w:hAnsi="Arial" w:cs="Arial"/>
          <w:b/>
          <w:u w:val="single"/>
        </w:rPr>
      </w:pPr>
    </w:p>
    <w:p w14:paraId="5EE322D3" w14:textId="77777777" w:rsidR="00654BE6" w:rsidRDefault="00654BE6" w:rsidP="0094633C">
      <w:pPr>
        <w:tabs>
          <w:tab w:val="left" w:pos="142"/>
        </w:tabs>
        <w:jc w:val="center"/>
        <w:rPr>
          <w:rFonts w:ascii="Arial" w:hAnsi="Arial" w:cs="Arial"/>
          <w:b/>
          <w:u w:val="single"/>
        </w:rPr>
      </w:pPr>
    </w:p>
    <w:p w14:paraId="260AB4F8" w14:textId="77777777" w:rsidR="00654BE6" w:rsidRDefault="00654BE6" w:rsidP="0094633C">
      <w:pPr>
        <w:tabs>
          <w:tab w:val="left" w:pos="142"/>
        </w:tabs>
        <w:jc w:val="center"/>
        <w:rPr>
          <w:rFonts w:ascii="Arial" w:hAnsi="Arial" w:cs="Arial"/>
          <w:b/>
          <w:u w:val="single"/>
        </w:rPr>
      </w:pPr>
    </w:p>
    <w:p w14:paraId="7672D786" w14:textId="77777777" w:rsidR="00654BE6" w:rsidRDefault="00654BE6" w:rsidP="0094633C">
      <w:pPr>
        <w:tabs>
          <w:tab w:val="left" w:pos="142"/>
        </w:tabs>
        <w:jc w:val="center"/>
        <w:rPr>
          <w:rFonts w:ascii="Arial" w:hAnsi="Arial" w:cs="Arial"/>
          <w:b/>
          <w:u w:val="single"/>
        </w:rPr>
      </w:pPr>
    </w:p>
    <w:p w14:paraId="107E295F" w14:textId="77777777" w:rsidR="00654BE6" w:rsidRDefault="00654BE6" w:rsidP="0094633C">
      <w:pPr>
        <w:tabs>
          <w:tab w:val="left" w:pos="142"/>
        </w:tabs>
        <w:jc w:val="center"/>
        <w:rPr>
          <w:rFonts w:ascii="Arial" w:hAnsi="Arial" w:cs="Arial"/>
          <w:b/>
          <w:u w:val="single"/>
        </w:rPr>
      </w:pPr>
    </w:p>
    <w:p w14:paraId="2477C0AD" w14:textId="77777777" w:rsidR="00654BE6" w:rsidRDefault="00654BE6" w:rsidP="0094633C">
      <w:pPr>
        <w:tabs>
          <w:tab w:val="left" w:pos="142"/>
        </w:tabs>
        <w:jc w:val="center"/>
        <w:rPr>
          <w:rFonts w:ascii="Arial" w:hAnsi="Arial" w:cs="Arial"/>
          <w:b/>
          <w:u w:val="single"/>
        </w:rPr>
      </w:pPr>
    </w:p>
    <w:p w14:paraId="0075ED02" w14:textId="77777777" w:rsidR="00654BE6" w:rsidRDefault="00654BE6" w:rsidP="0094633C">
      <w:pPr>
        <w:tabs>
          <w:tab w:val="left" w:pos="142"/>
        </w:tabs>
        <w:jc w:val="center"/>
        <w:rPr>
          <w:rFonts w:ascii="Arial" w:hAnsi="Arial" w:cs="Arial"/>
          <w:b/>
          <w:u w:val="single"/>
        </w:rPr>
      </w:pPr>
    </w:p>
    <w:p w14:paraId="1A9A65DF" w14:textId="77777777" w:rsidR="00654BE6" w:rsidRDefault="00654BE6" w:rsidP="0094633C">
      <w:pPr>
        <w:tabs>
          <w:tab w:val="left" w:pos="142"/>
        </w:tabs>
        <w:jc w:val="center"/>
        <w:rPr>
          <w:rFonts w:ascii="Arial" w:hAnsi="Arial" w:cs="Arial"/>
          <w:b/>
          <w:u w:val="single"/>
        </w:rPr>
      </w:pPr>
    </w:p>
    <w:p w14:paraId="269E6589" w14:textId="77777777" w:rsidR="00654BE6" w:rsidRDefault="00654BE6" w:rsidP="0094633C">
      <w:pPr>
        <w:tabs>
          <w:tab w:val="left" w:pos="142"/>
        </w:tabs>
        <w:jc w:val="center"/>
        <w:rPr>
          <w:rFonts w:ascii="Arial" w:hAnsi="Arial" w:cs="Arial"/>
          <w:b/>
          <w:u w:val="single"/>
        </w:rPr>
      </w:pPr>
    </w:p>
    <w:p w14:paraId="3FFD5CDE" w14:textId="15277ACA" w:rsidR="0094633C" w:rsidRDefault="0094633C" w:rsidP="0094633C">
      <w:pPr>
        <w:tabs>
          <w:tab w:val="left" w:pos="142"/>
        </w:tabs>
        <w:jc w:val="center"/>
        <w:rPr>
          <w:rFonts w:ascii="Arial" w:hAnsi="Arial" w:cs="Arial"/>
          <w:b/>
          <w:u w:val="single"/>
        </w:rPr>
      </w:pPr>
      <w:r>
        <w:rPr>
          <w:rFonts w:ascii="Arial" w:hAnsi="Arial" w:cs="Arial"/>
          <w:b/>
          <w:u w:val="single"/>
        </w:rPr>
        <w:lastRenderedPageBreak/>
        <w:t xml:space="preserve">Part </w:t>
      </w:r>
      <w:proofErr w:type="gramStart"/>
      <w:r>
        <w:rPr>
          <w:rFonts w:ascii="Arial" w:hAnsi="Arial" w:cs="Arial"/>
          <w:b/>
          <w:u w:val="single"/>
        </w:rPr>
        <w:t>4 :</w:t>
      </w:r>
      <w:proofErr w:type="gramEnd"/>
      <w:r>
        <w:rPr>
          <w:rFonts w:ascii="Arial" w:hAnsi="Arial" w:cs="Arial"/>
          <w:b/>
          <w:u w:val="single"/>
        </w:rPr>
        <w:t xml:space="preserve"> RC Integrator and Differentiator</w:t>
      </w:r>
    </w:p>
    <w:p w14:paraId="1D394E58" w14:textId="77777777" w:rsidR="0094633C" w:rsidRDefault="0094633C" w:rsidP="0094633C">
      <w:pPr>
        <w:pStyle w:val="ListParagraph"/>
        <w:numPr>
          <w:ilvl w:val="0"/>
          <w:numId w:val="4"/>
        </w:numPr>
        <w:rPr>
          <w:rFonts w:ascii="Arial" w:hAnsi="Arial" w:cs="Arial"/>
          <w:b/>
          <w:u w:val="single"/>
        </w:rPr>
      </w:pPr>
      <w:r>
        <w:rPr>
          <w:rFonts w:ascii="Arial" w:hAnsi="Arial" w:cs="Arial"/>
          <w:b/>
          <w:u w:val="single"/>
        </w:rPr>
        <w:t>Aim of the experiment:</w:t>
      </w:r>
    </w:p>
    <w:p w14:paraId="3A7F5060" w14:textId="77777777" w:rsidR="0094633C" w:rsidRDefault="0094633C" w:rsidP="0094633C">
      <w:pPr>
        <w:pStyle w:val="ListParagraph"/>
        <w:numPr>
          <w:ilvl w:val="1"/>
          <w:numId w:val="4"/>
        </w:numPr>
        <w:rPr>
          <w:rFonts w:ascii="Arial" w:hAnsi="Arial" w:cs="Arial"/>
          <w:bCs/>
        </w:rPr>
      </w:pPr>
      <w:r>
        <w:rPr>
          <w:rFonts w:ascii="Arial" w:hAnsi="Arial" w:cs="Arial"/>
          <w:bCs/>
        </w:rPr>
        <w:t>Observing the square wave response of low pass and high pass filters.</w:t>
      </w:r>
    </w:p>
    <w:p w14:paraId="413B3483" w14:textId="77777777" w:rsidR="0094633C" w:rsidRDefault="0094633C" w:rsidP="0094633C">
      <w:pPr>
        <w:pStyle w:val="ListParagraph"/>
        <w:numPr>
          <w:ilvl w:val="1"/>
          <w:numId w:val="4"/>
        </w:numPr>
        <w:rPr>
          <w:rFonts w:ascii="Arial" w:hAnsi="Arial" w:cs="Arial"/>
          <w:bCs/>
        </w:rPr>
      </w:pPr>
      <w:r>
        <w:rPr>
          <w:rFonts w:ascii="Arial" w:hAnsi="Arial" w:cs="Arial"/>
          <w:bCs/>
        </w:rPr>
        <w:t>Explaining and observing RC integrators and differentiators.</w:t>
      </w:r>
    </w:p>
    <w:p w14:paraId="175A63ED" w14:textId="77777777" w:rsidR="0094633C" w:rsidRDefault="0094633C" w:rsidP="0094633C">
      <w:pPr>
        <w:pStyle w:val="ListParagraph"/>
        <w:ind w:left="1440"/>
        <w:rPr>
          <w:rFonts w:ascii="Arial" w:hAnsi="Arial" w:cs="Arial"/>
          <w:bCs/>
        </w:rPr>
      </w:pPr>
    </w:p>
    <w:p w14:paraId="01B848E1" w14:textId="77777777" w:rsidR="0094633C" w:rsidRDefault="0094633C" w:rsidP="0094633C">
      <w:pPr>
        <w:pStyle w:val="ListParagraph"/>
        <w:numPr>
          <w:ilvl w:val="0"/>
          <w:numId w:val="4"/>
        </w:numPr>
        <w:rPr>
          <w:rFonts w:ascii="Arial" w:hAnsi="Arial" w:cs="Arial"/>
          <w:b/>
          <w:u w:val="single"/>
        </w:rPr>
      </w:pPr>
      <w:r>
        <w:rPr>
          <w:rFonts w:ascii="Arial" w:hAnsi="Arial" w:cs="Arial"/>
          <w:b/>
          <w:u w:val="single"/>
        </w:rPr>
        <w:t xml:space="preserve">Tools used: </w:t>
      </w:r>
    </w:p>
    <w:p w14:paraId="15D081AF" w14:textId="77777777" w:rsidR="0094633C" w:rsidRDefault="0094633C" w:rsidP="0094633C">
      <w:pPr>
        <w:pStyle w:val="ListParagraph"/>
        <w:numPr>
          <w:ilvl w:val="1"/>
          <w:numId w:val="4"/>
        </w:numPr>
        <w:rPr>
          <w:rStyle w:val="normaltextrun"/>
          <w:color w:val="000000"/>
          <w:bdr w:val="none" w:sz="0" w:space="0" w:color="auto" w:frame="1"/>
          <w:lang w:val="en-US"/>
        </w:rPr>
      </w:pPr>
      <w:r>
        <w:rPr>
          <w:rStyle w:val="normaltextrun"/>
          <w:rFonts w:ascii="Arial" w:hAnsi="Arial" w:cs="Arial"/>
          <w:color w:val="000000"/>
          <w:bdr w:val="none" w:sz="0" w:space="0" w:color="auto" w:frame="1"/>
          <w:lang w:val="en-US"/>
        </w:rPr>
        <w:t>Resistors</w:t>
      </w:r>
    </w:p>
    <w:p w14:paraId="7B0BD4EA" w14:textId="77777777" w:rsidR="0094633C" w:rsidRDefault="0094633C" w:rsidP="0094633C">
      <w:pPr>
        <w:pStyle w:val="ListParagraph"/>
        <w:numPr>
          <w:ilvl w:val="1"/>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Capacitors</w:t>
      </w:r>
    </w:p>
    <w:p w14:paraId="0FF40AA6" w14:textId="77777777" w:rsidR="0094633C" w:rsidRDefault="0094633C" w:rsidP="0094633C">
      <w:pPr>
        <w:pStyle w:val="ListParagraph"/>
        <w:numPr>
          <w:ilvl w:val="1"/>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Connecting wires</w:t>
      </w:r>
    </w:p>
    <w:p w14:paraId="20493CAD" w14:textId="77777777" w:rsidR="0094633C" w:rsidRDefault="0094633C" w:rsidP="0094633C">
      <w:pPr>
        <w:pStyle w:val="ListParagraph"/>
        <w:numPr>
          <w:ilvl w:val="1"/>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Oscilloscope</w:t>
      </w:r>
    </w:p>
    <w:p w14:paraId="34A97F6E" w14:textId="77777777" w:rsidR="0094633C" w:rsidRDefault="0094633C" w:rsidP="0094633C">
      <w:pPr>
        <w:pStyle w:val="ListParagraph"/>
        <w:numPr>
          <w:ilvl w:val="1"/>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Multimeter</w:t>
      </w:r>
    </w:p>
    <w:p w14:paraId="658A7CD8" w14:textId="77777777" w:rsidR="0094633C" w:rsidRDefault="0094633C" w:rsidP="0094633C">
      <w:pPr>
        <w:pStyle w:val="ListParagraph"/>
        <w:ind w:left="1440"/>
        <w:rPr>
          <w:rStyle w:val="normaltextrun"/>
          <w:rFonts w:ascii="Arial" w:hAnsi="Arial" w:cs="Arial"/>
          <w:color w:val="000000"/>
          <w:bdr w:val="none" w:sz="0" w:space="0" w:color="auto" w:frame="1"/>
          <w:lang w:val="en-US"/>
        </w:rPr>
      </w:pPr>
    </w:p>
    <w:p w14:paraId="0CE45B2A" w14:textId="77777777" w:rsidR="0094633C" w:rsidRDefault="0094633C" w:rsidP="0094633C">
      <w:pPr>
        <w:pStyle w:val="ListParagraph"/>
        <w:numPr>
          <w:ilvl w:val="0"/>
          <w:numId w:val="4"/>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Background knowledge:</w:t>
      </w:r>
    </w:p>
    <w:p w14:paraId="2F8A14EE" w14:textId="77777777" w:rsidR="0094633C" w:rsidRDefault="0094633C" w:rsidP="0094633C">
      <w:pPr>
        <w:pStyle w:val="ListParagraph"/>
        <w:numPr>
          <w:ilvl w:val="1"/>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 RC differentiator is a high pass filter. The output waveform of a HPF when a square wave is used as input looks like the mathematical form of differentiation hence it is named so.</w:t>
      </w:r>
    </w:p>
    <w:p w14:paraId="5F51AA8D" w14:textId="77777777" w:rsidR="0094633C" w:rsidRDefault="0094633C" w:rsidP="0094633C">
      <w:pPr>
        <w:pStyle w:val="ListParagraph"/>
        <w:numPr>
          <w:ilvl w:val="1"/>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 RC integrator is a low pass filter. The output waveform of a LPF when a square wave is applied to it looks like the mathematical form of integration and hence it is named so.</w:t>
      </w:r>
    </w:p>
    <w:p w14:paraId="5B08D6FC" w14:textId="77777777" w:rsidR="0094633C" w:rsidRDefault="0094633C" w:rsidP="0094633C">
      <w:pPr>
        <w:pStyle w:val="ListParagraph"/>
        <w:ind w:left="1440"/>
        <w:rPr>
          <w:rStyle w:val="normaltextrun"/>
          <w:rFonts w:ascii="Arial" w:hAnsi="Arial" w:cs="Arial"/>
          <w:color w:val="000000"/>
          <w:bdr w:val="none" w:sz="0" w:space="0" w:color="auto" w:frame="1"/>
          <w:lang w:val="en-US"/>
        </w:rPr>
      </w:pPr>
    </w:p>
    <w:p w14:paraId="7D2C73BC" w14:textId="77777777" w:rsidR="0094633C" w:rsidRDefault="0094633C" w:rsidP="0094633C">
      <w:pPr>
        <w:pStyle w:val="ListParagraph"/>
        <w:numPr>
          <w:ilvl w:val="0"/>
          <w:numId w:val="4"/>
        </w:numPr>
        <w:rPr>
          <w:b/>
          <w:bCs/>
          <w:u w:val="single"/>
        </w:rPr>
      </w:pPr>
      <w:r>
        <w:rPr>
          <w:rFonts w:ascii="Arial" w:hAnsi="Arial" w:cs="Arial"/>
          <w:b/>
          <w:bCs/>
          <w:color w:val="000000"/>
          <w:u w:val="single"/>
        </w:rPr>
        <w:t xml:space="preserve">Circuit / </w:t>
      </w:r>
      <w:proofErr w:type="gramStart"/>
      <w:r>
        <w:rPr>
          <w:rFonts w:ascii="Arial" w:hAnsi="Arial" w:cs="Arial"/>
          <w:b/>
          <w:bCs/>
          <w:color w:val="000000"/>
          <w:u w:val="single"/>
        </w:rPr>
        <w:t>Oscilloscope(</w:t>
      </w:r>
      <w:proofErr w:type="gramEnd"/>
      <w:r>
        <w:rPr>
          <w:rFonts w:ascii="Arial" w:hAnsi="Arial" w:cs="Arial"/>
          <w:b/>
          <w:bCs/>
          <w:color w:val="000000"/>
          <w:u w:val="single"/>
        </w:rPr>
        <w:t>hand drawn/image):</w:t>
      </w:r>
    </w:p>
    <w:p w14:paraId="2D60EC9B" w14:textId="77777777" w:rsidR="0094633C" w:rsidRDefault="0094633C" w:rsidP="0094633C">
      <w:pPr>
        <w:pStyle w:val="ListParagraph"/>
        <w:numPr>
          <w:ilvl w:val="1"/>
          <w:numId w:val="4"/>
        </w:numPr>
        <w:rPr>
          <w:rFonts w:ascii="Arial" w:hAnsi="Arial" w:cs="Arial"/>
          <w:b/>
          <w:bCs/>
          <w:color w:val="000000"/>
          <w:u w:val="single"/>
          <w:bdr w:val="none" w:sz="0" w:space="0" w:color="auto" w:frame="1"/>
          <w:lang w:val="en-US"/>
        </w:rPr>
      </w:pPr>
      <w:r>
        <w:rPr>
          <w:rFonts w:ascii="Arial" w:hAnsi="Arial" w:cs="Arial"/>
          <w:b/>
          <w:bCs/>
        </w:rPr>
        <w:t>RC integrator</w:t>
      </w:r>
    </w:p>
    <w:p w14:paraId="7A61D324" w14:textId="0D22E649" w:rsidR="0094633C" w:rsidRDefault="0094633C" w:rsidP="0094633C">
      <w:pPr>
        <w:ind w:left="1080"/>
        <w:jc w:val="center"/>
        <w:rPr>
          <w:rFonts w:ascii="Arial" w:hAnsi="Arial" w:cs="Arial"/>
          <w:b/>
          <w:bCs/>
          <w:color w:val="000000"/>
          <w:u w:val="single"/>
          <w:bdr w:val="none" w:sz="0" w:space="0" w:color="auto" w:frame="1"/>
          <w:lang w:val="en-US"/>
        </w:rPr>
      </w:pPr>
      <w:r>
        <w:rPr>
          <w:noProof/>
        </w:rPr>
        <w:drawing>
          <wp:inline distT="0" distB="0" distL="0" distR="0" wp14:anchorId="3354E32A" wp14:editId="06EEE738">
            <wp:extent cx="4495800" cy="314296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l="22055" t="23763" r="23364" b="8119"/>
                    <a:stretch>
                      <a:fillRect/>
                    </a:stretch>
                  </pic:blipFill>
                  <pic:spPr bwMode="auto">
                    <a:xfrm>
                      <a:off x="0" y="0"/>
                      <a:ext cx="4504974" cy="3149374"/>
                    </a:xfrm>
                    <a:prstGeom prst="rect">
                      <a:avLst/>
                    </a:prstGeom>
                    <a:noFill/>
                    <a:ln>
                      <a:noFill/>
                    </a:ln>
                  </pic:spPr>
                </pic:pic>
              </a:graphicData>
            </a:graphic>
          </wp:inline>
        </w:drawing>
      </w:r>
    </w:p>
    <w:p w14:paraId="68A7947C" w14:textId="25A9FD8E" w:rsidR="0094633C" w:rsidRDefault="0094633C" w:rsidP="0094633C">
      <w:pPr>
        <w:ind w:left="1080"/>
        <w:jc w:val="center"/>
        <w:rPr>
          <w:rFonts w:ascii="Arial" w:hAnsi="Arial" w:cs="Arial"/>
          <w:color w:val="000000"/>
        </w:rPr>
      </w:pPr>
      <w:r>
        <w:rPr>
          <w:rFonts w:ascii="Arial" w:hAnsi="Arial" w:cs="Arial"/>
          <w:color w:val="000000"/>
        </w:rPr>
        <w:t xml:space="preserve">Here we can see the output waveform of an RC integrator when </w:t>
      </w:r>
      <w:proofErr w:type="gramStart"/>
      <w:r>
        <w:rPr>
          <w:rFonts w:ascii="Arial" w:hAnsi="Arial" w:cs="Arial"/>
          <w:color w:val="000000"/>
        </w:rPr>
        <w:t>a  square</w:t>
      </w:r>
      <w:proofErr w:type="gramEnd"/>
      <w:r>
        <w:rPr>
          <w:rFonts w:ascii="Arial" w:hAnsi="Arial" w:cs="Arial"/>
          <w:color w:val="000000"/>
        </w:rPr>
        <w:t xml:space="preserve"> wave is applied to it, we can also observe how the output waveform corresponds to integration of the input waveform because of its shape.</w:t>
      </w:r>
    </w:p>
    <w:p w14:paraId="057100B0" w14:textId="5B341A15" w:rsidR="00654BE6" w:rsidRDefault="00654BE6" w:rsidP="0094633C">
      <w:pPr>
        <w:ind w:left="1080"/>
        <w:jc w:val="center"/>
        <w:rPr>
          <w:rFonts w:ascii="Arial" w:hAnsi="Arial" w:cs="Arial"/>
          <w:color w:val="000000"/>
        </w:rPr>
      </w:pPr>
    </w:p>
    <w:p w14:paraId="78D96FAB" w14:textId="489DDD5F" w:rsidR="00654BE6" w:rsidRDefault="00654BE6" w:rsidP="0094633C">
      <w:pPr>
        <w:ind w:left="1080"/>
        <w:jc w:val="center"/>
        <w:rPr>
          <w:rFonts w:ascii="Arial" w:hAnsi="Arial" w:cs="Arial"/>
          <w:color w:val="000000"/>
        </w:rPr>
      </w:pPr>
    </w:p>
    <w:p w14:paraId="6B424EDD" w14:textId="69D86DD1" w:rsidR="00654BE6" w:rsidRDefault="00654BE6" w:rsidP="0094633C">
      <w:pPr>
        <w:ind w:left="1080"/>
        <w:jc w:val="center"/>
        <w:rPr>
          <w:rFonts w:ascii="Arial" w:hAnsi="Arial" w:cs="Arial"/>
          <w:color w:val="000000"/>
        </w:rPr>
      </w:pPr>
    </w:p>
    <w:p w14:paraId="2EF9DCBE" w14:textId="42963B7E" w:rsidR="00654BE6" w:rsidRDefault="00654BE6" w:rsidP="0094633C">
      <w:pPr>
        <w:ind w:left="1080"/>
        <w:jc w:val="center"/>
        <w:rPr>
          <w:rFonts w:ascii="Arial" w:hAnsi="Arial" w:cs="Arial"/>
          <w:color w:val="000000"/>
        </w:rPr>
      </w:pPr>
    </w:p>
    <w:p w14:paraId="18751BC8" w14:textId="5FB77450" w:rsidR="00654BE6" w:rsidRDefault="00654BE6" w:rsidP="0094633C">
      <w:pPr>
        <w:ind w:left="1080"/>
        <w:jc w:val="center"/>
        <w:rPr>
          <w:rFonts w:ascii="Arial" w:hAnsi="Arial" w:cs="Arial"/>
          <w:color w:val="000000"/>
        </w:rPr>
      </w:pPr>
    </w:p>
    <w:p w14:paraId="1BF604CB" w14:textId="77777777" w:rsidR="00654BE6" w:rsidRDefault="00654BE6" w:rsidP="0094633C">
      <w:pPr>
        <w:ind w:left="1080"/>
        <w:jc w:val="center"/>
        <w:rPr>
          <w:rFonts w:ascii="Arial" w:hAnsi="Arial" w:cs="Arial"/>
          <w:color w:val="000000"/>
        </w:rPr>
      </w:pPr>
    </w:p>
    <w:p w14:paraId="7FF84431" w14:textId="77777777" w:rsidR="0094633C" w:rsidRDefault="0094633C" w:rsidP="0094633C">
      <w:pPr>
        <w:pStyle w:val="ListParagraph"/>
        <w:numPr>
          <w:ilvl w:val="1"/>
          <w:numId w:val="4"/>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lastRenderedPageBreak/>
        <w:t>RC Differentiator:</w:t>
      </w:r>
    </w:p>
    <w:p w14:paraId="725D0242" w14:textId="344A74AC" w:rsidR="0094633C" w:rsidRDefault="0094633C" w:rsidP="0094633C">
      <w:pPr>
        <w:pStyle w:val="ListParagraph"/>
        <w:ind w:left="1440"/>
        <w:rPr>
          <w:rFonts w:ascii="Arial" w:hAnsi="Arial" w:cs="Arial"/>
          <w:b/>
          <w:bCs/>
          <w:color w:val="000000"/>
          <w:bdr w:val="none" w:sz="0" w:space="0" w:color="auto" w:frame="1"/>
          <w:lang w:val="en-US"/>
        </w:rPr>
      </w:pPr>
      <w:r>
        <w:rPr>
          <w:noProof/>
        </w:rPr>
        <w:drawing>
          <wp:inline distT="0" distB="0" distL="0" distR="0" wp14:anchorId="5A9B91E8" wp14:editId="7DCF8516">
            <wp:extent cx="5379720" cy="37721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l="22166" t="23566" r="23141" b="8318"/>
                    <a:stretch>
                      <a:fillRect/>
                    </a:stretch>
                  </pic:blipFill>
                  <pic:spPr bwMode="auto">
                    <a:xfrm>
                      <a:off x="0" y="0"/>
                      <a:ext cx="5401453" cy="3787388"/>
                    </a:xfrm>
                    <a:prstGeom prst="rect">
                      <a:avLst/>
                    </a:prstGeom>
                    <a:noFill/>
                    <a:ln>
                      <a:noFill/>
                    </a:ln>
                  </pic:spPr>
                </pic:pic>
              </a:graphicData>
            </a:graphic>
          </wp:inline>
        </w:drawing>
      </w:r>
    </w:p>
    <w:p w14:paraId="752CA4EB" w14:textId="77777777" w:rsidR="0094633C" w:rsidRDefault="0094633C" w:rsidP="0094633C">
      <w:pPr>
        <w:spacing w:after="0" w:line="240" w:lineRule="auto"/>
        <w:ind w:left="720" w:firstLine="720"/>
        <w:jc w:val="center"/>
        <w:rPr>
          <w:rStyle w:val="normaltextrun"/>
          <w:rFonts w:eastAsia="Times New Roman"/>
          <w:lang w:eastAsia="en-IN"/>
        </w:rPr>
      </w:pPr>
      <w:r>
        <w:rPr>
          <w:rFonts w:ascii="Arial" w:eastAsia="Times New Roman" w:hAnsi="Arial" w:cs="Arial"/>
          <w:color w:val="000000"/>
          <w:lang w:eastAsia="en-IN"/>
        </w:rPr>
        <w:t>Here we can observe the output waveform of the RC differentiator and how it corresponds to mathematical process of differentiation</w:t>
      </w:r>
    </w:p>
    <w:p w14:paraId="4CBFD0D1" w14:textId="77777777" w:rsidR="0094633C" w:rsidRDefault="0094633C" w:rsidP="0094633C">
      <w:pPr>
        <w:pStyle w:val="ListParagraph"/>
        <w:ind w:left="1440"/>
        <w:jc w:val="center"/>
        <w:rPr>
          <w:rStyle w:val="normaltextrun"/>
          <w:rFonts w:ascii="Arial" w:hAnsi="Arial" w:cs="Arial"/>
          <w:b/>
          <w:bCs/>
          <w:color w:val="000000"/>
          <w:u w:val="single"/>
          <w:bdr w:val="none" w:sz="0" w:space="0" w:color="auto" w:frame="1"/>
          <w:lang w:val="en-US"/>
        </w:rPr>
      </w:pPr>
    </w:p>
    <w:p w14:paraId="75BACF18" w14:textId="77777777" w:rsidR="0094633C" w:rsidRDefault="0094633C" w:rsidP="0094633C">
      <w:pPr>
        <w:pStyle w:val="ListParagraph"/>
        <w:numPr>
          <w:ilvl w:val="0"/>
          <w:numId w:val="4"/>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14:paraId="1AA7BE83" w14:textId="77777777" w:rsidR="0094633C" w:rsidRDefault="0094633C" w:rsidP="0094633C">
      <w:pPr>
        <w:pStyle w:val="ListParagraph"/>
        <w:numPr>
          <w:ilvl w:val="1"/>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In conclusion we can say when a square wave is applied to a low pass or high pass </w:t>
      </w:r>
      <w:proofErr w:type="gramStart"/>
      <w:r>
        <w:rPr>
          <w:rStyle w:val="normaltextrun"/>
          <w:rFonts w:ascii="Arial" w:hAnsi="Arial" w:cs="Arial"/>
          <w:color w:val="000000"/>
          <w:bdr w:val="none" w:sz="0" w:space="0" w:color="auto" w:frame="1"/>
          <w:lang w:val="en-US"/>
        </w:rPr>
        <w:t>filter</w:t>
      </w:r>
      <w:proofErr w:type="gramEnd"/>
      <w:r>
        <w:rPr>
          <w:rStyle w:val="normaltextrun"/>
          <w:rFonts w:ascii="Arial" w:hAnsi="Arial" w:cs="Arial"/>
          <w:color w:val="000000"/>
          <w:bdr w:val="none" w:sz="0" w:space="0" w:color="auto" w:frame="1"/>
          <w:lang w:val="en-US"/>
        </w:rPr>
        <w:t xml:space="preserve"> we expect the output waveform to look a certain way for a specific filter.</w:t>
      </w:r>
    </w:p>
    <w:p w14:paraId="3044658F" w14:textId="77777777" w:rsidR="0094633C" w:rsidRDefault="0094633C" w:rsidP="0094633C">
      <w:pPr>
        <w:pStyle w:val="ListParagraph"/>
        <w:numPr>
          <w:ilvl w:val="1"/>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a high pass filter the output waveform looks like the differentiation of the input waveform and hence it is called the RC Differentiator</w:t>
      </w:r>
    </w:p>
    <w:p w14:paraId="4AF8DABE" w14:textId="77777777" w:rsidR="0094633C" w:rsidRDefault="0094633C" w:rsidP="0094633C">
      <w:pPr>
        <w:pStyle w:val="ListParagraph"/>
        <w:numPr>
          <w:ilvl w:val="1"/>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For a low pass filter the output waveform looks like the integration of the input waveform </w:t>
      </w:r>
      <w:proofErr w:type="gramStart"/>
      <w:r>
        <w:rPr>
          <w:rStyle w:val="normaltextrun"/>
          <w:rFonts w:ascii="Arial" w:hAnsi="Arial" w:cs="Arial"/>
          <w:color w:val="000000"/>
          <w:bdr w:val="none" w:sz="0" w:space="0" w:color="auto" w:frame="1"/>
          <w:lang w:val="en-US"/>
        </w:rPr>
        <w:t>and  hence</w:t>
      </w:r>
      <w:proofErr w:type="gramEnd"/>
      <w:r>
        <w:rPr>
          <w:rStyle w:val="normaltextrun"/>
          <w:rFonts w:ascii="Arial" w:hAnsi="Arial" w:cs="Arial"/>
          <w:color w:val="000000"/>
          <w:bdr w:val="none" w:sz="0" w:space="0" w:color="auto" w:frame="1"/>
          <w:lang w:val="en-US"/>
        </w:rPr>
        <w:t xml:space="preserve"> it is called the RC integrator.</w:t>
      </w:r>
    </w:p>
    <w:p w14:paraId="47EC82EA" w14:textId="77777777" w:rsidR="0094633C" w:rsidRDefault="0094633C" w:rsidP="0094633C">
      <w:pPr>
        <w:pStyle w:val="ListParagraph"/>
        <w:ind w:left="1440"/>
        <w:rPr>
          <w:rStyle w:val="normaltextrun"/>
          <w:rFonts w:ascii="Arial" w:hAnsi="Arial" w:cs="Arial"/>
          <w:color w:val="000000"/>
          <w:bdr w:val="none" w:sz="0" w:space="0" w:color="auto" w:frame="1"/>
          <w:lang w:val="en-US"/>
        </w:rPr>
      </w:pPr>
    </w:p>
    <w:p w14:paraId="57672752" w14:textId="77777777" w:rsidR="0094633C" w:rsidRDefault="0094633C" w:rsidP="0094633C">
      <w:pPr>
        <w:pStyle w:val="ListParagraph"/>
        <w:numPr>
          <w:ilvl w:val="0"/>
          <w:numId w:val="4"/>
        </w:numPr>
        <w:rPr>
          <w:b/>
          <w:bCs/>
          <w:u w:val="single"/>
        </w:rPr>
      </w:pPr>
      <w:r>
        <w:rPr>
          <w:rStyle w:val="normaltextrun"/>
          <w:rFonts w:ascii="Arial" w:hAnsi="Arial" w:cs="Arial"/>
          <w:b/>
          <w:bCs/>
          <w:color w:val="000000"/>
          <w:u w:val="single"/>
          <w:bdr w:val="none" w:sz="0" w:space="0" w:color="auto" w:frame="1"/>
          <w:lang w:val="en-US"/>
        </w:rPr>
        <w:t>Discussions:</w:t>
      </w:r>
    </w:p>
    <w:p w14:paraId="2B5C463D" w14:textId="77777777" w:rsidR="0094633C" w:rsidRDefault="0094633C" w:rsidP="0094633C">
      <w:pPr>
        <w:pStyle w:val="ListParagraph"/>
        <w:numPr>
          <w:ilvl w:val="1"/>
          <w:numId w:val="4"/>
        </w:numPr>
        <w:rPr>
          <w:rFonts w:ascii="Arial" w:hAnsi="Arial" w:cs="Arial"/>
          <w:color w:val="000000"/>
          <w:bdr w:val="none" w:sz="0" w:space="0" w:color="auto" w:frame="1"/>
          <w:lang w:val="en-US"/>
        </w:rPr>
      </w:pPr>
      <w:r>
        <w:rPr>
          <w:rFonts w:ascii="Arial" w:hAnsi="Arial" w:cs="Arial"/>
          <w:color w:val="000000"/>
          <w:bdr w:val="none" w:sz="0" w:space="0" w:color="auto" w:frame="1"/>
          <w:lang w:val="en-US"/>
        </w:rPr>
        <w:t>While conducting the RC integrator and differentiator experiments practically, an oscilloscope is used to view the output waveforms. An oscilloscope is a type of electronic test instrument that graphically displays varying signal voltages, usually as a calibrated two-dimensional plot of one or more signals as a function of time. The displayed waveform can then be analyzed for properties such as amplitude, frequency, rise time, time interval, distortion, and others.</w:t>
      </w:r>
    </w:p>
    <w:p w14:paraId="0DFF56A6" w14:textId="2181AA4F" w:rsidR="0094633C" w:rsidRDefault="0094633C" w:rsidP="0094633C">
      <w:pPr>
        <w:pStyle w:val="ListParagraph"/>
        <w:numPr>
          <w:ilvl w:val="1"/>
          <w:numId w:val="4"/>
        </w:numPr>
        <w:rPr>
          <w:rFonts w:ascii="Arial" w:hAnsi="Arial" w:cs="Arial"/>
          <w:color w:val="000000"/>
          <w:bdr w:val="none" w:sz="0" w:space="0" w:color="auto" w:frame="1"/>
          <w:lang w:val="en-US"/>
        </w:rPr>
      </w:pPr>
      <w:r>
        <w:rPr>
          <w:rFonts w:ascii="Arial" w:hAnsi="Arial" w:cs="Arial"/>
          <w:color w:val="000000"/>
          <w:bdr w:val="none" w:sz="0" w:space="0" w:color="auto" w:frame="1"/>
          <w:lang w:val="en-US"/>
        </w:rPr>
        <w:t xml:space="preserve">After adjusting the oscilloscope </w:t>
      </w:r>
      <w:proofErr w:type="gramStart"/>
      <w:r>
        <w:rPr>
          <w:rFonts w:ascii="Arial" w:hAnsi="Arial" w:cs="Arial"/>
          <w:color w:val="000000"/>
          <w:bdr w:val="none" w:sz="0" w:space="0" w:color="auto" w:frame="1"/>
          <w:lang w:val="en-US"/>
        </w:rPr>
        <w:t>parameters</w:t>
      </w:r>
      <w:proofErr w:type="gramEnd"/>
      <w:r>
        <w:rPr>
          <w:rFonts w:ascii="Arial" w:hAnsi="Arial" w:cs="Arial"/>
          <w:color w:val="000000"/>
          <w:bdr w:val="none" w:sz="0" w:space="0" w:color="auto" w:frame="1"/>
          <w:lang w:val="en-US"/>
        </w:rPr>
        <w:t xml:space="preserve"> we clearly saw the various output waveforms. It was crucial to have a certain frequency of the input square waveform in order to clearly see the output. We found this range by trial and error.</w:t>
      </w:r>
    </w:p>
    <w:p w14:paraId="4808BD69" w14:textId="77777777" w:rsidR="0094633C" w:rsidRDefault="0094633C" w:rsidP="0094633C">
      <w:pPr>
        <w:tabs>
          <w:tab w:val="left" w:pos="142"/>
        </w:tabs>
        <w:jc w:val="center"/>
        <w:rPr>
          <w:rStyle w:val="normaltextrun"/>
          <w:rFonts w:ascii="Arial" w:hAnsi="Arial" w:cs="Arial"/>
          <w:color w:val="000000"/>
          <w:bdr w:val="none" w:sz="0" w:space="0" w:color="auto" w:frame="1"/>
          <w:lang w:val="en-US"/>
        </w:rPr>
      </w:pPr>
    </w:p>
    <w:p w14:paraId="7A8D5AD0" w14:textId="77777777" w:rsidR="0094633C" w:rsidRDefault="0094633C" w:rsidP="0094633C">
      <w:pPr>
        <w:pStyle w:val="ListParagraph"/>
        <w:ind w:left="1440"/>
      </w:pPr>
    </w:p>
    <w:p w14:paraId="4F36EA9F" w14:textId="77777777" w:rsidR="00BD4F67" w:rsidRDefault="00BD4F67"/>
    <w:sectPr w:rsidR="00BD4F67" w:rsidSect="0094633C">
      <w:pgSz w:w="11906" w:h="16838"/>
      <w:pgMar w:top="567" w:right="282" w:bottom="568"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9220D"/>
    <w:multiLevelType w:val="hybridMultilevel"/>
    <w:tmpl w:val="3C1C58C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AD981986">
      <w:start w:val="1"/>
      <w:numFmt w:val="decimal"/>
      <w:lvlText w:val="%3."/>
      <w:lvlJc w:val="left"/>
      <w:pPr>
        <w:ind w:left="2160" w:hanging="180"/>
      </w:pPr>
      <w:rPr>
        <w:rFonts w:asciiTheme="minorHAnsi" w:hAnsiTheme="minorHAnsi" w:cstheme="minorHAnsi" w:hint="default"/>
        <w:b w:val="0"/>
        <w:bCs w:val="0"/>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11112DC"/>
    <w:multiLevelType w:val="hybridMultilevel"/>
    <w:tmpl w:val="5F58409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7D3410A2"/>
    <w:multiLevelType w:val="hybridMultilevel"/>
    <w:tmpl w:val="D52A3D4C"/>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AD981986">
      <w:start w:val="1"/>
      <w:numFmt w:val="decimal"/>
      <w:lvlText w:val="%3."/>
      <w:lvlJc w:val="left"/>
      <w:pPr>
        <w:ind w:left="2160" w:hanging="180"/>
      </w:pPr>
      <w:rPr>
        <w:rFonts w:asciiTheme="minorHAnsi" w:hAnsiTheme="minorHAnsi" w:cstheme="minorHAnsi" w:hint="default"/>
        <w:b w:val="0"/>
        <w:bCs w:val="0"/>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
  </w:num>
  <w:num w:numId="2">
    <w:abstractNumId w:val="1"/>
    <w:lvlOverride w:ilvl="0"/>
    <w:lvlOverride w:ilvl="1"/>
    <w:lvlOverride w:ilvl="2"/>
    <w:lvlOverride w:ilvl="3"/>
    <w:lvlOverride w:ilvl="4"/>
    <w:lvlOverride w:ilvl="5"/>
    <w:lvlOverride w:ilvl="6"/>
    <w:lvlOverride w:ilvl="7"/>
    <w:lvlOverride w:ilvl="8"/>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0F0"/>
    <w:rsid w:val="00654BE6"/>
    <w:rsid w:val="00914EB8"/>
    <w:rsid w:val="0094633C"/>
    <w:rsid w:val="009C7FD2"/>
    <w:rsid w:val="009D4AB7"/>
    <w:rsid w:val="00A12BAD"/>
    <w:rsid w:val="00BD4F67"/>
    <w:rsid w:val="00CA416E"/>
    <w:rsid w:val="00CB40F0"/>
    <w:rsid w:val="00CF0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D8E75"/>
  <w15:chartTrackingRefBased/>
  <w15:docId w15:val="{0CD1118C-C0E8-497F-BD4F-56492C3E6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33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33C"/>
    <w:pPr>
      <w:ind w:left="720"/>
      <w:contextualSpacing/>
    </w:pPr>
  </w:style>
  <w:style w:type="paragraph" w:customStyle="1" w:styleId="Default">
    <w:name w:val="Default"/>
    <w:rsid w:val="0094633C"/>
    <w:pPr>
      <w:autoSpaceDE w:val="0"/>
      <w:autoSpaceDN w:val="0"/>
      <w:adjustRightInd w:val="0"/>
      <w:spacing w:after="0" w:line="240" w:lineRule="auto"/>
    </w:pPr>
    <w:rPr>
      <w:rFonts w:ascii="Calibri" w:hAnsi="Calibri" w:cs="Calibri"/>
      <w:color w:val="000000"/>
      <w:sz w:val="24"/>
      <w:szCs w:val="24"/>
    </w:rPr>
  </w:style>
  <w:style w:type="character" w:customStyle="1" w:styleId="normaltextrun">
    <w:name w:val="normaltextrun"/>
    <w:basedOn w:val="DefaultParagraphFont"/>
    <w:rsid w:val="0094633C"/>
  </w:style>
  <w:style w:type="table" w:styleId="TableGrid">
    <w:name w:val="Table Grid"/>
    <w:basedOn w:val="TableNormal"/>
    <w:uiPriority w:val="59"/>
    <w:rsid w:val="0094633C"/>
    <w:pPr>
      <w:spacing w:after="0" w:line="240" w:lineRule="auto"/>
    </w:pPr>
    <w:rPr>
      <w:color w:val="000000" w:themeColor="text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33C"/>
    <w:pPr>
      <w:spacing w:after="0" w:line="240" w:lineRule="auto"/>
    </w:pPr>
    <w:rPr>
      <w:rFonts w:ascii="Comic Sans MS" w:hAnsi="Comic Sans MS"/>
      <w:color w:val="000000" w:themeColor="text1"/>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742151">
      <w:bodyDiv w:val="1"/>
      <w:marLeft w:val="0"/>
      <w:marRight w:val="0"/>
      <w:marTop w:val="0"/>
      <w:marBottom w:val="0"/>
      <w:divBdr>
        <w:top w:val="none" w:sz="0" w:space="0" w:color="auto"/>
        <w:left w:val="none" w:sz="0" w:space="0" w:color="auto"/>
        <w:bottom w:val="none" w:sz="0" w:space="0" w:color="auto"/>
        <w:right w:val="none" w:sz="0" w:space="0" w:color="auto"/>
      </w:divBdr>
    </w:div>
    <w:div w:id="1601642068">
      <w:bodyDiv w:val="1"/>
      <w:marLeft w:val="0"/>
      <w:marRight w:val="0"/>
      <w:marTop w:val="0"/>
      <w:marBottom w:val="0"/>
      <w:divBdr>
        <w:top w:val="none" w:sz="0" w:space="0" w:color="auto"/>
        <w:left w:val="none" w:sz="0" w:space="0" w:color="auto"/>
        <w:bottom w:val="none" w:sz="0" w:space="0" w:color="auto"/>
        <w:right w:val="none" w:sz="0" w:space="0" w:color="auto"/>
      </w:divBdr>
    </w:div>
    <w:div w:id="2020498516">
      <w:bodyDiv w:val="1"/>
      <w:marLeft w:val="0"/>
      <w:marRight w:val="0"/>
      <w:marTop w:val="0"/>
      <w:marBottom w:val="0"/>
      <w:divBdr>
        <w:top w:val="none" w:sz="0" w:space="0" w:color="auto"/>
        <w:left w:val="none" w:sz="0" w:space="0" w:color="auto"/>
        <w:bottom w:val="none" w:sz="0" w:space="0" w:color="auto"/>
        <w:right w:val="none" w:sz="0" w:space="0" w:color="auto"/>
      </w:divBdr>
    </w:div>
    <w:div w:id="204047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18</Pages>
  <Words>2617</Words>
  <Characters>14921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keerti charantimath</dc:creator>
  <cp:keywords/>
  <dc:description/>
  <cp:lastModifiedBy>keerti charantimath</cp:lastModifiedBy>
  <cp:revision>5</cp:revision>
  <cp:lastPrinted>2021-01-29T08:11:00Z</cp:lastPrinted>
  <dcterms:created xsi:type="dcterms:W3CDTF">2021-01-29T07:37:00Z</dcterms:created>
  <dcterms:modified xsi:type="dcterms:W3CDTF">2021-01-29T08:13:00Z</dcterms:modified>
</cp:coreProperties>
</file>