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C22D1" w14:textId="02E5C087" w:rsidR="0032370C" w:rsidRPr="00340BDD" w:rsidRDefault="00340BDD">
      <w:pPr>
        <w:rPr>
          <w:lang w:val="en-US"/>
        </w:rPr>
      </w:pPr>
      <w:r>
        <w:rPr>
          <w:lang w:val="en-US"/>
        </w:rPr>
        <w:t>Hello World!</w:t>
      </w:r>
    </w:p>
    <w:sectPr w:rsidR="0032370C" w:rsidRPr="00340B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C8"/>
    <w:rsid w:val="000F27C8"/>
    <w:rsid w:val="0032370C"/>
    <w:rsid w:val="00340BDD"/>
    <w:rsid w:val="00C53DB5"/>
    <w:rsid w:val="00D1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AABC1"/>
  <w15:chartTrackingRefBased/>
  <w15:docId w15:val="{7FB5D3F4-CFBB-4665-9980-774F745A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Buchmann, Johannes</dc:creator>
  <cp:keywords/>
  <dc:description/>
  <cp:lastModifiedBy>Buchmann, Johannes</cp:lastModifiedBy>
  <cp:revision>2</cp:revision>
  <dcterms:created xsi:type="dcterms:W3CDTF">2021-04-18T14:11:00Z</dcterms:created>
  <dcterms:modified xsi:type="dcterms:W3CDTF">2021-04-18T14:11:00Z</dcterms:modified>
</cp:coreProperties>
</file>