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2"/>
      </w:tblGrid>
      <w:tr w:rsidR="0077337B" w14:paraId="21CD7075" w14:textId="77777777" w:rsidTr="00245807">
        <w:trPr>
          <w:cantSplit/>
          <w:trHeight w:val="12481"/>
          <w:tblHeader/>
          <w:jc w:val="center"/>
        </w:trPr>
        <w:tc>
          <w:tcPr>
            <w:tcW w:w="99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BB25E96" w14:textId="77777777" w:rsidR="0077337B" w:rsidRDefault="0077337B">
            <w:pPr>
              <w:pStyle w:val="Normal1"/>
              <w:tabs>
                <w:tab w:val="center" w:pos="4419"/>
                <w:tab w:val="right" w:pos="8838"/>
              </w:tabs>
              <w:jc w:val="center"/>
              <w:rPr>
                <w:rFonts w:ascii="Cambria" w:eastAsia="Cambria" w:hAnsi="Cambria" w:cs="Cambria"/>
                <w:b/>
                <w:sz w:val="28"/>
                <w:szCs w:val="28"/>
              </w:rPr>
            </w:pPr>
          </w:p>
          <w:p w14:paraId="74E3663F" w14:textId="77777777" w:rsidR="00DA1490" w:rsidRDefault="00DA1490">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Ingeniero en computación</w:t>
            </w:r>
          </w:p>
          <w:p w14:paraId="52D68336" w14:textId="77777777" w:rsidR="0077337B" w:rsidRDefault="0081451E">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 xml:space="preserve">Ingeniero en Software y tecnologías emergentes  </w:t>
            </w:r>
          </w:p>
          <w:p w14:paraId="0A748011" w14:textId="77777777" w:rsidR="0077337B" w:rsidRDefault="0077337B">
            <w:pPr>
              <w:pStyle w:val="Normal1"/>
              <w:widowControl w:val="0"/>
              <w:pBdr>
                <w:top w:val="nil"/>
                <w:left w:val="nil"/>
                <w:bottom w:val="nil"/>
                <w:right w:val="nil"/>
                <w:between w:val="nil"/>
              </w:pBdr>
              <w:jc w:val="center"/>
              <w:rPr>
                <w:rFonts w:ascii="Cambria" w:eastAsia="Cambria" w:hAnsi="Cambria" w:cs="Cambria"/>
                <w:b/>
                <w:color w:val="38761D"/>
                <w:sz w:val="36"/>
                <w:szCs w:val="36"/>
              </w:rPr>
            </w:pPr>
          </w:p>
          <w:p w14:paraId="3261D0A9"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D8EBDFB"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81B372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208FE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3CEFCC"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Materia:</w:t>
            </w:r>
            <w:r>
              <w:rPr>
                <w:rFonts w:ascii="Cambria" w:eastAsia="Cambria" w:hAnsi="Cambria" w:cs="Cambria"/>
                <w:sz w:val="28"/>
                <w:szCs w:val="28"/>
              </w:rPr>
              <w:t xml:space="preserve">  </w:t>
            </w:r>
            <w:r w:rsidR="00DA1490">
              <w:rPr>
                <w:rFonts w:ascii="Cambria" w:eastAsia="Cambria" w:hAnsi="Cambria" w:cs="Cambria"/>
                <w:sz w:val="28"/>
                <w:szCs w:val="28"/>
              </w:rPr>
              <w:t xml:space="preserve">Programación Estructurada </w:t>
            </w:r>
            <w:r>
              <w:rPr>
                <w:rFonts w:ascii="Cambria" w:eastAsia="Cambria" w:hAnsi="Cambria" w:cs="Cambria"/>
                <w:sz w:val="28"/>
                <w:szCs w:val="28"/>
              </w:rPr>
              <w:t xml:space="preserve">  / Clave </w:t>
            </w:r>
            <w:r w:rsidR="00DA1490" w:rsidRPr="00DA1490">
              <w:rPr>
                <w:rFonts w:ascii="Helvetica" w:hAnsi="Helvetica" w:cs="Helvetica"/>
                <w:b/>
                <w:color w:val="262626"/>
                <w:sz w:val="22"/>
                <w:szCs w:val="21"/>
                <w:shd w:val="clear" w:color="auto" w:fill="FFFFFF"/>
              </w:rPr>
              <w:t>36276</w:t>
            </w:r>
          </w:p>
          <w:p w14:paraId="27C85A6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C3FD29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77FC4A6" w14:textId="6FE811B3"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Alumno:</w:t>
            </w:r>
            <w:r>
              <w:rPr>
                <w:rFonts w:ascii="Cambria" w:eastAsia="Cambria" w:hAnsi="Cambria" w:cs="Cambria"/>
                <w:sz w:val="28"/>
                <w:szCs w:val="28"/>
              </w:rPr>
              <w:t xml:space="preserve">  </w:t>
            </w:r>
            <w:r w:rsidR="00314E8E">
              <w:rPr>
                <w:rFonts w:ascii="Cambria" w:eastAsia="Cambria" w:hAnsi="Cambria" w:cs="Cambria"/>
                <w:sz w:val="28"/>
                <w:szCs w:val="28"/>
              </w:rPr>
              <w:t>Kevin Alejandro Gonzalez Torres</w:t>
            </w:r>
            <w:r>
              <w:rPr>
                <w:rFonts w:ascii="Cambria" w:eastAsia="Cambria" w:hAnsi="Cambria" w:cs="Cambria"/>
                <w:sz w:val="28"/>
                <w:szCs w:val="28"/>
              </w:rPr>
              <w:t xml:space="preserve">   </w:t>
            </w:r>
          </w:p>
          <w:p w14:paraId="0BA7F89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5F7612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b/>
                <w:sz w:val="28"/>
                <w:szCs w:val="28"/>
              </w:rPr>
            </w:pPr>
          </w:p>
          <w:p w14:paraId="3E5657BA" w14:textId="2367CFE5"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Matrícula:</w:t>
            </w:r>
            <w:r>
              <w:rPr>
                <w:rFonts w:ascii="Cambria" w:eastAsia="Cambria" w:hAnsi="Cambria" w:cs="Cambria"/>
                <w:sz w:val="28"/>
                <w:szCs w:val="28"/>
              </w:rPr>
              <w:t xml:space="preserve"> </w:t>
            </w:r>
            <w:r w:rsidR="00314E8E" w:rsidRPr="00314E8E">
              <w:rPr>
                <w:rFonts w:ascii="Cambria" w:eastAsia="Cambria" w:hAnsi="Cambria" w:cs="Cambria"/>
                <w:sz w:val="28"/>
                <w:szCs w:val="28"/>
              </w:rPr>
              <w:t>372354</w:t>
            </w:r>
          </w:p>
          <w:p w14:paraId="1170568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DB38E3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0C62ED42"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Maestro:</w:t>
            </w:r>
            <w:r>
              <w:rPr>
                <w:rFonts w:ascii="Cambria" w:eastAsia="Cambria" w:hAnsi="Cambria" w:cs="Cambria"/>
                <w:sz w:val="28"/>
                <w:szCs w:val="28"/>
              </w:rPr>
              <w:t xml:space="preserve"> Pedro Núñez Yépiz</w:t>
            </w:r>
          </w:p>
          <w:p w14:paraId="4A34AF5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23705C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73E48797" w14:textId="7A922E92" w:rsidR="0077337B" w:rsidRDefault="00314E8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Actividad Numero</w:t>
            </w:r>
            <w:r w:rsidR="0081451E">
              <w:rPr>
                <w:rFonts w:ascii="Cambria" w:eastAsia="Cambria" w:hAnsi="Cambria" w:cs="Cambria"/>
                <w:b/>
                <w:sz w:val="28"/>
                <w:szCs w:val="28"/>
              </w:rPr>
              <w:t>:</w:t>
            </w:r>
            <w:r>
              <w:rPr>
                <w:rFonts w:ascii="Cambria" w:eastAsia="Cambria" w:hAnsi="Cambria" w:cs="Cambria"/>
                <w:b/>
                <w:sz w:val="28"/>
                <w:szCs w:val="28"/>
              </w:rPr>
              <w:t xml:space="preserve"> </w:t>
            </w:r>
            <w:r w:rsidR="002203FF">
              <w:rPr>
                <w:rFonts w:ascii="Cambria" w:eastAsia="Cambria" w:hAnsi="Cambria" w:cs="Cambria"/>
                <w:bCs/>
                <w:sz w:val="28"/>
                <w:szCs w:val="28"/>
              </w:rPr>
              <w:t>1</w:t>
            </w:r>
            <w:r w:rsidR="0030547F">
              <w:rPr>
                <w:rFonts w:ascii="Cambria" w:eastAsia="Cambria" w:hAnsi="Cambria" w:cs="Cambria"/>
                <w:bCs/>
                <w:sz w:val="28"/>
                <w:szCs w:val="28"/>
              </w:rPr>
              <w:t>4</w:t>
            </w:r>
            <w:r w:rsidR="0081451E" w:rsidRPr="00314E8E">
              <w:rPr>
                <w:rFonts w:ascii="Cambria" w:eastAsia="Cambria" w:hAnsi="Cambria" w:cs="Cambria"/>
                <w:bCs/>
                <w:sz w:val="28"/>
                <w:szCs w:val="28"/>
              </w:rPr>
              <w:t xml:space="preserve"> </w:t>
            </w:r>
            <w:r w:rsidR="0081451E">
              <w:rPr>
                <w:rFonts w:ascii="Cambria" w:eastAsia="Cambria" w:hAnsi="Cambria" w:cs="Cambria"/>
                <w:sz w:val="28"/>
                <w:szCs w:val="28"/>
              </w:rPr>
              <w:t xml:space="preserve">    </w:t>
            </w:r>
          </w:p>
          <w:p w14:paraId="21329AD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2D6A6AF1"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69574AB" w14:textId="61F1FC9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Tema - Unidad:</w:t>
            </w:r>
            <w:r w:rsidR="00314E8E">
              <w:rPr>
                <w:rFonts w:ascii="Cambria" w:eastAsia="Cambria" w:hAnsi="Cambria" w:cs="Cambria"/>
                <w:b/>
                <w:sz w:val="28"/>
                <w:szCs w:val="28"/>
              </w:rPr>
              <w:t xml:space="preserve"> </w:t>
            </w:r>
            <w:r w:rsidR="0030547F">
              <w:rPr>
                <w:rFonts w:ascii="Cambria" w:eastAsia="Cambria" w:hAnsi="Cambria" w:cs="Cambria"/>
                <w:bCs/>
                <w:sz w:val="28"/>
                <w:szCs w:val="28"/>
              </w:rPr>
              <w:t>Archivos binarios</w:t>
            </w:r>
          </w:p>
          <w:p w14:paraId="0EA9AB27"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1E17A14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0B92FDC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11EA51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FB04F7A" w14:textId="0B0319D6" w:rsidR="0077337B" w:rsidRDefault="0081451E">
            <w:pPr>
              <w:pStyle w:val="Normal1"/>
              <w:widowControl w:val="0"/>
              <w:jc w:val="right"/>
              <w:rPr>
                <w:rFonts w:ascii="Cambria" w:eastAsia="Cambria" w:hAnsi="Cambria" w:cs="Cambria"/>
                <w:b/>
                <w:sz w:val="28"/>
                <w:szCs w:val="28"/>
              </w:rPr>
            </w:pPr>
            <w:r>
              <w:rPr>
                <w:rFonts w:ascii="Cambria" w:eastAsia="Cambria" w:hAnsi="Cambria" w:cs="Cambria"/>
                <w:b/>
                <w:sz w:val="28"/>
                <w:szCs w:val="28"/>
              </w:rPr>
              <w:t>Ensenada Baja California a</w:t>
            </w:r>
            <w:r w:rsidR="00314E8E">
              <w:rPr>
                <w:rFonts w:ascii="Cambria" w:eastAsia="Cambria" w:hAnsi="Cambria" w:cs="Cambria"/>
                <w:b/>
                <w:sz w:val="28"/>
                <w:szCs w:val="28"/>
              </w:rPr>
              <w:t xml:space="preserve"> </w:t>
            </w:r>
            <w:r w:rsidR="0022064E">
              <w:rPr>
                <w:rFonts w:ascii="Cambria" w:eastAsia="Cambria" w:hAnsi="Cambria" w:cs="Cambria"/>
                <w:b/>
                <w:sz w:val="28"/>
                <w:szCs w:val="28"/>
              </w:rPr>
              <w:t>28</w:t>
            </w:r>
            <w:r w:rsidR="00314E8E">
              <w:rPr>
                <w:rFonts w:ascii="Cambria" w:eastAsia="Cambria" w:hAnsi="Cambria" w:cs="Cambria"/>
                <w:b/>
                <w:sz w:val="28"/>
                <w:szCs w:val="28"/>
              </w:rPr>
              <w:t xml:space="preserve"> </w:t>
            </w:r>
            <w:r>
              <w:rPr>
                <w:rFonts w:ascii="Cambria" w:eastAsia="Cambria" w:hAnsi="Cambria" w:cs="Cambria"/>
                <w:b/>
                <w:sz w:val="28"/>
                <w:szCs w:val="28"/>
              </w:rPr>
              <w:t>de</w:t>
            </w:r>
            <w:r w:rsidR="00314E8E">
              <w:rPr>
                <w:rFonts w:ascii="Cambria" w:eastAsia="Cambria" w:hAnsi="Cambria" w:cs="Cambria"/>
                <w:b/>
                <w:sz w:val="28"/>
                <w:szCs w:val="28"/>
              </w:rPr>
              <w:t xml:space="preserve"> </w:t>
            </w:r>
            <w:r w:rsidR="0022064E">
              <w:rPr>
                <w:rFonts w:ascii="Cambria" w:eastAsia="Cambria" w:hAnsi="Cambria" w:cs="Cambria"/>
                <w:b/>
                <w:sz w:val="28"/>
                <w:szCs w:val="28"/>
              </w:rPr>
              <w:t>Noviembre</w:t>
            </w:r>
            <w:r w:rsidR="00314E8E">
              <w:rPr>
                <w:rFonts w:ascii="Cambria" w:eastAsia="Cambria" w:hAnsi="Cambria" w:cs="Cambria"/>
                <w:b/>
                <w:sz w:val="28"/>
                <w:szCs w:val="28"/>
              </w:rPr>
              <w:t xml:space="preserve"> </w:t>
            </w:r>
            <w:r>
              <w:rPr>
                <w:rFonts w:ascii="Cambria" w:eastAsia="Cambria" w:hAnsi="Cambria" w:cs="Cambria"/>
                <w:b/>
                <w:sz w:val="28"/>
                <w:szCs w:val="28"/>
              </w:rPr>
              <w:t>del 2022</w:t>
            </w:r>
          </w:p>
          <w:p w14:paraId="19E5D948" w14:textId="77777777" w:rsidR="0077337B" w:rsidRDefault="0077337B">
            <w:pPr>
              <w:pStyle w:val="Normal1"/>
              <w:widowControl w:val="0"/>
              <w:jc w:val="right"/>
              <w:rPr>
                <w:rFonts w:ascii="Cambria" w:eastAsia="Cambria" w:hAnsi="Cambria" w:cs="Cambria"/>
                <w:b/>
                <w:sz w:val="28"/>
                <w:szCs w:val="28"/>
              </w:rPr>
            </w:pPr>
          </w:p>
        </w:tc>
      </w:tr>
    </w:tbl>
    <w:p w14:paraId="2C70778B" w14:textId="77777777" w:rsidR="0077337B" w:rsidRDefault="0077337B">
      <w:pPr>
        <w:pStyle w:val="Normal1"/>
        <w:widowControl w:val="0"/>
        <w:pBdr>
          <w:top w:val="nil"/>
          <w:left w:val="nil"/>
          <w:bottom w:val="nil"/>
          <w:right w:val="nil"/>
          <w:between w:val="nil"/>
        </w:pBdr>
        <w:spacing w:after="0"/>
        <w:jc w:val="left"/>
        <w:rPr>
          <w:color w:val="000000"/>
          <w:sz w:val="32"/>
          <w:szCs w:val="32"/>
        </w:rPr>
      </w:pPr>
    </w:p>
    <w:tbl>
      <w:tblPr>
        <w:tblStyle w:val="a0"/>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6A3AFD8" w14:textId="77777777">
        <w:trPr>
          <w:cantSplit/>
          <w:tblHeader/>
        </w:trPr>
        <w:tc>
          <w:tcPr>
            <w:tcW w:w="9923" w:type="dxa"/>
            <w:shd w:val="clear" w:color="auto" w:fill="00B050"/>
          </w:tcPr>
          <w:p w14:paraId="71A6CA16"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INTRODUCCIÓN</w:t>
            </w:r>
          </w:p>
        </w:tc>
      </w:tr>
      <w:tr w:rsidR="0077337B" w14:paraId="6F513598" w14:textId="77777777">
        <w:trPr>
          <w:cantSplit/>
          <w:tblHeader/>
        </w:trPr>
        <w:tc>
          <w:tcPr>
            <w:tcW w:w="9923" w:type="dxa"/>
          </w:tcPr>
          <w:p w14:paraId="709DC310" w14:textId="4B8A24E4" w:rsidR="00FA0142" w:rsidRDefault="0030547F" w:rsidP="006136BB">
            <w:pPr>
              <w:pStyle w:val="Normal1"/>
              <w:rPr>
                <w:highlight w:val="yellow"/>
              </w:rPr>
            </w:pPr>
            <w:r w:rsidRPr="0030547F">
              <w:t>Este código en C utiliza archivos binarios para almacenar información persistente sobre trabajadores en una organización. Las funciones realizan operaciones como agregar, eliminar, buscar y ordenar registros directamente en el archivo binario. La eficiencia se mejora mediante el uso de índices. Estos archivos binarios proporcionan una forma eficaz y directa de manejar datos, permitiendo la persistencia de la información y facilitando operaciones sobre los registros de los trabajadores de manera organizada.</w:t>
            </w:r>
          </w:p>
        </w:tc>
      </w:tr>
    </w:tbl>
    <w:p w14:paraId="198200EE" w14:textId="77777777" w:rsidR="0077337B" w:rsidRDefault="0077337B">
      <w:pPr>
        <w:pStyle w:val="Normal1"/>
        <w:spacing w:after="0"/>
        <w:jc w:val="left"/>
        <w:rPr>
          <w:sz w:val="10"/>
          <w:szCs w:val="10"/>
        </w:rPr>
      </w:pPr>
    </w:p>
    <w:p w14:paraId="2B6A75EA" w14:textId="77777777" w:rsidR="0077337B" w:rsidRDefault="0077337B">
      <w:pPr>
        <w:pStyle w:val="Normal1"/>
        <w:spacing w:after="0"/>
        <w:jc w:val="left"/>
        <w:rPr>
          <w:sz w:val="10"/>
          <w:szCs w:val="10"/>
        </w:rPr>
      </w:pPr>
    </w:p>
    <w:tbl>
      <w:tblPr>
        <w:tblStyle w:val="a1"/>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1C6DB54" w14:textId="77777777">
        <w:trPr>
          <w:cantSplit/>
          <w:tblHeader/>
        </w:trPr>
        <w:tc>
          <w:tcPr>
            <w:tcW w:w="9923" w:type="dxa"/>
            <w:shd w:val="clear" w:color="auto" w:fill="00B050"/>
          </w:tcPr>
          <w:p w14:paraId="2E3A687A"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COMPETENCIA</w:t>
            </w:r>
          </w:p>
        </w:tc>
      </w:tr>
      <w:tr w:rsidR="0077337B" w14:paraId="5D03C5B6" w14:textId="77777777">
        <w:trPr>
          <w:cantSplit/>
          <w:tblHeader/>
        </w:trPr>
        <w:tc>
          <w:tcPr>
            <w:tcW w:w="9923" w:type="dxa"/>
          </w:tcPr>
          <w:p w14:paraId="0FEC27BB" w14:textId="77777777" w:rsidR="0077337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Programación en C</w:t>
            </w:r>
          </w:p>
          <w:p w14:paraId="54EE635A"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Diseño de estructuras de datos</w:t>
            </w:r>
          </w:p>
          <w:p w14:paraId="64A8A502"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Manipulación de datos complejos</w:t>
            </w:r>
          </w:p>
          <w:p w14:paraId="2B06C52A"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 xml:space="preserve">Uso de </w:t>
            </w:r>
            <w:proofErr w:type="spellStart"/>
            <w:r w:rsidRPr="006136BB">
              <w:rPr>
                <w:rFonts w:asciiTheme="majorHAnsi" w:hAnsiTheme="majorHAnsi" w:cstheme="majorHAnsi"/>
              </w:rPr>
              <w:t>typedef</w:t>
            </w:r>
            <w:proofErr w:type="spellEnd"/>
          </w:p>
          <w:p w14:paraId="051C1F69"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Validación y manejo de excepciones</w:t>
            </w:r>
          </w:p>
          <w:p w14:paraId="3DCE2DEB"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Desarrollo de software que cumple con requerimientos específicos</w:t>
            </w:r>
          </w:p>
          <w:p w14:paraId="2138A320" w14:textId="77777777" w:rsidR="006136BB" w:rsidRPr="0030547F"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Integridad y precisión de datos</w:t>
            </w:r>
          </w:p>
          <w:p w14:paraId="14D8D22D" w14:textId="06171FAC" w:rsidR="0030547F" w:rsidRPr="00314E8E" w:rsidRDefault="0030547F" w:rsidP="006136BB">
            <w:pPr>
              <w:pStyle w:val="Normal1"/>
              <w:numPr>
                <w:ilvl w:val="0"/>
                <w:numId w:val="2"/>
              </w:numPr>
              <w:rPr>
                <w:rFonts w:asciiTheme="majorHAnsi" w:hAnsiTheme="majorHAnsi" w:cstheme="majorHAnsi"/>
                <w:highlight w:val="yellow"/>
              </w:rPr>
            </w:pPr>
            <w:r>
              <w:rPr>
                <w:rFonts w:asciiTheme="majorHAnsi" w:hAnsiTheme="majorHAnsi" w:cstheme="majorHAnsi"/>
              </w:rPr>
              <w:t>Uso y manejo de archivos binarios</w:t>
            </w:r>
          </w:p>
        </w:tc>
      </w:tr>
    </w:tbl>
    <w:p w14:paraId="74C4CE40" w14:textId="77777777" w:rsidR="0077337B" w:rsidRDefault="0077337B">
      <w:pPr>
        <w:pStyle w:val="Normal1"/>
        <w:spacing w:after="0"/>
        <w:jc w:val="left"/>
        <w:rPr>
          <w:sz w:val="10"/>
          <w:szCs w:val="10"/>
        </w:rPr>
      </w:pPr>
    </w:p>
    <w:p w14:paraId="3D29661C" w14:textId="77777777" w:rsidR="0077337B" w:rsidRDefault="0077337B">
      <w:pPr>
        <w:pStyle w:val="Normal1"/>
        <w:spacing w:after="0"/>
        <w:jc w:val="left"/>
        <w:rPr>
          <w:sz w:val="10"/>
          <w:szCs w:val="10"/>
        </w:rPr>
      </w:pPr>
    </w:p>
    <w:tbl>
      <w:tblPr>
        <w:tblStyle w:val="a2"/>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7C4778A" w14:textId="77777777">
        <w:trPr>
          <w:cantSplit/>
          <w:tblHeader/>
        </w:trPr>
        <w:tc>
          <w:tcPr>
            <w:tcW w:w="9923" w:type="dxa"/>
            <w:shd w:val="clear" w:color="auto" w:fill="00B050"/>
          </w:tcPr>
          <w:p w14:paraId="783F198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FUNDAMENTOS</w:t>
            </w:r>
          </w:p>
        </w:tc>
      </w:tr>
      <w:tr w:rsidR="0077337B" w14:paraId="116AB3F0" w14:textId="77777777">
        <w:trPr>
          <w:cantSplit/>
          <w:tblHeader/>
        </w:trPr>
        <w:tc>
          <w:tcPr>
            <w:tcW w:w="9923" w:type="dxa"/>
          </w:tcPr>
          <w:p w14:paraId="694A15D3" w14:textId="77777777" w:rsidR="008D1F38" w:rsidRDefault="008D1F38" w:rsidP="008D1F38">
            <w:pPr>
              <w:pStyle w:val="Normal1"/>
            </w:pPr>
            <w:r>
              <w:t>Cadenas:</w:t>
            </w:r>
          </w:p>
          <w:p w14:paraId="5A342BFF" w14:textId="77777777" w:rsidR="008D1F38" w:rsidRDefault="00000000" w:rsidP="008D1F38">
            <w:pPr>
              <w:pStyle w:val="Normal1"/>
            </w:pPr>
            <w:hyperlink r:id="rId7" w:history="1">
              <w:r w:rsidR="008D1F38" w:rsidRPr="009F3ADD">
                <w:rPr>
                  <w:rStyle w:val="Hipervnculo"/>
                </w:rPr>
                <w:t>https://www.programiz.com/c-programming/c-strings</w:t>
              </w:r>
            </w:hyperlink>
          </w:p>
          <w:p w14:paraId="5F0E9CB5" w14:textId="77777777" w:rsidR="008D1F38" w:rsidRDefault="008D1F38" w:rsidP="008D1F38">
            <w:pPr>
              <w:pStyle w:val="Normal1"/>
            </w:pPr>
          </w:p>
          <w:p w14:paraId="4E9EB002" w14:textId="77777777" w:rsidR="008D1F38" w:rsidRDefault="008D1F38" w:rsidP="008D1F38">
            <w:pPr>
              <w:pStyle w:val="Normal1"/>
            </w:pPr>
            <w:r>
              <w:t>Funciones:</w:t>
            </w:r>
          </w:p>
          <w:p w14:paraId="45494459" w14:textId="7CA6A966" w:rsidR="008D1F38" w:rsidRPr="008D1F38" w:rsidRDefault="00000000">
            <w:pPr>
              <w:pStyle w:val="Normal1"/>
              <w:rPr>
                <w:u w:val="single"/>
              </w:rPr>
            </w:pPr>
            <w:hyperlink r:id="rId8" w:history="1">
              <w:r w:rsidR="008D1F38" w:rsidRPr="009F3ADD">
                <w:rPr>
                  <w:rStyle w:val="Hipervnculo"/>
                </w:rPr>
                <w:t>https://www.w3schools.com/c/c_functions.php</w:t>
              </w:r>
            </w:hyperlink>
          </w:p>
          <w:p w14:paraId="10320081" w14:textId="77777777" w:rsidR="008D1F38" w:rsidRDefault="008D1F38">
            <w:pPr>
              <w:pStyle w:val="Normal1"/>
            </w:pPr>
          </w:p>
          <w:p w14:paraId="2BF621A7" w14:textId="26CFE286" w:rsidR="00314E8E" w:rsidRDefault="00FA0142">
            <w:pPr>
              <w:pStyle w:val="Normal1"/>
            </w:pPr>
            <w:proofErr w:type="spellStart"/>
            <w:r>
              <w:t>Typedef</w:t>
            </w:r>
            <w:proofErr w:type="spellEnd"/>
            <w:r>
              <w:t>:</w:t>
            </w:r>
          </w:p>
          <w:p w14:paraId="18E35071" w14:textId="7F58531E" w:rsidR="00FA0142" w:rsidRDefault="00000000">
            <w:pPr>
              <w:pStyle w:val="Normal1"/>
            </w:pPr>
            <w:hyperlink r:id="rId9" w:history="1">
              <w:r w:rsidR="00FA0142" w:rsidRPr="00911A09">
                <w:rPr>
                  <w:rStyle w:val="Hipervnculo"/>
                </w:rPr>
                <w:t>https://www.geeksforgeeks.org/typedef-in-c/</w:t>
              </w:r>
            </w:hyperlink>
          </w:p>
          <w:p w14:paraId="02B4B534" w14:textId="3DD292E2" w:rsidR="00FA0142" w:rsidRDefault="00000000">
            <w:pPr>
              <w:pStyle w:val="Normal1"/>
            </w:pPr>
            <w:hyperlink r:id="rId10" w:history="1">
              <w:r w:rsidR="00FA0142" w:rsidRPr="00911A09">
                <w:rPr>
                  <w:rStyle w:val="Hipervnculo"/>
                </w:rPr>
                <w:t>https://learn.microsoft.com/es-es/cpp/c-language/typedef-declarations?view=msvc-170</w:t>
              </w:r>
            </w:hyperlink>
          </w:p>
          <w:p w14:paraId="091A83E4" w14:textId="77777777" w:rsidR="00FA0142" w:rsidRDefault="00FA0142">
            <w:pPr>
              <w:pStyle w:val="Normal1"/>
            </w:pPr>
          </w:p>
          <w:p w14:paraId="36CBD3F2" w14:textId="259B4B6D" w:rsidR="00314E8E" w:rsidRDefault="00FA0142">
            <w:pPr>
              <w:pStyle w:val="Normal1"/>
            </w:pPr>
            <w:proofErr w:type="spellStart"/>
            <w:r>
              <w:t>Struct</w:t>
            </w:r>
            <w:proofErr w:type="spellEnd"/>
            <w:r w:rsidR="0030547F">
              <w:t>:</w:t>
            </w:r>
          </w:p>
          <w:p w14:paraId="73E4A829" w14:textId="346ABD69" w:rsidR="00FA0142" w:rsidRDefault="00000000">
            <w:pPr>
              <w:pStyle w:val="Normal1"/>
            </w:pPr>
            <w:hyperlink r:id="rId11" w:history="1">
              <w:r w:rsidR="00FA0142" w:rsidRPr="00911A09">
                <w:rPr>
                  <w:rStyle w:val="Hipervnculo"/>
                </w:rPr>
                <w:t>https://www.w3schools.com/c/c_structs.php</w:t>
              </w:r>
            </w:hyperlink>
          </w:p>
          <w:p w14:paraId="23AB24A2" w14:textId="502FE6C5" w:rsidR="00FA0142" w:rsidRDefault="00000000">
            <w:pPr>
              <w:pStyle w:val="Normal1"/>
            </w:pPr>
            <w:hyperlink r:id="rId12" w:history="1">
              <w:r w:rsidR="00FA0142" w:rsidRPr="00911A09">
                <w:rPr>
                  <w:rStyle w:val="Hipervnculo"/>
                </w:rPr>
                <w:t>https://www.geeksforgeeks.org/structures-c/</w:t>
              </w:r>
            </w:hyperlink>
          </w:p>
          <w:p w14:paraId="28432584" w14:textId="77777777" w:rsidR="00FA0142" w:rsidRDefault="00FA0142">
            <w:pPr>
              <w:pStyle w:val="Normal1"/>
            </w:pPr>
          </w:p>
          <w:p w14:paraId="4A9836BE" w14:textId="77777777" w:rsidR="0030547F" w:rsidRDefault="0030547F">
            <w:pPr>
              <w:pStyle w:val="Normal1"/>
            </w:pPr>
            <w:r>
              <w:t>Archivos binarios:</w:t>
            </w:r>
          </w:p>
          <w:p w14:paraId="3DB4AA05" w14:textId="4C6DFADB" w:rsidR="0030547F" w:rsidRDefault="0030547F">
            <w:pPr>
              <w:pStyle w:val="Normal1"/>
            </w:pPr>
            <w:hyperlink r:id="rId13" w:history="1">
              <w:r w:rsidRPr="00EA1D11">
                <w:rPr>
                  <w:rStyle w:val="Hipervnculo"/>
                </w:rPr>
                <w:t>https://computer.howstuffworks.com/c39.htm</w:t>
              </w:r>
            </w:hyperlink>
          </w:p>
          <w:p w14:paraId="7C6A3470" w14:textId="731BEF46" w:rsidR="0030547F" w:rsidRPr="00314E8E" w:rsidRDefault="0030547F">
            <w:pPr>
              <w:pStyle w:val="Normal1"/>
            </w:pPr>
          </w:p>
        </w:tc>
      </w:tr>
    </w:tbl>
    <w:p w14:paraId="3434617C" w14:textId="77777777" w:rsidR="0077337B" w:rsidRDefault="0077337B">
      <w:pPr>
        <w:pStyle w:val="Normal1"/>
        <w:spacing w:after="0"/>
        <w:rPr>
          <w:sz w:val="10"/>
          <w:szCs w:val="10"/>
        </w:rPr>
      </w:pPr>
    </w:p>
    <w:tbl>
      <w:tblPr>
        <w:tblStyle w:val="a3"/>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4D695BB" w14:textId="77777777">
        <w:trPr>
          <w:cantSplit/>
          <w:tblHeader/>
        </w:trPr>
        <w:tc>
          <w:tcPr>
            <w:tcW w:w="9923" w:type="dxa"/>
            <w:shd w:val="clear" w:color="auto" w:fill="00B050"/>
          </w:tcPr>
          <w:p w14:paraId="588C9901"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PROCEDIMIENTO</w:t>
            </w:r>
          </w:p>
        </w:tc>
      </w:tr>
      <w:tr w:rsidR="0077337B" w14:paraId="082FFBF1" w14:textId="77777777">
        <w:trPr>
          <w:cantSplit/>
          <w:tblHeader/>
        </w:trPr>
        <w:tc>
          <w:tcPr>
            <w:tcW w:w="9923" w:type="dxa"/>
          </w:tcPr>
          <w:p w14:paraId="337FF057" w14:textId="77777777" w:rsidR="0030547F" w:rsidRDefault="0030547F" w:rsidP="0030547F">
            <w:pPr>
              <w:pStyle w:val="Ttulo4"/>
              <w:shd w:val="clear" w:color="auto" w:fill="FFFFFF"/>
              <w:spacing w:before="0" w:after="0"/>
              <w:jc w:val="center"/>
              <w:rPr>
                <w:rFonts w:ascii="Open Sans" w:hAnsi="Open Sans" w:cs="Open Sans"/>
                <w:color w:val="262626"/>
                <w:sz w:val="48"/>
                <w:szCs w:val="48"/>
              </w:rPr>
            </w:pPr>
            <w:r>
              <w:rPr>
                <w:rStyle w:val="Textoennegrita"/>
                <w:rFonts w:ascii="Arial" w:hAnsi="Arial" w:cs="Arial"/>
                <w:b/>
                <w:bCs w:val="0"/>
                <w:color w:val="0000FF"/>
                <w:sz w:val="48"/>
                <w:szCs w:val="48"/>
              </w:rPr>
              <w:t>ACTIVIDAD 14</w:t>
            </w:r>
          </w:p>
          <w:p w14:paraId="4E33F77F" w14:textId="77777777" w:rsidR="0030547F" w:rsidRDefault="0030547F" w:rsidP="0030547F">
            <w:pPr>
              <w:pStyle w:val="Ttulo4"/>
              <w:shd w:val="clear" w:color="auto" w:fill="FFFFFF"/>
              <w:spacing w:before="0" w:after="0"/>
              <w:jc w:val="center"/>
              <w:rPr>
                <w:rFonts w:ascii="Open Sans" w:hAnsi="Open Sans" w:cs="Open Sans"/>
                <w:color w:val="262626"/>
                <w:sz w:val="48"/>
                <w:szCs w:val="48"/>
              </w:rPr>
            </w:pPr>
            <w:r>
              <w:rPr>
                <w:rStyle w:val="Textoennegrita"/>
                <w:rFonts w:ascii="Arial" w:hAnsi="Arial" w:cs="Arial"/>
                <w:b/>
                <w:bCs w:val="0"/>
                <w:color w:val="FF0000"/>
                <w:sz w:val="48"/>
                <w:szCs w:val="48"/>
              </w:rPr>
              <w:t>Archivos Binarios</w:t>
            </w:r>
          </w:p>
          <w:p w14:paraId="3AAA9E53" w14:textId="77777777" w:rsidR="0030547F" w:rsidRDefault="0030547F" w:rsidP="0030547F">
            <w:pPr>
              <w:pStyle w:val="Ttulo4"/>
              <w:shd w:val="clear" w:color="auto" w:fill="FFFFFF"/>
              <w:spacing w:before="0" w:after="0"/>
              <w:jc w:val="center"/>
              <w:rPr>
                <w:rFonts w:ascii="Open Sans" w:hAnsi="Open Sans" w:cs="Open Sans"/>
                <w:color w:val="262626"/>
                <w:sz w:val="48"/>
                <w:szCs w:val="48"/>
              </w:rPr>
            </w:pPr>
            <w:r>
              <w:rPr>
                <w:rStyle w:val="Textoennegrita"/>
                <w:rFonts w:ascii="Arial" w:hAnsi="Arial" w:cs="Arial"/>
                <w:b/>
                <w:bCs w:val="0"/>
                <w:color w:val="000000"/>
                <w:sz w:val="48"/>
                <w:szCs w:val="48"/>
              </w:rPr>
              <w:t>(archivos indexados)</w:t>
            </w:r>
          </w:p>
          <w:p w14:paraId="3E88B22A" w14:textId="77777777" w:rsidR="0030547F" w:rsidRDefault="0030547F" w:rsidP="0030547F">
            <w:pPr>
              <w:pStyle w:val="NormalWeb"/>
              <w:shd w:val="clear" w:color="auto" w:fill="FFFFFF"/>
              <w:spacing w:before="0" w:beforeAutospacing="0" w:after="0" w:afterAutospacing="0"/>
              <w:rPr>
                <w:rFonts w:ascii="Open Sans" w:hAnsi="Open Sans" w:cs="Open Sans"/>
                <w:color w:val="262626"/>
                <w:sz w:val="21"/>
                <w:szCs w:val="21"/>
              </w:rPr>
            </w:pPr>
          </w:p>
          <w:p w14:paraId="1D27D133" w14:textId="77777777" w:rsidR="0030547F" w:rsidRDefault="0030547F" w:rsidP="0030547F">
            <w:pPr>
              <w:pStyle w:val="Ttulo5"/>
              <w:shd w:val="clear" w:color="auto" w:fill="FFFFFF"/>
              <w:spacing w:before="0" w:after="0"/>
              <w:rPr>
                <w:rFonts w:ascii="Open Sans" w:hAnsi="Open Sans" w:cs="Open Sans"/>
                <w:color w:val="262626"/>
                <w:sz w:val="36"/>
                <w:szCs w:val="36"/>
              </w:rPr>
            </w:pPr>
            <w:r>
              <w:rPr>
                <w:rStyle w:val="Textoennegrita"/>
                <w:rFonts w:ascii="Arial" w:hAnsi="Arial" w:cs="Arial"/>
                <w:b/>
                <w:bCs w:val="0"/>
                <w:color w:val="000000"/>
                <w:sz w:val="36"/>
                <w:szCs w:val="36"/>
              </w:rPr>
              <w:t>  </w:t>
            </w:r>
            <w:r>
              <w:rPr>
                <w:rStyle w:val="Textoennegrita"/>
                <w:rFonts w:ascii="Arial" w:hAnsi="Arial" w:cs="Arial"/>
                <w:b/>
                <w:bCs w:val="0"/>
                <w:color w:val="0000FF"/>
                <w:sz w:val="36"/>
                <w:szCs w:val="36"/>
              </w:rPr>
              <w:t>MENÚ</w:t>
            </w:r>
          </w:p>
          <w:p w14:paraId="1B914023" w14:textId="77777777" w:rsidR="0030547F" w:rsidRDefault="0030547F" w:rsidP="0030547F">
            <w:pPr>
              <w:pStyle w:val="Ttulo5"/>
              <w:shd w:val="clear" w:color="auto" w:fill="FFFFFF"/>
              <w:spacing w:before="0" w:after="0"/>
              <w:rPr>
                <w:rFonts w:ascii="Open Sans" w:hAnsi="Open Sans" w:cs="Open Sans"/>
                <w:color w:val="262626"/>
                <w:sz w:val="36"/>
                <w:szCs w:val="36"/>
              </w:rPr>
            </w:pPr>
            <w:r>
              <w:rPr>
                <w:rStyle w:val="Textoennegrita"/>
                <w:rFonts w:ascii="Arial" w:hAnsi="Arial" w:cs="Arial"/>
                <w:b/>
                <w:bCs w:val="0"/>
                <w:color w:val="000000"/>
                <w:sz w:val="36"/>
                <w:szCs w:val="36"/>
              </w:rPr>
              <w:t>1.- AGREGAR</w:t>
            </w:r>
          </w:p>
          <w:p w14:paraId="2E563171" w14:textId="77777777" w:rsidR="0030547F" w:rsidRDefault="0030547F" w:rsidP="0030547F">
            <w:pPr>
              <w:pStyle w:val="Ttulo5"/>
              <w:shd w:val="clear" w:color="auto" w:fill="FFFFFF"/>
              <w:spacing w:before="0" w:after="0"/>
              <w:rPr>
                <w:rFonts w:ascii="Open Sans" w:hAnsi="Open Sans" w:cs="Open Sans"/>
                <w:color w:val="262626"/>
                <w:sz w:val="36"/>
                <w:szCs w:val="36"/>
              </w:rPr>
            </w:pPr>
            <w:r>
              <w:rPr>
                <w:rStyle w:val="Textoennegrita"/>
                <w:rFonts w:ascii="Arial" w:hAnsi="Arial" w:cs="Arial"/>
                <w:b/>
                <w:bCs w:val="0"/>
                <w:color w:val="000000"/>
                <w:sz w:val="36"/>
                <w:szCs w:val="36"/>
              </w:rPr>
              <w:t>2.- ELIMINAR </w:t>
            </w:r>
          </w:p>
          <w:p w14:paraId="3BB394C4" w14:textId="77777777" w:rsidR="0030547F" w:rsidRDefault="0030547F" w:rsidP="0030547F">
            <w:pPr>
              <w:pStyle w:val="Ttulo5"/>
              <w:shd w:val="clear" w:color="auto" w:fill="FFFFFF"/>
              <w:spacing w:before="0" w:after="0"/>
              <w:rPr>
                <w:rFonts w:ascii="Open Sans" w:hAnsi="Open Sans" w:cs="Open Sans"/>
                <w:color w:val="262626"/>
                <w:sz w:val="36"/>
                <w:szCs w:val="36"/>
              </w:rPr>
            </w:pPr>
            <w:r>
              <w:rPr>
                <w:rStyle w:val="Textoennegrita"/>
                <w:rFonts w:ascii="Arial" w:hAnsi="Arial" w:cs="Arial"/>
                <w:b/>
                <w:bCs w:val="0"/>
                <w:color w:val="000000"/>
                <w:sz w:val="36"/>
                <w:szCs w:val="36"/>
              </w:rPr>
              <w:t>3.- BUSCAR </w:t>
            </w:r>
          </w:p>
          <w:p w14:paraId="735EFF70" w14:textId="77777777" w:rsidR="0030547F" w:rsidRDefault="0030547F" w:rsidP="0030547F">
            <w:pPr>
              <w:pStyle w:val="Ttulo5"/>
              <w:shd w:val="clear" w:color="auto" w:fill="FFFFFF"/>
              <w:spacing w:before="0" w:after="0"/>
              <w:rPr>
                <w:rFonts w:ascii="Open Sans" w:hAnsi="Open Sans" w:cs="Open Sans"/>
                <w:color w:val="262626"/>
                <w:sz w:val="36"/>
                <w:szCs w:val="36"/>
              </w:rPr>
            </w:pPr>
            <w:r>
              <w:rPr>
                <w:rStyle w:val="Textoennegrita"/>
                <w:rFonts w:ascii="Arial" w:hAnsi="Arial" w:cs="Arial"/>
                <w:b/>
                <w:bCs w:val="0"/>
                <w:color w:val="000000"/>
                <w:sz w:val="36"/>
                <w:szCs w:val="36"/>
              </w:rPr>
              <w:t>4.- ORDENAR</w:t>
            </w:r>
          </w:p>
          <w:p w14:paraId="1E7A5C88" w14:textId="77777777" w:rsidR="0030547F" w:rsidRDefault="0030547F" w:rsidP="0030547F">
            <w:pPr>
              <w:pStyle w:val="Ttulo5"/>
              <w:shd w:val="clear" w:color="auto" w:fill="FFFFFF"/>
              <w:spacing w:before="0" w:after="0"/>
              <w:rPr>
                <w:rFonts w:ascii="Open Sans" w:hAnsi="Open Sans" w:cs="Open Sans"/>
                <w:color w:val="262626"/>
                <w:sz w:val="36"/>
                <w:szCs w:val="36"/>
              </w:rPr>
            </w:pPr>
            <w:r>
              <w:rPr>
                <w:rStyle w:val="Textoennegrita"/>
                <w:rFonts w:ascii="Arial" w:hAnsi="Arial" w:cs="Arial"/>
                <w:b/>
                <w:bCs w:val="0"/>
                <w:color w:val="000000"/>
                <w:sz w:val="36"/>
                <w:szCs w:val="36"/>
              </w:rPr>
              <w:t>5.- IMPRIMIR REGISTROS ARCHIVO ORIGINAL </w:t>
            </w:r>
          </w:p>
          <w:p w14:paraId="573C9629" w14:textId="77777777" w:rsidR="0030547F" w:rsidRDefault="0030547F" w:rsidP="0030547F">
            <w:pPr>
              <w:pStyle w:val="Ttulo5"/>
              <w:shd w:val="clear" w:color="auto" w:fill="FFFFFF"/>
              <w:spacing w:before="0" w:after="0"/>
              <w:rPr>
                <w:rFonts w:ascii="Open Sans" w:hAnsi="Open Sans" w:cs="Open Sans"/>
                <w:color w:val="262626"/>
                <w:sz w:val="36"/>
                <w:szCs w:val="36"/>
              </w:rPr>
            </w:pPr>
            <w:r>
              <w:rPr>
                <w:rStyle w:val="Textoennegrita"/>
                <w:rFonts w:ascii="Arial" w:hAnsi="Arial" w:cs="Arial"/>
                <w:b/>
                <w:bCs w:val="0"/>
                <w:color w:val="000000"/>
                <w:sz w:val="36"/>
                <w:szCs w:val="36"/>
              </w:rPr>
              <w:t>6.- IMPRIMIR REGISTROS ARCHIVO ORDENADO </w:t>
            </w:r>
          </w:p>
          <w:p w14:paraId="4A598B0B" w14:textId="77777777" w:rsidR="0030547F" w:rsidRDefault="0030547F" w:rsidP="0030547F">
            <w:pPr>
              <w:pStyle w:val="Ttulo5"/>
              <w:shd w:val="clear" w:color="auto" w:fill="FFFFFF"/>
              <w:spacing w:before="0" w:after="0"/>
              <w:rPr>
                <w:rFonts w:ascii="Open Sans" w:hAnsi="Open Sans" w:cs="Open Sans"/>
                <w:color w:val="262626"/>
                <w:sz w:val="36"/>
                <w:szCs w:val="36"/>
              </w:rPr>
            </w:pPr>
            <w:r>
              <w:rPr>
                <w:rStyle w:val="Textoennegrita"/>
                <w:rFonts w:ascii="Arial" w:hAnsi="Arial" w:cs="Arial"/>
                <w:b/>
                <w:bCs w:val="0"/>
                <w:color w:val="000000"/>
                <w:sz w:val="36"/>
                <w:szCs w:val="36"/>
              </w:rPr>
              <w:t>7.- GENERAR ARCHIVO TEXTO </w:t>
            </w:r>
          </w:p>
          <w:p w14:paraId="68381144" w14:textId="77777777" w:rsidR="0030547F" w:rsidRDefault="0030547F" w:rsidP="0030547F">
            <w:pPr>
              <w:pStyle w:val="Ttulo5"/>
              <w:shd w:val="clear" w:color="auto" w:fill="FFFFFF"/>
              <w:spacing w:before="0" w:after="0"/>
              <w:rPr>
                <w:rFonts w:ascii="Open Sans" w:hAnsi="Open Sans" w:cs="Open Sans"/>
                <w:color w:val="262626"/>
                <w:sz w:val="36"/>
                <w:szCs w:val="36"/>
              </w:rPr>
            </w:pPr>
            <w:r>
              <w:rPr>
                <w:rStyle w:val="Textoennegrita"/>
                <w:rFonts w:ascii="Arial" w:hAnsi="Arial" w:cs="Arial"/>
                <w:b/>
                <w:bCs w:val="0"/>
                <w:color w:val="000000"/>
                <w:sz w:val="36"/>
                <w:szCs w:val="36"/>
              </w:rPr>
              <w:t>8.- EMPAQUETAR </w:t>
            </w:r>
          </w:p>
          <w:p w14:paraId="49FB4999" w14:textId="77777777" w:rsidR="0030547F" w:rsidRDefault="0030547F" w:rsidP="0030547F">
            <w:pPr>
              <w:pStyle w:val="Ttulo5"/>
              <w:shd w:val="clear" w:color="auto" w:fill="FFFFFF"/>
              <w:spacing w:before="0" w:after="0"/>
              <w:rPr>
                <w:rFonts w:ascii="Open Sans" w:hAnsi="Open Sans" w:cs="Open Sans"/>
                <w:color w:val="262626"/>
                <w:sz w:val="36"/>
                <w:szCs w:val="36"/>
              </w:rPr>
            </w:pPr>
            <w:r>
              <w:rPr>
                <w:rStyle w:val="Textoennegrita"/>
                <w:rFonts w:ascii="Arial" w:hAnsi="Arial" w:cs="Arial"/>
                <w:b/>
                <w:bCs w:val="0"/>
                <w:color w:val="000000"/>
                <w:sz w:val="36"/>
                <w:szCs w:val="36"/>
              </w:rPr>
              <w:t>0.- SALIR</w:t>
            </w:r>
          </w:p>
          <w:p w14:paraId="48436200" w14:textId="77777777" w:rsidR="0030547F" w:rsidRDefault="0030547F" w:rsidP="0030547F">
            <w:pPr>
              <w:pStyle w:val="NormalWeb"/>
              <w:shd w:val="clear" w:color="auto" w:fill="FFFFFF"/>
              <w:spacing w:before="0" w:beforeAutospacing="0" w:after="0" w:afterAutospacing="0"/>
              <w:rPr>
                <w:rFonts w:ascii="Open Sans" w:hAnsi="Open Sans" w:cs="Open Sans"/>
                <w:color w:val="262626"/>
                <w:sz w:val="21"/>
                <w:szCs w:val="21"/>
              </w:rPr>
            </w:pPr>
          </w:p>
          <w:p w14:paraId="5C1377A9" w14:textId="77777777" w:rsidR="0030547F" w:rsidRDefault="0030547F" w:rsidP="0030547F">
            <w:pPr>
              <w:pStyle w:val="NormalWeb"/>
              <w:shd w:val="clear" w:color="auto" w:fill="FFFFFF"/>
              <w:spacing w:before="0" w:beforeAutospacing="0" w:after="0" w:afterAutospacing="0"/>
              <w:rPr>
                <w:rFonts w:ascii="Open Sans" w:hAnsi="Open Sans" w:cs="Open Sans"/>
                <w:color w:val="262626"/>
                <w:sz w:val="21"/>
                <w:szCs w:val="21"/>
              </w:rPr>
            </w:pPr>
          </w:p>
          <w:p w14:paraId="71E26A2E" w14:textId="77777777" w:rsidR="0030547F" w:rsidRPr="0030547F" w:rsidRDefault="0030547F" w:rsidP="0030547F">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30547F">
              <w:rPr>
                <w:rStyle w:val="Textoennegrita"/>
                <w:rFonts w:ascii="Arial" w:hAnsi="Arial" w:cs="Arial"/>
                <w:color w:val="0000FF"/>
                <w:sz w:val="21"/>
                <w:szCs w:val="21"/>
                <w:lang w:val="es-MX"/>
              </w:rPr>
              <w:t>INSTRUCCIONES:</w:t>
            </w:r>
            <w:r w:rsidRPr="0030547F">
              <w:rPr>
                <w:rFonts w:ascii="Arial" w:hAnsi="Arial" w:cs="Arial"/>
                <w:color w:val="000000"/>
                <w:sz w:val="21"/>
                <w:szCs w:val="21"/>
                <w:lang w:val="es-MX"/>
              </w:rPr>
              <w:t> Programa que contenga el menú anterior, el programa utiliza un vector de índices de la siguiente estructura:  </w:t>
            </w:r>
            <w:r w:rsidRPr="0030547F">
              <w:rPr>
                <w:rStyle w:val="Textoennegrita"/>
                <w:rFonts w:ascii="Arial" w:hAnsi="Arial" w:cs="Arial"/>
                <w:color w:val="000000"/>
                <w:sz w:val="21"/>
                <w:szCs w:val="21"/>
                <w:lang w:val="es-MX"/>
              </w:rPr>
              <w:t>[ llave, índice] </w:t>
            </w:r>
            <w:r w:rsidRPr="0030547F">
              <w:rPr>
                <w:rFonts w:ascii="Arial" w:hAnsi="Arial" w:cs="Arial"/>
                <w:color w:val="000000"/>
                <w:sz w:val="21"/>
                <w:szCs w:val="21"/>
                <w:lang w:val="es-MX"/>
              </w:rPr>
              <w:t>donde </w:t>
            </w:r>
            <w:r w:rsidRPr="0030547F">
              <w:rPr>
                <w:rStyle w:val="nfasis"/>
                <w:rFonts w:ascii="Arial" w:hAnsi="Arial" w:cs="Arial"/>
                <w:color w:val="FF0000"/>
                <w:sz w:val="21"/>
                <w:szCs w:val="21"/>
                <w:lang w:val="es-MX"/>
              </w:rPr>
              <w:t>el campo llave es</w:t>
            </w:r>
            <w:r w:rsidRPr="0030547F">
              <w:rPr>
                <w:rFonts w:ascii="Arial" w:hAnsi="Arial" w:cs="Arial"/>
                <w:color w:val="FF0000"/>
                <w:sz w:val="21"/>
                <w:szCs w:val="21"/>
                <w:lang w:val="es-MX"/>
              </w:rPr>
              <w:t>  </w:t>
            </w:r>
            <w:proofErr w:type="spellStart"/>
            <w:r w:rsidRPr="0030547F">
              <w:rPr>
                <w:rStyle w:val="Textoennegrita"/>
                <w:rFonts w:ascii="Open Sans" w:hAnsi="Open Sans" w:cs="Open Sans"/>
                <w:color w:val="262626"/>
                <w:sz w:val="21"/>
                <w:szCs w:val="21"/>
                <w:lang w:val="es-MX"/>
              </w:rPr>
              <w:t>noempleado</w:t>
            </w:r>
            <w:proofErr w:type="spellEnd"/>
            <w:r w:rsidRPr="0030547F">
              <w:rPr>
                <w:rStyle w:val="Textoennegrita"/>
                <w:rFonts w:ascii="Arial" w:hAnsi="Arial" w:cs="Arial"/>
                <w:color w:val="000000"/>
                <w:sz w:val="21"/>
                <w:szCs w:val="21"/>
                <w:lang w:val="es-MX"/>
              </w:rPr>
              <w:t>. </w:t>
            </w:r>
          </w:p>
          <w:p w14:paraId="1610541C" w14:textId="77777777" w:rsidR="0030547F" w:rsidRPr="0030547F" w:rsidRDefault="0030547F" w:rsidP="0030547F">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30547F">
              <w:rPr>
                <w:rStyle w:val="Textoennegrita"/>
                <w:rFonts w:ascii="Arial" w:hAnsi="Arial" w:cs="Arial"/>
                <w:color w:val="0000FF"/>
                <w:sz w:val="21"/>
                <w:szCs w:val="21"/>
                <w:lang w:val="es-MX"/>
              </w:rPr>
              <w:t>registros.dat</w:t>
            </w:r>
            <w:r w:rsidRPr="0030547F">
              <w:rPr>
                <w:rStyle w:val="Textoennegrita"/>
                <w:rFonts w:ascii="Arial" w:hAnsi="Arial" w:cs="Arial"/>
                <w:color w:val="000000"/>
                <w:sz w:val="21"/>
                <w:szCs w:val="21"/>
                <w:lang w:val="es-MX"/>
              </w:rPr>
              <w:t>   </w:t>
            </w:r>
            <w:r w:rsidRPr="0030547F">
              <w:rPr>
                <w:rFonts w:ascii="Arial" w:hAnsi="Arial" w:cs="Arial"/>
                <w:color w:val="000000"/>
                <w:sz w:val="21"/>
                <w:szCs w:val="21"/>
                <w:lang w:val="es-MX"/>
              </w:rPr>
              <w:t>es el archivo con los registros a cargar en el vector de índices </w:t>
            </w:r>
            <w:r w:rsidRPr="0030547F">
              <w:rPr>
                <w:rStyle w:val="Textoennegrita"/>
                <w:rFonts w:ascii="Arial" w:hAnsi="Arial" w:cs="Arial"/>
                <w:color w:val="FF0000"/>
                <w:sz w:val="21"/>
                <w:szCs w:val="21"/>
                <w:lang w:val="es-MX"/>
              </w:rPr>
              <w:t xml:space="preserve"> archivo binario </w:t>
            </w:r>
            <w:proofErr w:type="spellStart"/>
            <w:r w:rsidRPr="0030547F">
              <w:rPr>
                <w:rStyle w:val="Textoennegrita"/>
                <w:rFonts w:ascii="Arial" w:hAnsi="Arial" w:cs="Arial"/>
                <w:color w:val="FF0000"/>
                <w:sz w:val="21"/>
                <w:szCs w:val="21"/>
                <w:lang w:val="es-MX"/>
              </w:rPr>
              <w:t>sera</w:t>
            </w:r>
            <w:proofErr w:type="spellEnd"/>
            <w:r w:rsidRPr="0030547F">
              <w:rPr>
                <w:rStyle w:val="Textoennegrita"/>
                <w:rFonts w:ascii="Arial" w:hAnsi="Arial" w:cs="Arial"/>
                <w:color w:val="FF0000"/>
                <w:sz w:val="21"/>
                <w:szCs w:val="21"/>
                <w:lang w:val="es-MX"/>
              </w:rPr>
              <w:t xml:space="preserve"> proporcionado</w:t>
            </w:r>
            <w:r w:rsidRPr="0030547F">
              <w:rPr>
                <w:rFonts w:ascii="Arial" w:hAnsi="Arial" w:cs="Arial"/>
                <w:color w:val="000000"/>
                <w:sz w:val="21"/>
                <w:szCs w:val="21"/>
                <w:lang w:val="es-MX"/>
              </w:rPr>
              <w:t>,</w:t>
            </w:r>
          </w:p>
          <w:p w14:paraId="0B777125" w14:textId="77777777" w:rsidR="0030547F" w:rsidRPr="0030547F" w:rsidRDefault="0030547F" w:rsidP="0030547F">
            <w:pPr>
              <w:pStyle w:val="NormalWeb"/>
              <w:shd w:val="clear" w:color="auto" w:fill="FFFFFF"/>
              <w:spacing w:before="0" w:beforeAutospacing="0" w:after="0" w:afterAutospacing="0"/>
              <w:rPr>
                <w:rFonts w:ascii="Open Sans" w:hAnsi="Open Sans" w:cs="Open Sans"/>
                <w:color w:val="262626"/>
                <w:sz w:val="21"/>
                <w:szCs w:val="21"/>
                <w:lang w:val="es-MX"/>
              </w:rPr>
            </w:pPr>
          </w:p>
          <w:p w14:paraId="003C4A0C" w14:textId="77777777" w:rsidR="0030547F" w:rsidRPr="0030547F" w:rsidRDefault="0030547F" w:rsidP="0030547F">
            <w:pPr>
              <w:pStyle w:val="NormalWeb"/>
              <w:shd w:val="clear" w:color="auto" w:fill="FFFFFF"/>
              <w:spacing w:before="0" w:beforeAutospacing="0" w:after="0" w:afterAutospacing="0"/>
              <w:rPr>
                <w:rFonts w:ascii="Open Sans" w:hAnsi="Open Sans" w:cs="Open Sans"/>
                <w:color w:val="262626"/>
                <w:sz w:val="21"/>
                <w:szCs w:val="21"/>
                <w:lang w:val="es-MX"/>
              </w:rPr>
            </w:pPr>
          </w:p>
          <w:p w14:paraId="23F16B47" w14:textId="77777777" w:rsidR="0030547F" w:rsidRPr="0030547F" w:rsidRDefault="0030547F" w:rsidP="0030547F">
            <w:pPr>
              <w:pStyle w:val="NormalWeb"/>
              <w:shd w:val="clear" w:color="auto" w:fill="FFFFFF"/>
              <w:spacing w:before="0" w:beforeAutospacing="0" w:after="0" w:afterAutospacing="0"/>
              <w:rPr>
                <w:rFonts w:ascii="Open Sans" w:hAnsi="Open Sans" w:cs="Open Sans"/>
                <w:color w:val="262626"/>
                <w:sz w:val="21"/>
                <w:szCs w:val="21"/>
                <w:lang w:val="es-MX"/>
              </w:rPr>
            </w:pPr>
            <w:r w:rsidRPr="0030547F">
              <w:rPr>
                <w:rStyle w:val="Textoennegrita"/>
                <w:rFonts w:ascii="Arial" w:hAnsi="Arial" w:cs="Arial"/>
                <w:color w:val="0000FF"/>
                <w:sz w:val="21"/>
                <w:szCs w:val="21"/>
                <w:lang w:val="es-MX"/>
              </w:rPr>
              <w:t>CARGAR ARCHIVO</w:t>
            </w:r>
            <w:r w:rsidRPr="0030547F">
              <w:rPr>
                <w:rStyle w:val="Textoennegrita"/>
                <w:rFonts w:ascii="Arial" w:hAnsi="Arial" w:cs="Arial"/>
                <w:color w:val="000000"/>
                <w:sz w:val="21"/>
                <w:szCs w:val="21"/>
                <w:lang w:val="es-MX"/>
              </w:rPr>
              <w:t> </w:t>
            </w:r>
            <w:r w:rsidRPr="0030547F">
              <w:rPr>
                <w:rFonts w:ascii="Arial" w:hAnsi="Arial" w:cs="Arial"/>
                <w:color w:val="000000"/>
                <w:sz w:val="21"/>
                <w:szCs w:val="21"/>
                <w:lang w:val="es-MX"/>
              </w:rPr>
              <w:t>: El programa deberá cargar al arrancar el programa, el archivo Binario generará el vector de índices (</w:t>
            </w:r>
            <w:r w:rsidRPr="0030547F">
              <w:rPr>
                <w:rStyle w:val="Textoennegrita"/>
                <w:rFonts w:ascii="Arial" w:hAnsi="Arial" w:cs="Arial"/>
                <w:color w:val="000000"/>
                <w:sz w:val="21"/>
                <w:szCs w:val="21"/>
                <w:lang w:val="es-MX"/>
              </w:rPr>
              <w:t xml:space="preserve">llave, </w:t>
            </w:r>
            <w:proofErr w:type="spellStart"/>
            <w:r w:rsidRPr="0030547F">
              <w:rPr>
                <w:rStyle w:val="Textoennegrita"/>
                <w:rFonts w:ascii="Arial" w:hAnsi="Arial" w:cs="Arial"/>
                <w:color w:val="000000"/>
                <w:sz w:val="21"/>
                <w:szCs w:val="21"/>
                <w:lang w:val="es-MX"/>
              </w:rPr>
              <w:t>indice</w:t>
            </w:r>
            <w:proofErr w:type="spellEnd"/>
            <w:r w:rsidRPr="0030547F">
              <w:rPr>
                <w:rFonts w:ascii="Arial" w:hAnsi="Arial" w:cs="Arial"/>
                <w:color w:val="000000"/>
                <w:sz w:val="21"/>
                <w:szCs w:val="21"/>
                <w:lang w:val="es-MX"/>
              </w:rPr>
              <w:t>) </w:t>
            </w:r>
            <w:r w:rsidRPr="0030547F">
              <w:rPr>
                <w:rFonts w:ascii="Arial" w:hAnsi="Arial" w:cs="Arial"/>
                <w:color w:val="FF0000"/>
                <w:sz w:val="21"/>
                <w:szCs w:val="21"/>
                <w:lang w:val="es-MX"/>
              </w:rPr>
              <w:t>sólo con registros válidos </w:t>
            </w:r>
            <w:r w:rsidRPr="0030547F">
              <w:rPr>
                <w:rStyle w:val="Textoennegrita"/>
                <w:rFonts w:ascii="Arial" w:hAnsi="Arial" w:cs="Arial"/>
                <w:color w:val="000000"/>
                <w:sz w:val="21"/>
                <w:szCs w:val="21"/>
                <w:lang w:val="es-MX"/>
              </w:rPr>
              <w:t xml:space="preserve">(el tamaño del vector </w:t>
            </w:r>
            <w:proofErr w:type="spellStart"/>
            <w:r w:rsidRPr="0030547F">
              <w:rPr>
                <w:rStyle w:val="Textoennegrita"/>
                <w:rFonts w:ascii="Arial" w:hAnsi="Arial" w:cs="Arial"/>
                <w:color w:val="000000"/>
                <w:sz w:val="21"/>
                <w:szCs w:val="21"/>
                <w:lang w:val="es-MX"/>
              </w:rPr>
              <w:t>debera</w:t>
            </w:r>
            <w:proofErr w:type="spellEnd"/>
            <w:r w:rsidRPr="0030547F">
              <w:rPr>
                <w:rStyle w:val="Textoennegrita"/>
                <w:rFonts w:ascii="Arial" w:hAnsi="Arial" w:cs="Arial"/>
                <w:color w:val="000000"/>
                <w:sz w:val="21"/>
                <w:szCs w:val="21"/>
                <w:lang w:val="es-MX"/>
              </w:rPr>
              <w:t xml:space="preserve"> ser 25% </w:t>
            </w:r>
            <w:proofErr w:type="spellStart"/>
            <w:r w:rsidRPr="0030547F">
              <w:rPr>
                <w:rStyle w:val="Textoennegrita"/>
                <w:rFonts w:ascii="Arial" w:hAnsi="Arial" w:cs="Arial"/>
                <w:color w:val="000000"/>
                <w:sz w:val="21"/>
                <w:szCs w:val="21"/>
                <w:lang w:val="es-MX"/>
              </w:rPr>
              <w:t>mas</w:t>
            </w:r>
            <w:proofErr w:type="spellEnd"/>
            <w:r w:rsidRPr="0030547F">
              <w:rPr>
                <w:rStyle w:val="Textoennegrita"/>
                <w:rFonts w:ascii="Arial" w:hAnsi="Arial" w:cs="Arial"/>
                <w:color w:val="000000"/>
                <w:sz w:val="21"/>
                <w:szCs w:val="21"/>
                <w:lang w:val="es-MX"/>
              </w:rPr>
              <w:t xml:space="preserve"> grande que el la cantidad de registros que contenga el archivo binario ) utiliza un archivo externo para averiguar tamaño y retorne cantidad de registros.</w:t>
            </w:r>
          </w:p>
          <w:p w14:paraId="573ADCA8" w14:textId="1E0761A2" w:rsidR="0077337B" w:rsidRPr="0051489D" w:rsidRDefault="0077337B" w:rsidP="0051489D">
            <w:pPr>
              <w:pStyle w:val="NormalWeb"/>
              <w:shd w:val="clear" w:color="auto" w:fill="FFFFFF"/>
              <w:spacing w:before="0" w:beforeAutospacing="0" w:after="0" w:afterAutospacing="0"/>
              <w:jc w:val="both"/>
              <w:rPr>
                <w:rFonts w:ascii="Open Sans" w:hAnsi="Open Sans" w:cs="Open Sans"/>
                <w:color w:val="262626"/>
                <w:sz w:val="21"/>
                <w:szCs w:val="21"/>
                <w:lang w:val="es-MX"/>
              </w:rPr>
            </w:pPr>
          </w:p>
        </w:tc>
      </w:tr>
    </w:tbl>
    <w:p w14:paraId="33E0F709" w14:textId="77777777" w:rsidR="0077337B" w:rsidRDefault="0077337B">
      <w:pPr>
        <w:pStyle w:val="Normal1"/>
        <w:spacing w:after="0"/>
        <w:jc w:val="left"/>
      </w:pPr>
    </w:p>
    <w:p w14:paraId="43A3DC38" w14:textId="77777777" w:rsidR="00314E8E" w:rsidRDefault="00314E8E">
      <w:pPr>
        <w:pStyle w:val="Normal1"/>
        <w:spacing w:after="0"/>
        <w:jc w:val="left"/>
      </w:pPr>
    </w:p>
    <w:p w14:paraId="53608FBE" w14:textId="77777777" w:rsidR="00314E8E" w:rsidRDefault="00314E8E">
      <w:pPr>
        <w:pStyle w:val="Normal1"/>
        <w:spacing w:after="0"/>
        <w:jc w:val="left"/>
      </w:pPr>
    </w:p>
    <w:p w14:paraId="0FC82C6E" w14:textId="77777777" w:rsidR="00314E8E" w:rsidRDefault="00314E8E">
      <w:pPr>
        <w:pStyle w:val="Normal1"/>
        <w:spacing w:after="0"/>
        <w:jc w:val="left"/>
      </w:pPr>
    </w:p>
    <w:p w14:paraId="0F06A99E" w14:textId="77777777" w:rsidR="00314E8E" w:rsidRDefault="00314E8E">
      <w:pPr>
        <w:pStyle w:val="Normal1"/>
        <w:spacing w:after="0"/>
        <w:jc w:val="left"/>
      </w:pPr>
    </w:p>
    <w:tbl>
      <w:tblPr>
        <w:tblStyle w:val="a4"/>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5BA1A7E" w14:textId="77777777">
        <w:trPr>
          <w:cantSplit/>
          <w:trHeight w:val="460"/>
          <w:tblHeader/>
        </w:trPr>
        <w:tc>
          <w:tcPr>
            <w:tcW w:w="9923" w:type="dxa"/>
            <w:shd w:val="clear" w:color="auto" w:fill="00B050"/>
          </w:tcPr>
          <w:p w14:paraId="5871EDBC"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RESULTADOS Y CONCLUSIONES</w:t>
            </w:r>
          </w:p>
        </w:tc>
      </w:tr>
      <w:tr w:rsidR="0077337B" w14:paraId="7C80C2C9" w14:textId="77777777">
        <w:trPr>
          <w:cantSplit/>
          <w:trHeight w:val="1460"/>
          <w:tblHeader/>
        </w:trPr>
        <w:tc>
          <w:tcPr>
            <w:tcW w:w="9923" w:type="dxa"/>
          </w:tcPr>
          <w:p w14:paraId="3AA0E0CD" w14:textId="77777777" w:rsidR="0030547F" w:rsidRDefault="0030547F" w:rsidP="0030547F">
            <w:pPr>
              <w:pStyle w:val="Normal1"/>
              <w:spacing w:after="0" w:line="240" w:lineRule="auto"/>
            </w:pPr>
            <w:r>
              <w:t>El código proporciona un sistema de gestión de registros de trabajadores eficiente y funcional. Las operaciones ofrecidas, como agregar, eliminar, buscar, ordenar y generar archivos de texto, facilitan la manipulación de datos de manera versátil. La persistencia de datos en archivos binarios garantiza la integridad y disponibilidad de la información incluso entre sesiones del programa. La generación aleatoria de datos para registros de prueba añade una característica práctica, permitiendo probar el sistema con conjuntos de datos variados.</w:t>
            </w:r>
          </w:p>
          <w:p w14:paraId="48DCDF5B" w14:textId="77777777" w:rsidR="0030547F" w:rsidRDefault="0030547F" w:rsidP="0030547F">
            <w:pPr>
              <w:pStyle w:val="Normal1"/>
              <w:spacing w:after="0" w:line="240" w:lineRule="auto"/>
            </w:pPr>
          </w:p>
          <w:p w14:paraId="5C717974" w14:textId="77777777" w:rsidR="0030547F" w:rsidRDefault="0030547F" w:rsidP="0030547F">
            <w:pPr>
              <w:pStyle w:val="Normal1"/>
              <w:spacing w:after="0" w:line="240" w:lineRule="auto"/>
            </w:pPr>
            <w:r>
              <w:t xml:space="preserve">La implementación de algoritmos de búsqueda y ordenamiento, como búsqueda lineal, búsqueda binaria, selección y </w:t>
            </w:r>
            <w:proofErr w:type="spellStart"/>
            <w:r>
              <w:t>quicksort</w:t>
            </w:r>
            <w:proofErr w:type="spellEnd"/>
            <w:r>
              <w:t>, contribuye a la eficiencia del programa, especialmente al manejar grandes conjuntos de datos.</w:t>
            </w:r>
          </w:p>
          <w:p w14:paraId="673F79A7" w14:textId="77777777" w:rsidR="0030547F" w:rsidRDefault="0030547F" w:rsidP="0030547F">
            <w:pPr>
              <w:pStyle w:val="Normal1"/>
              <w:spacing w:after="0" w:line="240" w:lineRule="auto"/>
            </w:pPr>
          </w:p>
          <w:p w14:paraId="4E55CAFB" w14:textId="299F081C" w:rsidR="0030547F" w:rsidRDefault="0030547F" w:rsidP="0030547F">
            <w:pPr>
              <w:pStyle w:val="Normal1"/>
              <w:spacing w:after="0" w:line="240" w:lineRule="auto"/>
            </w:pPr>
            <w:r>
              <w:t>Eficiencia en Operaciones:</w:t>
            </w:r>
          </w:p>
          <w:p w14:paraId="4C58D86C" w14:textId="77777777" w:rsidR="0030547F" w:rsidRDefault="0030547F" w:rsidP="0030547F">
            <w:pPr>
              <w:pStyle w:val="Normal1"/>
              <w:numPr>
                <w:ilvl w:val="0"/>
                <w:numId w:val="7"/>
              </w:numPr>
              <w:spacing w:after="0" w:line="240" w:lineRule="auto"/>
            </w:pPr>
            <w:r>
              <w:t>La aplicación destaca por la eficiencia en búsquedas y operaciones, especialmente al aprovechar algoritmos de búsqueda y ordenamiento optimizados.</w:t>
            </w:r>
          </w:p>
          <w:p w14:paraId="50C431F8" w14:textId="77777777" w:rsidR="0030547F" w:rsidRDefault="0030547F" w:rsidP="0030547F">
            <w:pPr>
              <w:pStyle w:val="Normal1"/>
            </w:pPr>
          </w:p>
          <w:p w14:paraId="1B0424C1" w14:textId="5039B43C" w:rsidR="0030547F" w:rsidRDefault="0030547F" w:rsidP="0030547F">
            <w:pPr>
              <w:pStyle w:val="Normal1"/>
              <w:spacing w:after="0" w:line="240" w:lineRule="auto"/>
            </w:pPr>
            <w:r>
              <w:t>Persistencia de Datos:</w:t>
            </w:r>
          </w:p>
          <w:p w14:paraId="4B05A718" w14:textId="77777777" w:rsidR="0030547F" w:rsidRDefault="0030547F" w:rsidP="0030547F">
            <w:pPr>
              <w:pStyle w:val="Normal1"/>
              <w:numPr>
                <w:ilvl w:val="0"/>
                <w:numId w:val="6"/>
              </w:numPr>
              <w:spacing w:after="0" w:line="240" w:lineRule="auto"/>
            </w:pPr>
            <w:r>
              <w:t>El uso de archivos binarios para almacenar y cargar registros ofrece una solución robusta y persistente, garantizando la integridad de los datos a lo largo del tiempo.</w:t>
            </w:r>
          </w:p>
          <w:p w14:paraId="7CB5986A" w14:textId="77777777" w:rsidR="0030547F" w:rsidRDefault="0030547F" w:rsidP="0030547F">
            <w:pPr>
              <w:pStyle w:val="Normal1"/>
            </w:pPr>
          </w:p>
          <w:p w14:paraId="0FDF3050" w14:textId="19E4E1C2" w:rsidR="0030547F" w:rsidRDefault="0030547F" w:rsidP="0030547F">
            <w:pPr>
              <w:pStyle w:val="Normal1"/>
              <w:spacing w:after="0" w:line="240" w:lineRule="auto"/>
            </w:pPr>
            <w:r>
              <w:t>Versatilidad y Usabilidad:</w:t>
            </w:r>
          </w:p>
          <w:p w14:paraId="004D189A" w14:textId="77777777" w:rsidR="0030547F" w:rsidRDefault="0030547F" w:rsidP="0030547F">
            <w:pPr>
              <w:pStyle w:val="Normal1"/>
              <w:numPr>
                <w:ilvl w:val="0"/>
                <w:numId w:val="5"/>
              </w:numPr>
              <w:spacing w:after="0" w:line="240" w:lineRule="auto"/>
            </w:pPr>
            <w:r>
              <w:t>La variedad de operaciones proporcionadas en el menú y la generación aleatoria de datos demuestran una consideración hacia la versatilidad y usabilidad del sistema.</w:t>
            </w:r>
          </w:p>
          <w:p w14:paraId="7462D78E" w14:textId="77777777" w:rsidR="0030547F" w:rsidRDefault="0030547F" w:rsidP="0030547F">
            <w:pPr>
              <w:pStyle w:val="Normal1"/>
            </w:pPr>
          </w:p>
          <w:p w14:paraId="533722D1" w14:textId="0EF8A872" w:rsidR="0030547F" w:rsidRDefault="0030547F" w:rsidP="0030547F">
            <w:pPr>
              <w:pStyle w:val="Normal1"/>
              <w:spacing w:after="0" w:line="240" w:lineRule="auto"/>
            </w:pPr>
            <w:r>
              <w:t>Organización y Claridad:</w:t>
            </w:r>
          </w:p>
          <w:p w14:paraId="13033123" w14:textId="053F8731" w:rsidR="001102BD" w:rsidRPr="006136BB" w:rsidRDefault="0030547F" w:rsidP="0030547F">
            <w:pPr>
              <w:pStyle w:val="Normal1"/>
              <w:numPr>
                <w:ilvl w:val="0"/>
                <w:numId w:val="4"/>
              </w:numPr>
            </w:pPr>
            <w:r>
              <w:t>La estructura modular del código, con funciones claramente definidas, contribuye a la legibilidad y mantenimiento del programa.</w:t>
            </w:r>
          </w:p>
        </w:tc>
      </w:tr>
    </w:tbl>
    <w:p w14:paraId="72BD8643" w14:textId="77777777" w:rsidR="0077337B" w:rsidRDefault="0077337B">
      <w:pPr>
        <w:pStyle w:val="Normal1"/>
        <w:jc w:val="left"/>
      </w:pPr>
    </w:p>
    <w:tbl>
      <w:tblPr>
        <w:tblStyle w:val="a5"/>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59C7091B" w14:textId="77777777">
        <w:trPr>
          <w:cantSplit/>
          <w:tblHeader/>
        </w:trPr>
        <w:tc>
          <w:tcPr>
            <w:tcW w:w="9923" w:type="dxa"/>
            <w:shd w:val="clear" w:color="auto" w:fill="00B050"/>
          </w:tcPr>
          <w:p w14:paraId="6BD4B23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ANEXOS  </w:t>
            </w:r>
          </w:p>
        </w:tc>
      </w:tr>
      <w:tr w:rsidR="0077337B" w14:paraId="19F90B20" w14:textId="77777777">
        <w:trPr>
          <w:cantSplit/>
          <w:trHeight w:val="840"/>
          <w:tblHeader/>
        </w:trPr>
        <w:tc>
          <w:tcPr>
            <w:tcW w:w="9923" w:type="dxa"/>
          </w:tcPr>
          <w:p w14:paraId="3DF4EA47" w14:textId="77777777" w:rsidR="00BA3558" w:rsidRDefault="00BA3558" w:rsidP="00BA3558">
            <w:pPr>
              <w:pStyle w:val="Normal1"/>
              <w:tabs>
                <w:tab w:val="left" w:pos="6660"/>
              </w:tabs>
            </w:pPr>
          </w:p>
          <w:p w14:paraId="6AAA151E" w14:textId="39D10F43" w:rsidR="00BA3558" w:rsidRDefault="00BA3558" w:rsidP="00BA3558">
            <w:pPr>
              <w:pStyle w:val="Normal1"/>
              <w:tabs>
                <w:tab w:val="left" w:pos="6660"/>
              </w:tabs>
            </w:pPr>
            <w:r w:rsidRPr="00BA3558">
              <w:t>GTKA_RP</w:t>
            </w:r>
            <w:r w:rsidR="00852847">
              <w:t>1</w:t>
            </w:r>
            <w:r w:rsidR="001C68D5">
              <w:t>3</w:t>
            </w:r>
            <w:r w:rsidRPr="00BA3558">
              <w:t>_PE_ANEXOS</w:t>
            </w:r>
          </w:p>
        </w:tc>
      </w:tr>
    </w:tbl>
    <w:p w14:paraId="022C7B55" w14:textId="77777777" w:rsidR="00245807" w:rsidRDefault="00245807">
      <w:pPr>
        <w:pStyle w:val="Normal1"/>
        <w:jc w:val="left"/>
      </w:pPr>
    </w:p>
    <w:p w14:paraId="7F8421E6" w14:textId="77777777" w:rsidR="00245807" w:rsidRDefault="00245807">
      <w:r>
        <w:br w:type="page"/>
      </w:r>
    </w:p>
    <w:p w14:paraId="0B157357" w14:textId="77777777" w:rsidR="0077337B" w:rsidRDefault="0077337B">
      <w:pPr>
        <w:pStyle w:val="Normal1"/>
        <w:jc w:val="left"/>
      </w:pPr>
    </w:p>
    <w:tbl>
      <w:tblPr>
        <w:tblStyle w:val="a6"/>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BD9EF71" w14:textId="77777777">
        <w:trPr>
          <w:cantSplit/>
          <w:trHeight w:val="480"/>
          <w:tblHeader/>
        </w:trPr>
        <w:tc>
          <w:tcPr>
            <w:tcW w:w="9923" w:type="dxa"/>
            <w:shd w:val="clear" w:color="auto" w:fill="00B050"/>
          </w:tcPr>
          <w:p w14:paraId="50F681A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REFERENCIAS </w:t>
            </w:r>
          </w:p>
        </w:tc>
      </w:tr>
      <w:tr w:rsidR="0077337B" w14:paraId="7A00DC96" w14:textId="77777777" w:rsidTr="00245807">
        <w:trPr>
          <w:cantSplit/>
          <w:trHeight w:val="880"/>
          <w:tblHeader/>
        </w:trPr>
        <w:tc>
          <w:tcPr>
            <w:tcW w:w="9923" w:type="dxa"/>
            <w:shd w:val="clear" w:color="auto" w:fill="FFFFFF" w:themeFill="background1"/>
          </w:tcPr>
          <w:p w14:paraId="12C385DD"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 xml:space="preserve">Diseño de algoritmos y su codificación en lenguaje C </w:t>
            </w:r>
          </w:p>
          <w:p w14:paraId="71F33185"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Corona, M.A. y Ancona, M.A. (2011).. </w:t>
            </w:r>
          </w:p>
          <w:p w14:paraId="19BFAB0A"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España: McGraw-Hill. </w:t>
            </w:r>
          </w:p>
          <w:p w14:paraId="69114B83"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ISBN: 9786071505712</w:t>
            </w:r>
          </w:p>
          <w:p w14:paraId="578AD939" w14:textId="77777777" w:rsidR="00DA1490" w:rsidRPr="00245807" w:rsidRDefault="00DA1490">
            <w:pPr>
              <w:pStyle w:val="Normal1"/>
              <w:rPr>
                <w:rFonts w:ascii="Arial" w:hAnsi="Arial" w:cs="Arial"/>
                <w:sz w:val="18"/>
                <w:szCs w:val="18"/>
                <w:shd w:val="clear" w:color="auto" w:fill="E9EBED"/>
              </w:rPr>
            </w:pPr>
          </w:p>
          <w:p w14:paraId="04BC4A7C"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 xml:space="preserve">Programación estructurada a </w:t>
            </w:r>
            <w:proofErr w:type="spellStart"/>
            <w:r w:rsidRPr="00245807">
              <w:rPr>
                <w:rFonts w:ascii="Arial" w:hAnsi="Arial" w:cs="Arial"/>
                <w:b/>
                <w:sz w:val="20"/>
                <w:szCs w:val="18"/>
                <w:shd w:val="clear" w:color="auto" w:fill="E9EBED"/>
              </w:rPr>
              <w:t>fondo:implementación</w:t>
            </w:r>
            <w:proofErr w:type="spellEnd"/>
            <w:r w:rsidRPr="00245807">
              <w:rPr>
                <w:rFonts w:ascii="Arial" w:hAnsi="Arial" w:cs="Arial"/>
                <w:b/>
                <w:sz w:val="20"/>
                <w:szCs w:val="18"/>
                <w:shd w:val="clear" w:color="auto" w:fill="E9EBED"/>
              </w:rPr>
              <w:t xml:space="preserve"> de algoritmos en C</w:t>
            </w:r>
          </w:p>
          <w:p w14:paraId="4682244E"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:Pearson </w:t>
            </w:r>
            <w:proofErr w:type="spellStart"/>
            <w:r w:rsidRPr="00245807">
              <w:rPr>
                <w:rFonts w:ascii="Arial" w:hAnsi="Arial" w:cs="Arial"/>
                <w:sz w:val="18"/>
                <w:szCs w:val="18"/>
                <w:shd w:val="clear" w:color="auto" w:fill="E9EBED"/>
              </w:rPr>
              <w:t>Educación.Sznajdleder</w:t>
            </w:r>
            <w:proofErr w:type="spellEnd"/>
            <w:r w:rsidRPr="00245807">
              <w:rPr>
                <w:rFonts w:ascii="Arial" w:hAnsi="Arial" w:cs="Arial"/>
                <w:sz w:val="18"/>
                <w:szCs w:val="18"/>
                <w:shd w:val="clear" w:color="auto" w:fill="E9EBED"/>
              </w:rPr>
              <w:t xml:space="preserve">, P. A. (2017).. </w:t>
            </w:r>
          </w:p>
          <w:p w14:paraId="09B79317" w14:textId="77777777" w:rsidR="00DA1490" w:rsidRPr="00245807" w:rsidRDefault="00DA1490">
            <w:pPr>
              <w:pStyle w:val="Normal1"/>
              <w:rPr>
                <w:b/>
              </w:rPr>
            </w:pPr>
            <w:r w:rsidRPr="00245807">
              <w:rPr>
                <w:rFonts w:ascii="Arial" w:hAnsi="Arial" w:cs="Arial"/>
                <w:sz w:val="18"/>
                <w:szCs w:val="18"/>
                <w:shd w:val="clear" w:color="auto" w:fill="E9EBED"/>
              </w:rPr>
              <w:t xml:space="preserve">Buenos </w:t>
            </w:r>
            <w:proofErr w:type="spellStart"/>
            <w:r w:rsidRPr="00245807">
              <w:rPr>
                <w:rFonts w:ascii="Arial" w:hAnsi="Arial" w:cs="Arial"/>
                <w:sz w:val="18"/>
                <w:szCs w:val="18"/>
                <w:shd w:val="clear" w:color="auto" w:fill="E9EBED"/>
              </w:rPr>
              <w:t>Aires,Argentina</w:t>
            </w:r>
            <w:proofErr w:type="spellEnd"/>
            <w:r w:rsidRPr="00245807">
              <w:rPr>
                <w:rFonts w:ascii="Arial" w:hAnsi="Arial" w:cs="Arial"/>
                <w:sz w:val="18"/>
                <w:szCs w:val="18"/>
                <w:shd w:val="clear" w:color="auto" w:fill="E9EBED"/>
              </w:rPr>
              <w:t>: Alfaomega</w:t>
            </w:r>
            <w:r w:rsidRPr="00245807">
              <w:rPr>
                <w:b/>
              </w:rPr>
              <w:t xml:space="preserve"> </w:t>
            </w:r>
          </w:p>
          <w:p w14:paraId="62928928" w14:textId="77777777" w:rsidR="00DA1490" w:rsidRPr="00245807" w:rsidRDefault="00DA1490">
            <w:pPr>
              <w:pStyle w:val="Normal1"/>
              <w:rPr>
                <w:b/>
              </w:rPr>
            </w:pPr>
          </w:p>
          <w:p w14:paraId="2AA4BF64" w14:textId="77777777" w:rsidR="0077337B" w:rsidRPr="00245807" w:rsidRDefault="0081451E">
            <w:pPr>
              <w:pStyle w:val="Normal1"/>
              <w:rPr>
                <w:b/>
              </w:rPr>
            </w:pPr>
            <w:r w:rsidRPr="00245807">
              <w:rPr>
                <w:b/>
              </w:rPr>
              <w:t>Como programar en C/C++</w:t>
            </w:r>
          </w:p>
          <w:p w14:paraId="0D4F1C79" w14:textId="77777777" w:rsidR="0077337B" w:rsidRPr="00245807" w:rsidRDefault="0081451E">
            <w:pPr>
              <w:pStyle w:val="Normal1"/>
              <w:ind w:left="720"/>
            </w:pPr>
            <w:r w:rsidRPr="00245807">
              <w:t xml:space="preserve">H.M. </w:t>
            </w:r>
            <w:proofErr w:type="spellStart"/>
            <w:r w:rsidRPr="00245807">
              <w:t>Deitel</w:t>
            </w:r>
            <w:proofErr w:type="spellEnd"/>
            <w:r w:rsidRPr="00245807">
              <w:t xml:space="preserve">/ P.J. </w:t>
            </w:r>
            <w:proofErr w:type="spellStart"/>
            <w:r w:rsidRPr="00245807">
              <w:t>Deitel</w:t>
            </w:r>
            <w:proofErr w:type="spellEnd"/>
          </w:p>
          <w:p w14:paraId="2F0409D3" w14:textId="77777777" w:rsidR="0077337B" w:rsidRPr="00245807" w:rsidRDefault="0081451E">
            <w:pPr>
              <w:pStyle w:val="Normal1"/>
              <w:ind w:left="720"/>
            </w:pPr>
            <w:r w:rsidRPr="00245807">
              <w:t>Segunda edición</w:t>
            </w:r>
          </w:p>
          <w:p w14:paraId="48F9C283" w14:textId="77777777" w:rsidR="0077337B" w:rsidRPr="00245807" w:rsidRDefault="0081451E">
            <w:pPr>
              <w:pStyle w:val="Normal1"/>
              <w:ind w:left="720"/>
            </w:pPr>
            <w:r w:rsidRPr="00245807">
              <w:t>Editorial: Prentice Hall.</w:t>
            </w:r>
          </w:p>
          <w:p w14:paraId="30A7F3C8" w14:textId="77777777" w:rsidR="0077337B" w:rsidRPr="00245807" w:rsidRDefault="0081451E" w:rsidP="00DA1490">
            <w:pPr>
              <w:pStyle w:val="Normal1"/>
              <w:ind w:left="720"/>
            </w:pPr>
            <w:r w:rsidRPr="00245807">
              <w:t>ISBN:9688804711</w:t>
            </w:r>
          </w:p>
          <w:p w14:paraId="3640117B" w14:textId="77777777" w:rsidR="00DA1490" w:rsidRPr="00245807" w:rsidRDefault="00DA1490" w:rsidP="00DA1490">
            <w:pPr>
              <w:pStyle w:val="Normal1"/>
              <w:ind w:left="720"/>
            </w:pPr>
          </w:p>
          <w:p w14:paraId="52EB5CA5" w14:textId="77777777" w:rsidR="00DA1490" w:rsidRPr="00245807" w:rsidRDefault="00DA1490" w:rsidP="00DA1490">
            <w:pPr>
              <w:pStyle w:val="Normal1"/>
              <w:rPr>
                <w:b/>
                <w:sz w:val="28"/>
              </w:rPr>
            </w:pPr>
            <w:r w:rsidRPr="00245807">
              <w:rPr>
                <w:rFonts w:ascii="Arial" w:hAnsi="Arial" w:cs="Arial"/>
                <w:b/>
                <w:sz w:val="20"/>
                <w:szCs w:val="18"/>
                <w:shd w:val="clear" w:color="auto" w:fill="E9EBED"/>
              </w:rPr>
              <w:t xml:space="preserve">Programación en </w:t>
            </w:r>
            <w:proofErr w:type="spellStart"/>
            <w:r w:rsidRPr="00245807">
              <w:rPr>
                <w:rFonts w:ascii="Arial" w:hAnsi="Arial" w:cs="Arial"/>
                <w:b/>
                <w:sz w:val="20"/>
                <w:szCs w:val="18"/>
                <w:shd w:val="clear" w:color="auto" w:fill="E9EBED"/>
              </w:rPr>
              <w:t>C.Metodología</w:t>
            </w:r>
            <w:proofErr w:type="spellEnd"/>
            <w:r w:rsidRPr="00245807">
              <w:rPr>
                <w:rFonts w:ascii="Arial" w:hAnsi="Arial" w:cs="Arial"/>
                <w:b/>
                <w:sz w:val="20"/>
                <w:szCs w:val="18"/>
                <w:shd w:val="clear" w:color="auto" w:fill="E9EBED"/>
              </w:rPr>
              <w:t>, estructura de datos y objetos</w:t>
            </w:r>
          </w:p>
          <w:p w14:paraId="2A4E124A"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Joyanes, L. y </w:t>
            </w:r>
            <w:proofErr w:type="spellStart"/>
            <w:r w:rsidRPr="00245807">
              <w:rPr>
                <w:rFonts w:ascii="Arial" w:hAnsi="Arial" w:cs="Arial"/>
                <w:sz w:val="18"/>
                <w:szCs w:val="18"/>
                <w:shd w:val="clear" w:color="auto" w:fill="E9EBED"/>
              </w:rPr>
              <w:t>Zahonero</w:t>
            </w:r>
            <w:proofErr w:type="spellEnd"/>
            <w:r w:rsidRPr="00245807">
              <w:rPr>
                <w:rFonts w:ascii="Arial" w:hAnsi="Arial" w:cs="Arial"/>
                <w:sz w:val="18"/>
                <w:szCs w:val="18"/>
                <w:shd w:val="clear" w:color="auto" w:fill="E9EBED"/>
              </w:rPr>
              <w:t>, I. (2001)..</w:t>
            </w:r>
          </w:p>
          <w:p w14:paraId="10206D63"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 </w:t>
            </w:r>
            <w:proofErr w:type="spellStart"/>
            <w:r w:rsidRPr="00245807">
              <w:rPr>
                <w:rFonts w:ascii="Arial" w:hAnsi="Arial" w:cs="Arial"/>
                <w:sz w:val="18"/>
                <w:szCs w:val="18"/>
                <w:shd w:val="clear" w:color="auto" w:fill="E9EBED"/>
              </w:rPr>
              <w:t>España:McGraw-Hill</w:t>
            </w:r>
            <w:proofErr w:type="spellEnd"/>
            <w:r w:rsidRPr="00245807">
              <w:rPr>
                <w:rFonts w:ascii="Arial" w:hAnsi="Arial" w:cs="Arial"/>
                <w:sz w:val="18"/>
                <w:szCs w:val="18"/>
                <w:shd w:val="clear" w:color="auto" w:fill="E9EBED"/>
              </w:rPr>
              <w:t xml:space="preserve">. </w:t>
            </w:r>
          </w:p>
          <w:p w14:paraId="471133E6" w14:textId="77777777" w:rsidR="00DA1490" w:rsidRPr="00DA1490" w:rsidRDefault="00DA1490" w:rsidP="00245807">
            <w:pPr>
              <w:pStyle w:val="Normal1"/>
              <w:rPr>
                <w:highlight w:val="white"/>
              </w:rPr>
            </w:pPr>
            <w:r w:rsidRPr="00245807">
              <w:rPr>
                <w:rFonts w:ascii="Arial" w:hAnsi="Arial" w:cs="Arial"/>
                <w:sz w:val="18"/>
                <w:szCs w:val="18"/>
                <w:shd w:val="clear" w:color="auto" w:fill="E9EBED"/>
              </w:rPr>
              <w:t xml:space="preserve">ISBN: 8448130138 </w:t>
            </w:r>
          </w:p>
        </w:tc>
      </w:tr>
    </w:tbl>
    <w:p w14:paraId="0E1B6520" w14:textId="77777777" w:rsidR="0077337B" w:rsidRDefault="0077337B">
      <w:pPr>
        <w:pStyle w:val="Normal1"/>
        <w:jc w:val="left"/>
      </w:pPr>
    </w:p>
    <w:sectPr w:rsidR="0077337B" w:rsidSect="0077337B">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701" w:right="1134" w:bottom="1134" w:left="1134" w:header="28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3600" w14:textId="77777777" w:rsidR="002D3799" w:rsidRDefault="002D3799" w:rsidP="0077337B">
      <w:pPr>
        <w:spacing w:after="0" w:line="240" w:lineRule="auto"/>
      </w:pPr>
      <w:r>
        <w:separator/>
      </w:r>
    </w:p>
  </w:endnote>
  <w:endnote w:type="continuationSeparator" w:id="0">
    <w:p w14:paraId="1FC708C6" w14:textId="77777777" w:rsidR="002D3799" w:rsidRDefault="002D3799" w:rsidP="007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009A"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p w14:paraId="4B59EC9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0670" w14:textId="77777777" w:rsidR="0077337B" w:rsidRDefault="00DF0B52">
    <w:pPr>
      <w:pStyle w:val="Normal1"/>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sidR="0081451E">
      <w:rPr>
        <w:color w:val="000000"/>
      </w:rPr>
      <w:instrText>PAGE</w:instrText>
    </w:r>
    <w:r>
      <w:rPr>
        <w:color w:val="000000"/>
      </w:rPr>
      <w:fldChar w:fldCharType="separate"/>
    </w:r>
    <w:r w:rsidR="00245807">
      <w:rPr>
        <w:noProof/>
        <w:color w:val="000000"/>
      </w:rPr>
      <w:t>1</w:t>
    </w:r>
    <w:r>
      <w:rPr>
        <w:color w:val="000000"/>
      </w:rPr>
      <w:fldChar w:fldCharType="end"/>
    </w:r>
  </w:p>
  <w:p w14:paraId="4499E548"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003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95728" w14:textId="77777777" w:rsidR="002D3799" w:rsidRDefault="002D3799" w:rsidP="0077337B">
      <w:pPr>
        <w:spacing w:after="0" w:line="240" w:lineRule="auto"/>
      </w:pPr>
      <w:r>
        <w:separator/>
      </w:r>
    </w:p>
  </w:footnote>
  <w:footnote w:type="continuationSeparator" w:id="0">
    <w:p w14:paraId="380E7D04" w14:textId="77777777" w:rsidR="002D3799" w:rsidRDefault="002D3799" w:rsidP="0077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0F1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60288" behindDoc="0" locked="0" layoutInCell="1" allowOverlap="1" wp14:anchorId="37ED6E27" wp14:editId="2AA7AFCD">
          <wp:simplePos x="0" y="0"/>
          <wp:positionH relativeFrom="column">
            <wp:posOffset>-186690</wp:posOffset>
          </wp:positionH>
          <wp:positionV relativeFrom="paragraph">
            <wp:posOffset>-37465</wp:posOffset>
          </wp:positionV>
          <wp:extent cx="552450" cy="752475"/>
          <wp:effectExtent l="19050" t="0" r="0" b="0"/>
          <wp:wrapSquare wrapText="bothSides" distT="114300" distB="114300" distL="114300" distR="114300"/>
          <wp:docPr id="868555219" name="Imagen 8685552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5ED3158E"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62EED7A1" w14:textId="77777777" w:rsidR="0077337B" w:rsidRDefault="0077337B">
    <w:pPr>
      <w:pStyle w:val="Normal1"/>
      <w:tabs>
        <w:tab w:val="center" w:pos="4419"/>
        <w:tab w:val="right" w:pos="8838"/>
      </w:tabs>
      <w:spacing w:after="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BC8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8240" behindDoc="0" locked="0" layoutInCell="1" allowOverlap="1" wp14:anchorId="7E1018F2" wp14:editId="4A99F513">
          <wp:simplePos x="0" y="0"/>
          <wp:positionH relativeFrom="column">
            <wp:posOffset>-139065</wp:posOffset>
          </wp:positionH>
          <wp:positionV relativeFrom="paragraph">
            <wp:posOffset>19685</wp:posOffset>
          </wp:positionV>
          <wp:extent cx="552450" cy="752475"/>
          <wp:effectExtent l="19050" t="0" r="0" b="0"/>
          <wp:wrapSquare wrapText="bothSides" distT="114300" distB="114300" distL="114300" distR="114300"/>
          <wp:docPr id="2109389544" name="Imagen 210938954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4DEFD91D"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0568FA1E" w14:textId="77777777" w:rsidR="0077337B" w:rsidRDefault="0077337B">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8595"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9264" behindDoc="0" locked="0" layoutInCell="1" allowOverlap="1" wp14:anchorId="0F5BA8CE" wp14:editId="4A67A494">
          <wp:simplePos x="0" y="0"/>
          <wp:positionH relativeFrom="column">
            <wp:posOffset>-186690</wp:posOffset>
          </wp:positionH>
          <wp:positionV relativeFrom="paragraph">
            <wp:posOffset>19685</wp:posOffset>
          </wp:positionV>
          <wp:extent cx="552450" cy="752475"/>
          <wp:effectExtent l="19050" t="0" r="0" b="0"/>
          <wp:wrapSquare wrapText="bothSides" distT="114300" distB="114300" distL="114300" distR="114300"/>
          <wp:docPr id="943729392" name="Imagen 94372939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1CEF8E68"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2D36E720" w14:textId="77777777" w:rsidR="0077337B" w:rsidRDefault="0077337B">
    <w:pPr>
      <w:pStyle w:val="Normal1"/>
      <w:pBdr>
        <w:top w:val="nil"/>
        <w:left w:val="nil"/>
        <w:bottom w:val="nil"/>
        <w:right w:val="nil"/>
        <w:between w:val="nil"/>
      </w:pBdr>
      <w:tabs>
        <w:tab w:val="center" w:pos="4419"/>
        <w:tab w:val="right" w:pos="8838"/>
      </w:tabs>
      <w:spacing w:after="0" w:line="24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4F9"/>
    <w:multiLevelType w:val="hybridMultilevel"/>
    <w:tmpl w:val="2FA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84BF8"/>
    <w:multiLevelType w:val="hybridMultilevel"/>
    <w:tmpl w:val="7552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7756E"/>
    <w:multiLevelType w:val="hybridMultilevel"/>
    <w:tmpl w:val="B5F4C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96132"/>
    <w:multiLevelType w:val="hybridMultilevel"/>
    <w:tmpl w:val="FA0C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F50D7"/>
    <w:multiLevelType w:val="hybridMultilevel"/>
    <w:tmpl w:val="2B98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E57A0"/>
    <w:multiLevelType w:val="hybridMultilevel"/>
    <w:tmpl w:val="E05A5A96"/>
    <w:lvl w:ilvl="0" w:tplc="0CE2974C">
      <w:start w:val="5"/>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46F67"/>
    <w:multiLevelType w:val="multilevel"/>
    <w:tmpl w:val="16F65C54"/>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num w:numId="1" w16cid:durableId="2000696019">
    <w:abstractNumId w:val="6"/>
  </w:num>
  <w:num w:numId="2" w16cid:durableId="1988388637">
    <w:abstractNumId w:val="5"/>
  </w:num>
  <w:num w:numId="3" w16cid:durableId="1276907191">
    <w:abstractNumId w:val="4"/>
  </w:num>
  <w:num w:numId="4" w16cid:durableId="906496333">
    <w:abstractNumId w:val="0"/>
  </w:num>
  <w:num w:numId="5" w16cid:durableId="370114245">
    <w:abstractNumId w:val="1"/>
  </w:num>
  <w:num w:numId="6" w16cid:durableId="373046614">
    <w:abstractNumId w:val="3"/>
  </w:num>
  <w:num w:numId="7" w16cid:durableId="2033920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7B"/>
    <w:rsid w:val="00057BCA"/>
    <w:rsid w:val="001102BD"/>
    <w:rsid w:val="001C68D5"/>
    <w:rsid w:val="002203FF"/>
    <w:rsid w:val="0022064E"/>
    <w:rsid w:val="00245807"/>
    <w:rsid w:val="002D3799"/>
    <w:rsid w:val="0030547F"/>
    <w:rsid w:val="00314E8E"/>
    <w:rsid w:val="00361AC0"/>
    <w:rsid w:val="0051489D"/>
    <w:rsid w:val="00552DBF"/>
    <w:rsid w:val="006136BB"/>
    <w:rsid w:val="0069119C"/>
    <w:rsid w:val="0077337B"/>
    <w:rsid w:val="00777C4C"/>
    <w:rsid w:val="007E7F09"/>
    <w:rsid w:val="0081451E"/>
    <w:rsid w:val="00852847"/>
    <w:rsid w:val="008D1F38"/>
    <w:rsid w:val="00942BC9"/>
    <w:rsid w:val="00AA5711"/>
    <w:rsid w:val="00AC7E8C"/>
    <w:rsid w:val="00AF3AB2"/>
    <w:rsid w:val="00BA3558"/>
    <w:rsid w:val="00C062FF"/>
    <w:rsid w:val="00C272F3"/>
    <w:rsid w:val="00C90F72"/>
    <w:rsid w:val="00CE4935"/>
    <w:rsid w:val="00D807BF"/>
    <w:rsid w:val="00DA1490"/>
    <w:rsid w:val="00DD15EA"/>
    <w:rsid w:val="00DF0B52"/>
    <w:rsid w:val="00E8092F"/>
    <w:rsid w:val="00EC29EC"/>
    <w:rsid w:val="00FA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70B4"/>
  <w15:docId w15:val="{CC151560-1E34-4E07-BDE3-56395CD8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2"/>
  </w:style>
  <w:style w:type="paragraph" w:styleId="Ttulo1">
    <w:name w:val="heading 1"/>
    <w:basedOn w:val="Normal1"/>
    <w:next w:val="Normal1"/>
    <w:rsid w:val="0077337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1"/>
    <w:next w:val="Normal1"/>
    <w:rsid w:val="0077337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rsid w:val="0077337B"/>
    <w:pPr>
      <w:keepNext/>
      <w:keepLines/>
      <w:spacing w:before="280" w:after="80"/>
      <w:outlineLvl w:val="2"/>
    </w:pPr>
    <w:rPr>
      <w:b/>
      <w:sz w:val="28"/>
      <w:szCs w:val="28"/>
    </w:rPr>
  </w:style>
  <w:style w:type="paragraph" w:styleId="Ttulo4">
    <w:name w:val="heading 4"/>
    <w:basedOn w:val="Normal1"/>
    <w:next w:val="Normal1"/>
    <w:rsid w:val="0077337B"/>
    <w:pPr>
      <w:keepNext/>
      <w:keepLines/>
      <w:spacing w:before="240" w:after="40"/>
      <w:outlineLvl w:val="3"/>
    </w:pPr>
    <w:rPr>
      <w:b/>
    </w:rPr>
  </w:style>
  <w:style w:type="paragraph" w:styleId="Ttulo5">
    <w:name w:val="heading 5"/>
    <w:basedOn w:val="Normal1"/>
    <w:next w:val="Normal1"/>
    <w:rsid w:val="0077337B"/>
    <w:pPr>
      <w:keepNext/>
      <w:keepLines/>
      <w:spacing w:before="220" w:after="40"/>
      <w:outlineLvl w:val="4"/>
    </w:pPr>
    <w:rPr>
      <w:b/>
      <w:sz w:val="22"/>
      <w:szCs w:val="22"/>
    </w:rPr>
  </w:style>
  <w:style w:type="paragraph" w:styleId="Ttulo6">
    <w:name w:val="heading 6"/>
    <w:basedOn w:val="Normal1"/>
    <w:next w:val="Normal1"/>
    <w:rsid w:val="0077337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77337B"/>
  </w:style>
  <w:style w:type="paragraph" w:styleId="Ttulo">
    <w:name w:val="Title"/>
    <w:basedOn w:val="Normal1"/>
    <w:next w:val="Normal1"/>
    <w:rsid w:val="0077337B"/>
    <w:pPr>
      <w:pBdr>
        <w:bottom w:val="single" w:sz="8" w:space="4" w:color="4F81BD"/>
      </w:pBdr>
      <w:spacing w:before="120" w:after="120" w:line="240" w:lineRule="auto"/>
    </w:pPr>
    <w:rPr>
      <w:rFonts w:ascii="Cambria" w:eastAsia="Cambria" w:hAnsi="Cambria" w:cs="Cambria"/>
      <w:color w:val="000000"/>
      <w:sz w:val="48"/>
      <w:szCs w:val="48"/>
    </w:rPr>
  </w:style>
  <w:style w:type="paragraph" w:styleId="Subttulo">
    <w:name w:val="Subtitle"/>
    <w:basedOn w:val="Normal1"/>
    <w:next w:val="Normal1"/>
    <w:rsid w:val="0077337B"/>
    <w:pPr>
      <w:spacing w:before="120" w:after="120" w:line="240" w:lineRule="auto"/>
    </w:pPr>
    <w:rPr>
      <w:rFonts w:ascii="Cambria" w:eastAsia="Cambria" w:hAnsi="Cambria" w:cs="Cambria"/>
      <w:b/>
      <w:color w:val="000000"/>
      <w:sz w:val="36"/>
      <w:szCs w:val="36"/>
    </w:rPr>
  </w:style>
  <w:style w:type="table" w:customStyle="1" w:styleId="a">
    <w:basedOn w:val="Tablanormal"/>
    <w:rsid w:val="0077337B"/>
    <w:pPr>
      <w:spacing w:after="0" w:line="240" w:lineRule="auto"/>
    </w:pPr>
    <w:tblPr>
      <w:tblStyleRowBandSize w:val="1"/>
      <w:tblStyleColBandSize w:val="1"/>
    </w:tblPr>
  </w:style>
  <w:style w:type="table" w:customStyle="1" w:styleId="a0">
    <w:basedOn w:val="Tablanormal"/>
    <w:rsid w:val="0077337B"/>
    <w:pPr>
      <w:spacing w:after="0" w:line="240" w:lineRule="auto"/>
    </w:pPr>
    <w:tblPr>
      <w:tblStyleRowBandSize w:val="1"/>
      <w:tblStyleColBandSize w:val="1"/>
    </w:tblPr>
  </w:style>
  <w:style w:type="table" w:customStyle="1" w:styleId="a1">
    <w:basedOn w:val="Tablanormal"/>
    <w:rsid w:val="0077337B"/>
    <w:pPr>
      <w:spacing w:after="0" w:line="240" w:lineRule="auto"/>
    </w:pPr>
    <w:tblPr>
      <w:tblStyleRowBandSize w:val="1"/>
      <w:tblStyleColBandSize w:val="1"/>
    </w:tblPr>
  </w:style>
  <w:style w:type="table" w:customStyle="1" w:styleId="a2">
    <w:basedOn w:val="Tablanormal"/>
    <w:rsid w:val="0077337B"/>
    <w:pPr>
      <w:spacing w:after="0" w:line="240" w:lineRule="auto"/>
    </w:pPr>
    <w:tblPr>
      <w:tblStyleRowBandSize w:val="1"/>
      <w:tblStyleColBandSize w:val="1"/>
    </w:tblPr>
  </w:style>
  <w:style w:type="table" w:customStyle="1" w:styleId="a3">
    <w:basedOn w:val="Tablanormal"/>
    <w:rsid w:val="0077337B"/>
    <w:pPr>
      <w:spacing w:after="0" w:line="240" w:lineRule="auto"/>
    </w:pPr>
    <w:tblPr>
      <w:tblStyleRowBandSize w:val="1"/>
      <w:tblStyleColBandSize w:val="1"/>
    </w:tblPr>
  </w:style>
  <w:style w:type="table" w:customStyle="1" w:styleId="a4">
    <w:basedOn w:val="Tablanormal"/>
    <w:rsid w:val="0077337B"/>
    <w:pPr>
      <w:spacing w:after="0" w:line="240" w:lineRule="auto"/>
    </w:pPr>
    <w:tblPr>
      <w:tblStyleRowBandSize w:val="1"/>
      <w:tblStyleColBandSize w:val="1"/>
    </w:tblPr>
  </w:style>
  <w:style w:type="table" w:customStyle="1" w:styleId="a5">
    <w:basedOn w:val="Tablanormal"/>
    <w:rsid w:val="0077337B"/>
    <w:pPr>
      <w:spacing w:after="0" w:line="240" w:lineRule="auto"/>
    </w:pPr>
    <w:tblPr>
      <w:tblStyleRowBandSize w:val="1"/>
      <w:tblStyleColBandSize w:val="1"/>
    </w:tblPr>
  </w:style>
  <w:style w:type="table" w:customStyle="1" w:styleId="a6">
    <w:basedOn w:val="Tablanormal"/>
    <w:rsid w:val="0077337B"/>
    <w:pPr>
      <w:spacing w:after="0" w:line="240" w:lineRule="auto"/>
    </w:pPr>
    <w:tblPr>
      <w:tblStyleRowBandSize w:val="1"/>
      <w:tblStyleColBandSize w:val="1"/>
    </w:tblPr>
  </w:style>
  <w:style w:type="character" w:styleId="Hipervnculo">
    <w:name w:val="Hyperlink"/>
    <w:basedOn w:val="Fuentedeprrafopredeter"/>
    <w:uiPriority w:val="99"/>
    <w:unhideWhenUsed/>
    <w:rsid w:val="00314E8E"/>
    <w:rPr>
      <w:color w:val="0000FF" w:themeColor="hyperlink"/>
      <w:u w:val="single"/>
    </w:rPr>
  </w:style>
  <w:style w:type="character" w:styleId="Mencinsinresolver">
    <w:name w:val="Unresolved Mention"/>
    <w:basedOn w:val="Fuentedeprrafopredeter"/>
    <w:uiPriority w:val="99"/>
    <w:semiHidden/>
    <w:unhideWhenUsed/>
    <w:rsid w:val="00314E8E"/>
    <w:rPr>
      <w:color w:val="605E5C"/>
      <w:shd w:val="clear" w:color="auto" w:fill="E1DFDD"/>
    </w:rPr>
  </w:style>
  <w:style w:type="paragraph" w:styleId="NormalWeb">
    <w:name w:val="Normal (Web)"/>
    <w:basedOn w:val="Normal"/>
    <w:uiPriority w:val="99"/>
    <w:unhideWhenUsed/>
    <w:rsid w:val="00FA0142"/>
    <w:pPr>
      <w:spacing w:before="100" w:beforeAutospacing="1" w:after="100" w:afterAutospacing="1" w:line="240" w:lineRule="auto"/>
      <w:jc w:val="left"/>
    </w:pPr>
    <w:rPr>
      <w:rFonts w:ascii="Times New Roman" w:eastAsia="Times New Roman" w:hAnsi="Times New Roman" w:cs="Times New Roman"/>
      <w:lang w:val="en-US"/>
    </w:rPr>
  </w:style>
  <w:style w:type="character" w:styleId="Textoennegrita">
    <w:name w:val="Strong"/>
    <w:basedOn w:val="Fuentedeprrafopredeter"/>
    <w:uiPriority w:val="22"/>
    <w:qFormat/>
    <w:rsid w:val="00FA0142"/>
    <w:rPr>
      <w:b/>
      <w:bCs/>
    </w:rPr>
  </w:style>
  <w:style w:type="character" w:styleId="nfasis">
    <w:name w:val="Emphasis"/>
    <w:basedOn w:val="Fuentedeprrafopredeter"/>
    <w:uiPriority w:val="20"/>
    <w:qFormat/>
    <w:rsid w:val="003054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69549">
      <w:bodyDiv w:val="1"/>
      <w:marLeft w:val="0"/>
      <w:marRight w:val="0"/>
      <w:marTop w:val="0"/>
      <w:marBottom w:val="0"/>
      <w:divBdr>
        <w:top w:val="none" w:sz="0" w:space="0" w:color="auto"/>
        <w:left w:val="none" w:sz="0" w:space="0" w:color="auto"/>
        <w:bottom w:val="none" w:sz="0" w:space="0" w:color="auto"/>
        <w:right w:val="none" w:sz="0" w:space="0" w:color="auto"/>
      </w:divBdr>
    </w:div>
    <w:div w:id="315840933">
      <w:bodyDiv w:val="1"/>
      <w:marLeft w:val="0"/>
      <w:marRight w:val="0"/>
      <w:marTop w:val="0"/>
      <w:marBottom w:val="0"/>
      <w:divBdr>
        <w:top w:val="none" w:sz="0" w:space="0" w:color="auto"/>
        <w:left w:val="none" w:sz="0" w:space="0" w:color="auto"/>
        <w:bottom w:val="none" w:sz="0" w:space="0" w:color="auto"/>
        <w:right w:val="none" w:sz="0" w:space="0" w:color="auto"/>
      </w:divBdr>
    </w:div>
    <w:div w:id="814957779">
      <w:bodyDiv w:val="1"/>
      <w:marLeft w:val="0"/>
      <w:marRight w:val="0"/>
      <w:marTop w:val="0"/>
      <w:marBottom w:val="0"/>
      <w:divBdr>
        <w:top w:val="none" w:sz="0" w:space="0" w:color="auto"/>
        <w:left w:val="none" w:sz="0" w:space="0" w:color="auto"/>
        <w:bottom w:val="none" w:sz="0" w:space="0" w:color="auto"/>
        <w:right w:val="none" w:sz="0" w:space="0" w:color="auto"/>
      </w:divBdr>
    </w:div>
    <w:div w:id="1122379593">
      <w:bodyDiv w:val="1"/>
      <w:marLeft w:val="0"/>
      <w:marRight w:val="0"/>
      <w:marTop w:val="0"/>
      <w:marBottom w:val="0"/>
      <w:divBdr>
        <w:top w:val="none" w:sz="0" w:space="0" w:color="auto"/>
        <w:left w:val="none" w:sz="0" w:space="0" w:color="auto"/>
        <w:bottom w:val="none" w:sz="0" w:space="0" w:color="auto"/>
        <w:right w:val="none" w:sz="0" w:space="0" w:color="auto"/>
      </w:divBdr>
    </w:div>
    <w:div w:id="1374694562">
      <w:bodyDiv w:val="1"/>
      <w:marLeft w:val="0"/>
      <w:marRight w:val="0"/>
      <w:marTop w:val="0"/>
      <w:marBottom w:val="0"/>
      <w:divBdr>
        <w:top w:val="none" w:sz="0" w:space="0" w:color="auto"/>
        <w:left w:val="none" w:sz="0" w:space="0" w:color="auto"/>
        <w:bottom w:val="none" w:sz="0" w:space="0" w:color="auto"/>
        <w:right w:val="none" w:sz="0" w:space="0" w:color="auto"/>
      </w:divBdr>
    </w:div>
    <w:div w:id="1836413368">
      <w:bodyDiv w:val="1"/>
      <w:marLeft w:val="0"/>
      <w:marRight w:val="0"/>
      <w:marTop w:val="0"/>
      <w:marBottom w:val="0"/>
      <w:divBdr>
        <w:top w:val="none" w:sz="0" w:space="0" w:color="auto"/>
        <w:left w:val="none" w:sz="0" w:space="0" w:color="auto"/>
        <w:bottom w:val="none" w:sz="0" w:space="0" w:color="auto"/>
        <w:right w:val="none" w:sz="0" w:space="0" w:color="auto"/>
      </w:divBdr>
    </w:div>
    <w:div w:id="1914272046">
      <w:bodyDiv w:val="1"/>
      <w:marLeft w:val="0"/>
      <w:marRight w:val="0"/>
      <w:marTop w:val="0"/>
      <w:marBottom w:val="0"/>
      <w:divBdr>
        <w:top w:val="none" w:sz="0" w:space="0" w:color="auto"/>
        <w:left w:val="none" w:sz="0" w:space="0" w:color="auto"/>
        <w:bottom w:val="none" w:sz="0" w:space="0" w:color="auto"/>
        <w:right w:val="none" w:sz="0" w:space="0" w:color="auto"/>
      </w:divBdr>
    </w:div>
    <w:div w:id="2071152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c_functions.php" TargetMode="External"/><Relationship Id="rId13" Type="http://schemas.openxmlformats.org/officeDocument/2006/relationships/hyperlink" Target="https://computer.howstuffworks.com/c39.ht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rogramiz.com/c-programming/c-strings" TargetMode="External"/><Relationship Id="rId12" Type="http://schemas.openxmlformats.org/officeDocument/2006/relationships/hyperlink" Target="https://www.geeksforgeeks.org/structures-c/"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c_structs.ph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learn.microsoft.com/es-es/cpp/c-language/typedef-declarations?view=msvc-170"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geeksforgeeks.org/typedef-in-c/"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754</Words>
  <Characters>4299</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A. Gonzalez</dc:creator>
  <cp:lastModifiedBy>Kevin Alejandro Gonzalez Torres</cp:lastModifiedBy>
  <cp:revision>5</cp:revision>
  <cp:lastPrinted>2023-11-28T12:43:00Z</cp:lastPrinted>
  <dcterms:created xsi:type="dcterms:W3CDTF">2023-11-20T06:55:00Z</dcterms:created>
  <dcterms:modified xsi:type="dcterms:W3CDTF">2023-11-28T12:43:00Z</dcterms:modified>
</cp:coreProperties>
</file>