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CoE  FDE Deep Dive Ortho AI Translator-20260506_150321-Meeting Recording</w:t>
      </w:r>
    </w:p>
    <w:p>
      <w:pPr>
        <w:spacing w:after="100"/>
      </w:pPr>
      <w:r>
        <w:rPr>
          <w:color w:val="605e5c"/>
          <w:sz w:val="3mm"/>
          <w:szCs w:val="3mm"/>
          <w:rFonts w:ascii="Segoe UI" w:cs="Segoe UI" w:eastAsia="Segoe UI" w:hAnsi="Segoe UI"/>
        </w:rPr>
        <w:t xml:space="preserve">May 6, 2026, 1:03PM</w:t>
      </w:r>
    </w:p>
    <w:p>
      <w:pPr>
        <w:spacing w:after="100"/>
      </w:pPr>
      <w:r>
        <w:rPr>
          <w:color w:val="605e5c"/>
          <w:sz w:val="3mm"/>
          <w:szCs w:val="3mm"/>
          <w:rFonts w:ascii="Segoe UI" w:cs="Segoe UI" w:eastAsia="Segoe UI" w:hAnsi="Segoe UI"/>
        </w:rPr>
        <w:t xml:space="preserve">1h 3m 19s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So what you'll hear today is a label translator. You'll see that I think across on this one, we're talking about label, you know, translating labels. This one is a little bit more far-reaching because we have different</w:t>
      </w:r>
      <w:r>
        <w:rPr>
          <w:color w:val="323130"/>
          <w:sz w:val="4.3mm"/>
          <w:szCs w:val="4.3mm"/>
          <w:rFonts w:ascii="Segoe UI" w:cs="Segoe UI" w:eastAsia="Segoe UI" w:hAnsi="Segoe UI"/>
        </w:rPr>
        <w:br/>
        <w:t xml:space="preserve">translation opportunities across the Stryker landscape, where I think this one would be pretty useful if we can enable it. And Ehsan will kind of go through, we have a POC on this one as well, so he can go through that and get, and he's the expert here, so I will turn it over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Very good, thanks a lot. So I can also give you the same as the other use cases, a briefing overview. So I keep it very high level that we can have enough time for discussion. And let me just share my screen.</w:t>
      </w:r>
      <w:r>
        <w:rPr>
          <w:color w:val="323130"/>
          <w:sz w:val="4.3mm"/>
          <w:szCs w:val="4.3mm"/>
          <w:rFonts w:ascii="Segoe UI" w:cs="Segoe UI" w:eastAsia="Segoe UI" w:hAnsi="Segoe UI"/>
        </w:rPr>
        <w:br/>
        <w:t xml:space="preserve">So, that's that's how we call our POC Lingway AI, and we said that we want to have one platform which translates accurately in any language that we want to do and we want to translate, so the use case was all was started.</w:t>
      </w:r>
      <w:r>
        <w:rPr>
          <w:color w:val="323130"/>
          <w:sz w:val="4.3mm"/>
          <w:szCs w:val="4.3mm"/>
          <w:rFonts w:ascii="Segoe UI" w:cs="Segoe UI" w:eastAsia="Segoe UI" w:hAnsi="Segoe UI"/>
        </w:rPr>
        <w:br/>
        <w:t xml:space="preserve">from a labeling perspective. So we wanted to come up with a solution for the translation of the labeling, but then we started developing that. We talked to different departments. We realized this is very well scalable to other documents, not only the labeling documents. And</w:t>
      </w:r>
      <w:r>
        <w:rPr>
          <w:color w:val="323130"/>
          <w:sz w:val="4.3mm"/>
          <w:szCs w:val="4.3mm"/>
          <w:rFonts w:ascii="Segoe UI" w:cs="Segoe UI" w:eastAsia="Segoe UI" w:hAnsi="Segoe UI"/>
        </w:rPr>
        <w:br/>
        <w:t xml:space="preserve">The reason, the main reason or business need behind this is that, of course, we are spending a lot of time and money on vendors to translate our language. Because this is a very big thing for Stryker when we have a product, we have a lot of product</w:t>
      </w:r>
      <w:r>
        <w:rPr>
          <w:color w:val="323130"/>
          <w:sz w:val="4.3mm"/>
          <w:szCs w:val="4.3mm"/>
          <w:rFonts w:ascii="Segoe UI" w:cs="Segoe UI" w:eastAsia="Segoe UI" w:hAnsi="Segoe UI"/>
        </w:rPr>
        <w:br/>
        <w:t xml:space="preserve">technical documentation like operational techniques or any other technical documentation that helps the surgeon mainly, that's the most important one, to understand how they can perform the surgery. And for that, we spend a lot of</w:t>
      </w:r>
      <w:r>
        <w:rPr>
          <w:color w:val="323130"/>
          <w:sz w:val="4.3mm"/>
          <w:szCs w:val="4.3mm"/>
          <w:rFonts w:ascii="Segoe UI" w:cs="Segoe UI" w:eastAsia="Segoe UI" w:hAnsi="Segoe UI"/>
        </w:rPr>
        <w:br/>
        <w:t xml:space="preserve">money and it's not only about money, it's also about a lot of time that we need to invest back and forth with the vendor and it takes a lot of time. And that's why we thought, okay, also knowing that all the vendor is also using an AI solution for the translational activity and we said, okay, now we have these nice...</w:t>
      </w:r>
      <w:r>
        <w:rPr>
          <w:color w:val="323130"/>
          <w:sz w:val="4.3mm"/>
          <w:szCs w:val="4.3mm"/>
          <w:rFonts w:ascii="Segoe UI" w:cs="Segoe UI" w:eastAsia="Segoe UI" w:hAnsi="Segoe UI"/>
        </w:rPr>
        <w:br/>
        <w:t xml:space="preserve">Microsoft ecosystem, why not we come up with a solution that we can translate the documents? And, of course, this is very sensitive process as well, because this is the front end of the striker, so that's the document that we are giving.</w:t>
      </w:r>
      <w:r>
        <w:rPr>
          <w:color w:val="323130"/>
          <w:sz w:val="4.3mm"/>
          <w:szCs w:val="4.3mm"/>
          <w:rFonts w:ascii="Segoe UI" w:cs="Segoe UI" w:eastAsia="Segoe UI" w:hAnsi="Segoe UI"/>
        </w:rPr>
        <w:br/>
        <w:t xml:space="preserve">to a surgeon to understand how they need to do the surgery. And for that, we thought, okay, we do it with the human in the loop process and how we do it, because it's not only about the accuracy and making sure about the accuracy, it's also about the regulatory aspect.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that we can say a certified translator, vendor, or person is approving what AI translated. And we come up in an early phase with a strategy that we say, okay, we translate the document using AI.</w:t>
      </w:r>
      <w:r>
        <w:rPr>
          <w:color w:val="323130"/>
          <w:sz w:val="4.3mm"/>
          <w:szCs w:val="4.3mm"/>
          <w:rFonts w:ascii="Segoe UI" w:cs="Segoe UI" w:eastAsia="Segoe UI" w:hAnsi="Segoe UI"/>
        </w:rPr>
        <w:br/>
        <w:t xml:space="preserve">with all of the features that we have in our mind to bring it in a very good accuracy, but we still pay the vendor for a proofreading, which is a very small portion of the money and time that we are investing currently on that. And for example, I can give you a rough estimation</w:t>
      </w:r>
      <w:r>
        <w:rPr>
          <w:color w:val="323130"/>
          <w:sz w:val="4.3mm"/>
          <w:szCs w:val="4.3mm"/>
          <w:rFonts w:ascii="Segoe UI" w:cs="Segoe UI" w:eastAsia="Segoe UI" w:hAnsi="Segoe UI"/>
        </w:rPr>
        <w:br/>
        <w:t xml:space="preserve">for one document that is translated in 11 languages with 300 photos, so we pay around $120,000 or something around that, only for translational aspects. So imagine we have thousands of them per year,</w:t>
      </w:r>
      <w:r>
        <w:rPr>
          <w:color w:val="323130"/>
          <w:sz w:val="4.3mm"/>
          <w:szCs w:val="4.3mm"/>
          <w:rFonts w:ascii="Segoe UI" w:cs="Segoe UI" w:eastAsia="Segoe UI" w:hAnsi="Segoe UI"/>
        </w:rPr>
        <w:br/>
        <w:t xml:space="preserve">So how much is important for a strike here now to build up this POC?</w:t>
      </w:r>
      <w:r>
        <w:rPr>
          <w:color w:val="323130"/>
          <w:sz w:val="4.3mm"/>
          <w:szCs w:val="4.3mm"/>
          <w:rFonts w:ascii="Segoe UI" w:cs="Segoe UI" w:eastAsia="Segoe UI" w:hAnsi="Segoe UI"/>
        </w:rPr>
        <w:br/>
        <w:t xml:space="preserve">But we also, that's a very rough estimation. It always depends on how much, how big is the translation of document or the document that we want to translate. And of course, the one that I give you, it was a little bit worse case. But that's the background behind</w:t>
      </w:r>
      <w:r>
        <w:rPr>
          <w:color w:val="323130"/>
          <w:sz w:val="4.3mm"/>
          <w:szCs w:val="4.3mm"/>
          <w:rFonts w:ascii="Segoe UI" w:cs="Segoe UI" w:eastAsia="Segoe UI" w:hAnsi="Segoe UI"/>
        </w:rPr>
        <w:br/>
        <w:t xml:space="preserve">Behind this, and then we try to come up with a platform that we say, okay, we will have a UI using Power Apps that we allow everyone to make requests for translation, and then we use some Power Automation to prepare the document.</w:t>
      </w:r>
      <w:r>
        <w:rPr>
          <w:color w:val="323130"/>
          <w:sz w:val="4.3mm"/>
          <w:szCs w:val="4.3mm"/>
          <w:rFonts w:ascii="Segoe UI" w:cs="Segoe UI" w:eastAsia="Segoe UI" w:hAnsi="Segoe UI"/>
        </w:rPr>
        <w:br/>
        <w:t xml:space="preserve">and import it into the into the translational orchestration, let's say, and then it goes to the quality review that I explained to you, and then we will provide the results. So, that's not that's of course a little bit high level, and this is because in the last call,</w:t>
      </w:r>
      <w:r>
        <w:rPr>
          <w:color w:val="323130"/>
          <w:sz w:val="4.3mm"/>
          <w:szCs w:val="4.3mm"/>
          <w:rFonts w:ascii="Segoe UI" w:cs="Segoe UI" w:eastAsia="Segoe UI" w:hAnsi="Segoe UI"/>
        </w:rPr>
        <w:br/>
        <w:t xml:space="preserve">I realized that you would love to have an architecture, so I tried to build up a quick one. So what we implemented and we have in our mind. So basically, the user will make their request in the Power Apps UI, they upload their document, they select the targeted language, and they add any comments.</w:t>
      </w:r>
      <w:r>
        <w:rPr>
          <w:color w:val="323130"/>
          <w:sz w:val="4.3mm"/>
          <w:szCs w:val="4.3mm"/>
          <w:rFonts w:ascii="Segoe UI" w:cs="Segoe UI" w:eastAsia="Segoe UI" w:hAnsi="Segoe UI"/>
        </w:rPr>
        <w:br/>
        <w:t xml:space="preserve">If they want to make a special request, for example, then the document will be saved. So currently, we are saving the document in SharePoint, but from our point of view, SharePoint is not a very good scalable solution, but for now, just we want to check how does it work. And then it goes to the Power Automate to create a job ID,</w:t>
      </w:r>
      <w:r>
        <w:rPr>
          <w:color w:val="323130"/>
          <w:sz w:val="4.3mm"/>
          <w:szCs w:val="4.3mm"/>
          <w:rFonts w:ascii="Segoe UI" w:cs="Segoe UI" w:eastAsia="Segoe UI" w:hAnsi="Segoe UI"/>
        </w:rPr>
        <w:br/>
        <w:t xml:space="preserve">log metadata, and then it calls the orchestration. And we can orchestrate this with the Copilot Studio, for example, that the whole automation, everything, knowledge, everything is stored there. And then the engine for our</w:t>
      </w:r>
      <w:r>
        <w:rPr>
          <w:color w:val="323130"/>
          <w:sz w:val="4.3mm"/>
          <w:szCs w:val="4.3mm"/>
          <w:rFonts w:ascii="Segoe UI" w:cs="Segoe UI" w:eastAsia="Segoe UI" w:hAnsi="Segoe UI"/>
        </w:rPr>
        <w:br/>
        <w:t xml:space="preserve">for our translational activity is Azure Microsoft Translator that we are currently using. So it translates content into the target language, and it's important for us that we preserve the original formatting. Then when everything is translated, the formatting takes.</w:t>
      </w:r>
      <w:r>
        <w:rPr>
          <w:color w:val="323130"/>
          <w:sz w:val="4.3mm"/>
          <w:szCs w:val="4.3mm"/>
          <w:rFonts w:ascii="Segoe UI" w:cs="Segoe UI" w:eastAsia="Segoe UI" w:hAnsi="Segoe UI"/>
        </w:rPr>
        <w:br/>
        <w:t xml:space="preserve">Orchestration or Power Automation is take care of everything, and then we generate the translation document and save it again back to the repository, and then showing that or giving that as a result in a gain to the Power BI.</w:t>
      </w:r>
      <w:r>
        <w:rPr>
          <w:color w:val="323130"/>
          <w:sz w:val="4.3mm"/>
          <w:szCs w:val="4.3mm"/>
          <w:rFonts w:ascii="Segoe UI" w:cs="Segoe UI" w:eastAsia="Segoe UI" w:hAnsi="Segoe UI"/>
        </w:rPr>
        <w:br/>
        <w:t xml:space="preserve">Power Apps UI as a dashboard that someone can see how many requests they did and everything linked to the downloadable file, let's say, in the app, so that's at high level, but of course we have some challenges now, but...</w:t>
      </w:r>
      <w:r>
        <w:rPr>
          <w:color w:val="323130"/>
          <w:sz w:val="4.3mm"/>
          <w:szCs w:val="4.3mm"/>
          <w:rFonts w:ascii="Segoe UI" w:cs="Segoe UI" w:eastAsia="Segoe UI" w:hAnsi="Segoe UI"/>
        </w:rPr>
        <w:br/>
        <w:t xml:space="preserve">at least the POC is working. We already tested this. And yeah, that's a high level description of what we wanted to do and what we've done. So if you have any question, we will be happy to answer that you understand better the use case.</w:t>
      </w:r>
      <w:r>
        <w:rPr>
          <w:color w:val="323130"/>
          <w:sz w:val="4.3mm"/>
          <w:szCs w:val="4.3mm"/>
          <w:rFonts w:ascii="Segoe UI" w:cs="Segoe UI" w:eastAsia="Segoe UI" w:hAnsi="Segoe UI"/>
        </w:rPr>
        <w:br/>
        <w:t xml:space="preserve">And Rupal, Abhilash, and Ashenafi, if you want to add anything, feel free to just jump in and add if I missed any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I wanted to ask, so this isn't like the ideal like future state. This is what's been implemented today in the POC. So like you guys have the have the power app and you're I think the only difference you mentioned is that the document repository is just SharePoint, but the rest of this has been implemented.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Yes, but yeah, that's a very, very detailed now, but so we have different types of document to translate. So for example, if we are, it works now for Word and PDF, but we had several meetings with different division and we realized that they want to translate XML file.</w:t>
      </w:r>
      <w:r>
        <w:rPr>
          <w:color w:val="323130"/>
          <w:sz w:val="4.3mm"/>
          <w:szCs w:val="4.3mm"/>
          <w:rFonts w:ascii="Segoe UI" w:cs="Segoe UI" w:eastAsia="Segoe UI" w:hAnsi="Segoe UI"/>
        </w:rPr>
        <w:br/>
        <w:t xml:space="preserve">Which, from my point of view, is even easier because XML file is a code you know better than me, and there is we can identify there is a part which is identified by body. It's there is in the code, it's written body, and then we should identify these.</w:t>
      </w:r>
      <w:r>
        <w:rPr>
          <w:color w:val="323130"/>
          <w:sz w:val="4.3mm"/>
          <w:szCs w:val="4.3mm"/>
          <w:rFonts w:ascii="Segoe UI" w:cs="Segoe UI" w:eastAsia="Segoe UI" w:hAnsi="Segoe UI"/>
        </w:rPr>
        <w:br/>
        <w:t xml:space="preserve">translate it, and bring it back into the same file. This is one thing we want to add. The other thing is that it's also very important is that we want to add translational memory and glossaries. This is not implemented at all, so we currently use the...</w:t>
      </w:r>
      <w:r>
        <w:rPr>
          <w:color w:val="323130"/>
          <w:sz w:val="4.3mm"/>
          <w:szCs w:val="4.3mm"/>
          <w:rFonts w:ascii="Segoe UI" w:cs="Segoe UI" w:eastAsia="Segoe UI" w:hAnsi="Segoe UI"/>
        </w:rPr>
        <w:br/>
        <w:t xml:space="preserve">the general Azure Microsoft Translator and the LLM, which is trained, and of course, it's not prepared for Stryker technical terms. It works quite good, but we want to add definitely the translational memory from the historical data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as well as the glossaries for the technical terms. So these two things are not implemented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Kee.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translation. So is it a lot of like back and forth with the vendors or would they typically go into SharePoint and like that's where they would work out of two. So we're kind of like matching the current process by using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No, it's a very well structured process, I would say. So there is an app that we use as a striker. I believe it's author it calls and it provides all the structures. So basically they upload the English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This software provides all the XML files for different language packages. They download these XML files in a zip file and send it to the vendor. They translate it, send it back, they import the zip file with the XML files into the app again.</w:t>
      </w:r>
      <w:r>
        <w:rPr>
          <w:color w:val="323130"/>
          <w:sz w:val="4.3mm"/>
          <w:szCs w:val="4.3mm"/>
          <w:rFonts w:ascii="Segoe UI" w:cs="Segoe UI" w:eastAsia="Segoe UI" w:hAnsi="Segoe UI"/>
        </w:rPr>
        <w:br/>
        <w:t xml:space="preserve">and then they can export into PDF. Maybe Rupal can explain or share her experience about how much back and forth is that between vendor, but if</w:t>
      </w:r>
      <w:r>
        <w:rPr>
          <w:color w:val="323130"/>
          <w:sz w:val="4.3mm"/>
          <w:szCs w:val="4.3mm"/>
          <w:rFonts w:ascii="Segoe UI" w:cs="Segoe UI" w:eastAsia="Segoe UI" w:hAnsi="Segoe UI"/>
        </w:rPr>
        <w:br/>
        <w:t xml:space="preserve">We had a meeting two days ago, so on Monday, so we realized usually with the vendor that we are working with them often, it's not too many back and forth. But of course, if they upload the files, then they see the formatting is not working very well or any kind of things that is missing, then they...</w:t>
      </w:r>
      <w:r>
        <w:rPr>
          <w:color w:val="323130"/>
          <w:sz w:val="4.3mm"/>
          <w:szCs w:val="4.3mm"/>
          <w:rFonts w:ascii="Segoe UI" w:cs="Segoe UI" w:eastAsia="Segoe UI" w:hAnsi="Segoe UI"/>
        </w:rPr>
        <w:br/>
        <w:t xml:space="preserve">They go back again, and it takes a lot of time because they are not sitting only waiting for our request, and then that's the time that we are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Patel, Rupal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Yeah, I can chime in a little bit here. Every vendor we work, they have their own softwares as well. So the way we handle it on the Stryker side, we provide the English content to the vendor. Along with the English content, there is a glossaries. Glossary covers do not translate words that, you know, trademarks and things like it that we don't want to translate in a different languages.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Patel, Rupal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and a translation memory. So if we already have some of the content translated, we don't want to re-translate in a different, you know, meaning of it. So, and some of the word, for example, like a monitor in medical defibrillators, monitor is a different thing versus monitor, just a standalone word can be meaning.</w:t>
      </w:r>
      <w:r>
        <w:rPr>
          <w:color w:val="323130"/>
          <w:sz w:val="4.3mm"/>
          <w:szCs w:val="4.3mm"/>
          <w:rFonts w:ascii="Segoe UI" w:cs="Segoe UI" w:eastAsia="Segoe UI" w:hAnsi="Segoe UI"/>
        </w:rPr>
        <w:br/>
        <w:t xml:space="preserve">like a computer monitor, things like that. So we do provide a content as well, like what does it mean for a single word. So all those translation memories, glossaries, they are also submitted to the vendor. Every vendor works in different softwares. Some vendors works in the...</w:t>
      </w:r>
      <w:r>
        <w:rPr>
          <w:color w:val="323130"/>
          <w:sz w:val="4.3mm"/>
          <w:szCs w:val="4.3mm"/>
          <w:rFonts w:ascii="Segoe UI" w:cs="Segoe UI" w:eastAsia="Segoe UI" w:hAnsi="Segoe UI"/>
        </w:rPr>
        <w:br/>
        <w:t xml:space="preserve">you know, like different languages as well. But it is their responsibility. We provide them a package, either in an Excel, PDF, images, XML, things like that. They translate the content back and forth with the striker and a vendor is sometimes they are confused with the word because they are not seeing it some of the word or a language where it fits.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Patel, Rupal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whether it's a mobile view, whether it's a website view, and is it like a button or part of the sentence, things like that. Those kind of back and forth conversations we can say with the AI translation, because whoever the content creation is, that person typically knows where the label fits in the system.</w:t>
      </w:r>
      <w:r>
        <w:rPr>
          <w:color w:val="323130"/>
          <w:sz w:val="4.3mm"/>
          <w:szCs w:val="4.3mm"/>
          <w:rFonts w:ascii="Segoe UI" w:cs="Segoe UI" w:eastAsia="Segoe UI" w:hAnsi="Segoe UI"/>
        </w:rPr>
        <w:br/>
        <w:t xml:space="preserve">So that back and forth we can save it, you know, the time saving using this AI translation. Second, we are building our own LLM. That means as a striker wide, we can have a glossaries and terminology, a holistic view of it. So every division, translations, memory, we feed in into our AI translator system.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Patel, Rupal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The same meaning, the same content is translated across every single striker division. That's the end goal.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Awesome. Yeah, that's super helpful.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You see?</w:t>
      </w:r>
      <w:r>
        <w:rPr>
          <w:color w:val="323130"/>
          <w:sz w:val="4.3mm"/>
          <w:szCs w:val="4.3mm"/>
          <w:rFonts w:ascii="Segoe UI" w:cs="Segoe UI" w:eastAsia="Segoe UI" w:hAnsi="Segoe UI"/>
        </w:rPr>
        <w:br/>
        <w:t xml:space="preserve">Just so I make sure I am understanding the words you're using, when you say translation memory, I am thinking this must be some kind of document that has been built over time where certain words, certain translations are kind of like set in stone. Is that how I should think of translation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Patel, Rupal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Exactly, exactly. A word or a statement translated in a different languages. So think about like a Excel spreadsheet, a big Excel spreadsheet with the word that is already been translated, already been validated with legal and so. And we keep building, keep biling up as we support more and more languages.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And what you get back from the vendor, is that always in a standard format? Like, is XML the standard format that vendors send back to?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Stap.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Patel, Rupal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Yes, whichever the format we provide to the vendor, they give us a format back in that same format. Or it depends on which kind of a software it uses. So sometimes for RWS, for example, that vendor is using a different platform, so we create a special dot LPU file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Oh, the same.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Patel, Rupal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And we have it our own in-house as well that we know how to convert those PDF or those memories into that LPU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Patel, Rupal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But the goal, I mean, the software we are building, this AI translator, our goal is to, whichever the format the document is feeding to the AI translator, we get the document back in the same format. So if you put a PDF version of it, we should get the PDF version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So if you uploaded an image, do you want an image back?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Patel, Rupal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You get the image.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I want to also go back to the certified translator as far as like, so.</w:t>
      </w:r>
      <w:r>
        <w:rPr>
          <w:color w:val="323130"/>
          <w:sz w:val="4.3mm"/>
          <w:szCs w:val="4.3mm"/>
          <w:rFonts w:ascii="Segoe UI" w:cs="Segoe UI" w:eastAsia="Segoe UI" w:hAnsi="Segoe UI"/>
        </w:rPr>
        <w:br/>
        <w:t xml:space="preserve">That is always happening. There is always someone who is certified looking at your translations. Is that correct? Or the trend or reviewing and like signing off from like a certified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Patel, Rupal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Correct. We have a COAs and FRCs that provide like a field review certificate as well as certificate of authenticity. Again, with the AI translator, we need to build a workflow with AI human in the loop. So we need some very certificates as well. Like somebody needs to review like a proofreading of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Patel, Rupal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document all of the AI translator output. But for the vendor we work, they do provide us FRCs and COS, those field review certificates and authenticity certificates back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If I'm being a little piece of this workflow, let's say I have uploaded a screen of a mobile app, the LLM has done magic and it's coming out in Dutch, a language I speak. When it's going over to the translator for verification,</w:t>
      </w:r>
      <w:r>
        <w:rPr>
          <w:color w:val="323130"/>
          <w:sz w:val="4.3mm"/>
          <w:szCs w:val="4.3mm"/>
          <w:rFonts w:ascii="Segoe UI" w:cs="Segoe UI" w:eastAsia="Segoe UI" w:hAnsi="Segoe UI"/>
        </w:rPr>
        <w:br/>
        <w:t xml:space="preserve">You'd get some kind of document back, like this is verified. Is that what gets sent back to the team? Just trying to understand kind of like what are the flow of documents that are that are floating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can answer this. So these are these are certified translator, so they they will, so the same as a striker, they will have notified body to audit them, audit their process and so on. And when they are certified through audit, then we have no regulatory issue. And I just want to also emphasize on the what does it mean?</w:t>
      </w:r>
      <w:r>
        <w:rPr>
          <w:color w:val="323130"/>
          <w:sz w:val="4.3mm"/>
          <w:szCs w:val="4.3mm"/>
          <w:rFonts w:ascii="Segoe UI" w:cs="Segoe UI" w:eastAsia="Segoe UI" w:hAnsi="Segoe UI"/>
        </w:rPr>
        <w:br/>
        <w:t xml:space="preserve">the proofreading by a certified translator is that, for example, we are a medical device company. They really ask a medical doctor to read the critical parts to say that, okay, that's understandable when what you what you've written, for example. So this is also part of their process, which will be audited regularly.</w:t>
      </w:r>
      <w:r>
        <w:rPr>
          <w:color w:val="323130"/>
          <w:sz w:val="4.3mm"/>
          <w:szCs w:val="4.3mm"/>
          <w:rFonts w:ascii="Segoe UI" w:cs="Segoe UI" w:eastAsia="Segoe UI" w:hAnsi="Segoe UI"/>
        </w:rPr>
        <w:br/>
        <w:t xml:space="preserve">probably by tools in Europe or FDA or any other notified 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So additionally, I want to add one thing that the proofreading is not a human in the loop just because AI is doing it. Proofreading is the compliance required from the different regulatory agency. We have to submit who has done the proofreading, what is the credential of that particular person, and whether that person is signed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Or is it a dummy person, something like that, that also need to be clarified with the manufacturer. That's why we are using these services and that's why they are costing us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Yup.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Is there a policy or an SOP that you can share with us that drives this, identifies kind of the stakeholders involved within Stryker, and then kind of the owner of the point of accountability for the translation service that typically happens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We can ask for that because I'm not from this department, but definitely we can ask. I don't know how we work with them. Do you know if there is a process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Patel, Rupal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On, yeah, I know medical side we have a work instructions like how we use the vendor, what information we need. If needed, I can find 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Yeah, I think that would be helpful because, you know, label changes are a big deal, right? There's a lot of stakeholders involved, starting with the regulatory affairs and quality, but also, you know, packaging engineer risk management. So I think it would be helpful for us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And now we're moving into using AI internally, so it would help to see that evolution.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Yeah, but I think the process that you just mentioned, that there are a lot of stakeholder involved, that's we do it for English part. So when, let's say we have a new product or we have a change aspect, all the stakeholder regulatory packaging, labeling, R&amp;D,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is approving the English part and then labeling department is taking this and translate it in any other languages that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English is your gold standard. That's kind of the codex and then you translate from there. Okay, all right, that's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Patel, Rupal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Yeah, sometimes maybe it's regional for a different company, but helpful to know that Striker uses English as a gold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I wanted to ask, so, you know, back to kind of what you guys have done in the POC, and we're having a lot of conversation on like, what is that new process for like handoff to the vendor, you know? So it's like, it's different than handing off an English version, right? So now instead of handing off an English version, we're handing off a translated version.</w:t>
      </w:r>
      <w:r>
        <w:rPr>
          <w:color w:val="323130"/>
          <w:sz w:val="4.3mm"/>
          <w:szCs w:val="4.3mm"/>
          <w:rFonts w:ascii="Segoe UI" w:cs="Segoe UI" w:eastAsia="Segoe UI" w:hAnsi="Segoe UI"/>
        </w:rPr>
        <w:br/>
        <w:t xml:space="preserve">to get the review. Is that something that you guys have accounted for in the POC, or is that kind of like TBD on like what that design is? You know, so like is it that we want the vendor to go into an application? Is it that, you know, we're still gonna email, but it's just gonna be like a different format or yeah, whatever else. It's kind of like that end of like that workflow, you know.</w:t>
      </w:r>
      <w:r>
        <w:rPr>
          <w:color w:val="323130"/>
          <w:sz w:val="4.3mm"/>
          <w:szCs w:val="4.3mm"/>
          <w:rFonts w:ascii="Segoe UI" w:cs="Segoe UI" w:eastAsia="Segoe UI" w:hAnsi="Segoe UI"/>
        </w:rPr>
        <w:br/>
        <w:t xml:space="preserve">like what's been kind of designed there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Yeah, so I think, so I can say my opinion, but Rupal, feel free to also add. So as I said, we upload the English version in the app that we have, and then we say, okay, in which language we want this. And then this software prepare the XML files for different languages.</w:t>
      </w:r>
      <w:r>
        <w:rPr>
          <w:color w:val="323130"/>
          <w:sz w:val="4.3mm"/>
          <w:szCs w:val="4.3mm"/>
          <w:rFonts w:ascii="Segoe UI" w:cs="Segoe UI" w:eastAsia="Segoe UI" w:hAnsi="Segoe UI"/>
        </w:rPr>
        <w:br/>
        <w:t xml:space="preserve">But of course, the XML file is still in English. And then we send only this package as a zip file with different XML file that the software understands, okay, XML, blah, blah, XYZ is for the paragraph one or something like that. And then they only translate this XML file and send it back to us.</w:t>
      </w:r>
      <w:r>
        <w:rPr>
          <w:color w:val="323130"/>
          <w:sz w:val="4.3mm"/>
          <w:szCs w:val="4.3mm"/>
          <w:rFonts w:ascii="Segoe UI" w:cs="Segoe UI" w:eastAsia="Segoe UI" w:hAnsi="Segoe UI"/>
        </w:rPr>
        <w:br/>
        <w:t xml:space="preserve">And then we upload it again to the app, author it app, and then it will automatically match everything and prepare one PDF for us in different languages. If I answer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Yeah, and so, and that's kind of like current state, right? Yeah, so I was thinking like, so in that world, right, like we're having to send the vendor the English version and we're still expecting them to translate. In like the new world, like where we actually have AI translate, how do we then send them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Like, are we sending them the XML to review that's already translated? I think that's what I'm thinking about is like, how do we now get, you know, get that over to the vendor?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so this is a good question. I don't know, but I can imagine from, that's the best understanding that I have after discussion with them. So they send the PDF then for the proofreading.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Patel, Rupal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Right, that is our understanding too, like end product, not the in between like XML or chunks of the work. So for example, if image is translated using this app, but the image is part of the PDF, then the vendor is going to review the PDF, not just the single image.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And in that process, nothing automated, so it wouldn't automatically be sent to the vendor. It's someone from the department has to do that work.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Patel, Rupal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Correct. And I think, you know, maybe in a future state we can think through it. Like when we send the package like a PDF or so, send it potentially kind of a red line, the content that is change. So that way vendor is not charging for reading entire, let's say 500 pages of a 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That would be this. I want to double. You're saying if I'm thinking about requirements of the new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And then,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That would be a potential requirement, this idea of red 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Patel, Rupal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Potentially, we don't have that in the proof of concept, but that's what I think we should plan out because if we are asking them to read the entire PDF, that would have every single time that would have cost more than we just change, let's say, a short portion of the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Yeah, no, that's helpful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Yeah, no, we have,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And I can add one thing. In our current POC, we just do entire translation at Go for the entire documentation. And if there is a subsection we want to change it, that is our next step. If, let's suppose we want to change it, certain section of that</w:t>
      </w:r>
      <w:r>
        <w:rPr>
          <w:color w:val="323130"/>
          <w:sz w:val="4.3mm"/>
          <w:szCs w:val="4.3mm"/>
          <w:rFonts w:ascii="Segoe UI" w:cs="Segoe UI" w:eastAsia="Segoe UI" w:hAnsi="Segoe UI"/>
        </w:rPr>
        <w:br/>
        <w:t xml:space="preserve">user manual and we want to just proofread that certain section that is our future versions.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Is so, if I play that back, is this a is this changed a document has already been translated in the past, and so you're only focused on a certain section? Is that how I should think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For the next phases, let's suppose we want to revise an already translated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And I can also add that, so we have often this case that we change a small portion of the document, but the application, the author rate is also generating only the XML file for that specific</w:t>
      </w:r>
      <w:r>
        <w:rPr>
          <w:color w:val="323130"/>
          <w:sz w:val="4.3mm"/>
          <w:szCs w:val="4.3mm"/>
          <w:rFonts w:ascii="Segoe UI" w:cs="Segoe UI" w:eastAsia="Segoe UI" w:hAnsi="Segoe UI"/>
        </w:rPr>
        <w:br/>
        <w:t xml:space="preserve">paragraph or part of the document. And this will be translated. And then when all three, the app is generating the final PDF, is also highlight what was the new version or what was the change of the new version. And then that will be sent because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26:33</w:t>
      </w:r>
      <w:r>
        <w:rPr>
          <w:color w:val="323130"/>
          <w:sz w:val="4.3mm"/>
          <w:szCs w:val="4.3mm"/>
          <w:rFonts w:ascii="Segoe UI" w:cs="Segoe UI" w:eastAsia="Segoe UI" w:hAnsi="Segoe UI"/>
        </w:rPr>
        <w:br/>
        <w:t xml:space="preserve">This is often happened, but we, I think the whole translational activity we have only for new product development, but we change a lot of things. We have a lot of change projects. We discussed this last week. So that during the change project, something is changing in device and we only need to change one paragraph.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All 3 give us only XML file for that specific part. We sent for translational activity, and then PDF will be highlighted as well for proofreading.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So in the case that you send that final PDF over and there's changes required, do you have to go back and regenerate the XML to make the adjustments at that point? Or do they just kind of send back on the PDF, this needs to be updated, and then you'll make the changes and you send them back the PDF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This I don't know. We haven't asked them, but I can imagine that every changes within the document should be done by an XML file, because that's a source of truth for the application.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Go.</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XML files needs to be updated. Probably I can imagine they highlight, and then the translation specialist in our company is extracting the XML file for that specific part, send it for change, and then import it again and have a look at whether it's applied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Kee.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But that's all, that's my understanding. We haven't asked them how they do it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Ehsan, 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Yeah, someone you can follow up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Can you bring up the current architecture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So when it's going through the process and it's saved in data storage, I see you have the user dashboard. Is there some email? Like how do I as a user know that I should look at this dashboard to understand where my document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How is that being communicated?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So, it...</w:t>
      </w:r>
      <w:r>
        <w:rPr>
          <w:color w:val="323130"/>
          <w:sz w:val="4.3mm"/>
          <w:szCs w:val="4.3mm"/>
          <w:rFonts w:ascii="Segoe UI" w:cs="Segoe UI" w:eastAsia="Segoe UI" w:hAnsi="Segoe UI"/>
        </w:rPr>
        <w:br/>
        <w:t xml:space="preserve">So as long as you open the dashboard, your ID will be captured and then you log in using Entra ID so that Microsoft provides. And then you have your own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Okay, so there's no there's no email communication saying like, hey, your your document has has completed going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Ohh, OK. When you mean when you finished? Yes, sorry, I misunderstood. Yes, yeah, when it when it's finished, it gets an email that is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And that email contains a link where I go download my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Yes, it's something like that. So you get a link to the dashboard again, and then here you find all the information of your document, and then you can click on it and download it.</w:t>
      </w:r>
      <w:r>
        <w:rPr>
          <w:color w:val="323130"/>
          <w:sz w:val="4.3mm"/>
          <w:szCs w:val="4.3mm"/>
          <w:rFonts w:ascii="Segoe UI" w:cs="Segoe UI" w:eastAsia="Segoe UI" w:hAnsi="Segoe UI"/>
        </w:rPr>
        <w:br/>
        <w:t xml:space="preserve">So currently is of course SharePoint. We store everything in the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And so, if there's anything, well, if there, if anything has gone wrong, will I, as a user, understand that? Like, if...</w:t>
      </w:r>
      <w:r>
        <w:rPr>
          <w:color w:val="323130"/>
          <w:sz w:val="4.3mm"/>
          <w:szCs w:val="4.3mm"/>
          <w:rFonts w:ascii="Segoe UI" w:cs="Segoe UI" w:eastAsia="Segoe UI" w:hAnsi="Segoe UI"/>
        </w:rPr>
        <w:br/>
        <w:t xml:space="preserve">I'm thinking of the current process. My document has gone through. Is there an accuracy metric? Do I know that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Currently, no.</w:t>
      </w:r>
      <w:r>
        <w:rPr>
          <w:color w:val="323130"/>
          <w:sz w:val="4.3mm"/>
          <w:szCs w:val="4.3mm"/>
          <w:rFonts w:ascii="Segoe UI" w:cs="Segoe UI" w:eastAsia="Segoe UI" w:hAnsi="Segoe UI"/>
        </w:rPr>
        <w:br/>
        <w:t xml:space="preserve">So, it's only translated, and you, as the owner of this document, is responsible for the accuracy, checking everything, and all the other further activities.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So if we're thinking about a future state and around accuracy, which I understand is really important, is there any accuracy?</w:t>
      </w:r>
      <w:r>
        <w:rPr>
          <w:color w:val="323130"/>
          <w:sz w:val="4.3mm"/>
          <w:szCs w:val="4.3mm"/>
          <w:rFonts w:ascii="Segoe UI" w:cs="Segoe UI" w:eastAsia="Segoe UI" w:hAnsi="Segoe UI"/>
        </w:rPr>
        <w:br/>
        <w:t xml:space="preserve">notification that needs to be a part of what's given back to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Oh, okay. So you mean that we had this in our previous use cases, so you mean that, for example, AI builder give you an accuracy percentage or how confident is the AI? So this is not implemented, but of course, if you want to expand the POC,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30:50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Further, these are the points that we need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Have we thought about that? Has anyone asked about it? I'm thinking about it from basically like from a requirements perspective. Does this new application need to indicate accuracy back to the user? Or is that more on the hands of the translator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For example.</w:t>
      </w:r>
      <w:r>
        <w:rPr>
          <w:color w:val="323130"/>
          <w:sz w:val="4.3mm"/>
          <w:szCs w:val="4.3mm"/>
          <w:rFonts w:ascii="Segoe UI" w:cs="Segoe UI" w:eastAsia="Segoe UI" w:hAnsi="Segoe UI"/>
        </w:rPr>
        <w:br/>
        <w:t xml:space="preserve">Exactly, that's how we thought about it. We said, okay, we translate it with AI for you, and then you are responsible to send it for proofreading and make sure that the document is translated very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So on that note, like thinking about future state requirements. So, you know, we kind of talked about this in our last discussion too on the other use case of like, like if we think about moving the needle here, and that's really like, you know, basically saving vendor time so that we're not spending as much on translation.</w:t>
      </w:r>
      <w:r>
        <w:rPr>
          <w:color w:val="323130"/>
          <w:sz w:val="4.3mm"/>
          <w:szCs w:val="4.3mm"/>
          <w:rFonts w:ascii="Segoe UI" w:cs="Segoe UI" w:eastAsia="Segoe UI" w:hAnsi="Segoe UI"/>
        </w:rPr>
        <w:br/>
        <w:t xml:space="preserve">while maintaining like as high of a possible, you know, threshold for accuracy. What's the difference between like our current state POC and future state to move the needle? So, you know, if today are we moving the needle with this? And if we're not, why? You know, is it scale? Is it adding features like we talked about like the.</w:t>
      </w:r>
      <w:r>
        <w:rPr>
          <w:color w:val="323130"/>
          <w:sz w:val="4.3mm"/>
          <w:szCs w:val="4.3mm"/>
          <w:rFonts w:ascii="Segoe UI" w:cs="Segoe UI" w:eastAsia="Segoe UI" w:hAnsi="Segoe UI"/>
        </w:rPr>
        <w:br/>
        <w:t xml:space="preserve">the translation memory and the glossary, is it, you know, getting this into the hands of more people? You know, what are your thoughts on like, what's that diff that, you know, is going to be required to get this to like really move the needle?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Mahal.</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think if I feel comfortable if I add the translational memory and glossary to publish this POC or just bring it into production, but before that I do not feel comfortable because sure we are translating, it's good status, but...</w:t>
      </w:r>
      <w:r>
        <w:rPr>
          <w:color w:val="323130"/>
          <w:sz w:val="4.3mm"/>
          <w:szCs w:val="4.3mm"/>
          <w:rFonts w:ascii="Segoe UI" w:cs="Segoe UI" w:eastAsia="Segoe UI" w:hAnsi="Segoe UI"/>
        </w:rPr>
        <w:br/>
        <w:t xml:space="preserve">It's not according to the technical terms. It's just using the general LLM. So I would say implementing glossary and translational feature.</w:t>
      </w:r>
      <w:r>
        <w:rPr>
          <w:color w:val="323130"/>
          <w:sz w:val="4.3mm"/>
          <w:szCs w:val="4.3mm"/>
          <w:rFonts w:ascii="Segoe UI" w:cs="Segoe UI" w:eastAsia="Segoe UI" w:hAnsi="Segoe UI"/>
        </w:rPr>
        <w:br/>
        <w:t xml:space="preserve">Then as well as the translating XML files, so we need to create some power automates to identify the body and copy, paste it and so on. So these are the three main points that we need to implement to think about publishing it.</w:t>
      </w:r>
      <w:r>
        <w:rPr>
          <w:color w:val="323130"/>
          <w:sz w:val="4.3mm"/>
          <w:szCs w:val="4.3mm"/>
          <w:rFonts w:ascii="Segoe UI" w:cs="Segoe UI" w:eastAsia="Segoe UI" w:hAnsi="Segoe UI"/>
        </w:rPr>
        <w:br/>
        <w:t xml:space="preserve">not even publishing it. I don't know if we can add a quality check agent at the end as well. So this is also something that I've heard that usually at the agents, you can establish another agent for quality check before publishing. This is also something that I thought we might be able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33:52</w:t>
      </w:r>
      <w:r>
        <w:rPr>
          <w:color w:val="323130"/>
          <w:sz w:val="4.3mm"/>
          <w:szCs w:val="4.3mm"/>
          <w:rFonts w:ascii="Segoe UI" w:cs="Segoe UI" w:eastAsia="Segoe UI" w:hAnsi="Segoe UI"/>
        </w:rPr>
        <w:br/>
        <w:t xml:space="preserve">And then we can say, okay, that's now in a status that they can try it out. And then we wanted to monitor as well. So we agreed with labeling department that, okay, when we are in a good status, in a good shape, then we translate some documents for you, you send to the proofreading, and then we monitor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for two, three, five months to figure out how good was the translation. There were a lot of issues, where were the issues, how we can improve them, and so on. So that was also a part of a strategy that we wanted to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34:28</w:t>
      </w:r>
      <w:r>
        <w:rPr>
          <w:color w:val="323130"/>
          <w:sz w:val="4.3mm"/>
          <w:szCs w:val="4.3mm"/>
          <w:rFonts w:ascii="Segoe UI" w:cs="Segoe UI" w:eastAsia="Segoe UI" w:hAnsi="Segoe UI"/>
        </w:rPr>
        <w:br/>
        <w:t xml:space="preserve">OK,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34:28</w:t>
      </w:r>
      <w:r>
        <w:rPr>
          <w:color w:val="323130"/>
          <w:sz w:val="4.3mm"/>
          <w:szCs w:val="4.3mm"/>
          <w:rFonts w:ascii="Segoe UI" w:cs="Segoe UI" w:eastAsia="Segoe UI" w:hAnsi="Segoe UI"/>
        </w:rPr>
        <w:br/>
        <w:t xml:space="preserve">That quality agent, is it looking, is it focused on the translation memory, the glossary aspect, not necessarily, and then that gets you to more, that helps get to accuracy. So that like, that's where that agent is focused,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Exact,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Who are the typical users? Is it a specific persona, multiple personas?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It's A translational specialist. So it's different people. So I believe each division has at least, I don't know, 50, 60 translational specialists for different business units. And these are the people who will submit their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35:15</w:t>
      </w:r>
      <w:r>
        <w:rPr>
          <w:color w:val="323130"/>
          <w:sz w:val="4.3mm"/>
          <w:szCs w:val="4.3mm"/>
          <w:rFonts w:ascii="Segoe UI" w:cs="Segoe UI" w:eastAsia="Segoe UI" w:hAnsi="Segoe UI"/>
        </w:rPr>
        <w:br/>
        <w:t xml:space="preserve">And, and receive the document and send it to proofreading.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Okay, so it's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Translation.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A translational specialist, not the C-suite or business owners or regulatory affairs. Got it. Okay. So pretty narrow.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Exact.</w:t>
      </w:r>
      <w:r>
        <w:rPr>
          <w:color w:val="323130"/>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But a lot of people. Yeah,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35:37</w:t>
      </w:r>
      <w:r>
        <w:rPr>
          <w:color w:val="323130"/>
          <w:sz w:val="4.3mm"/>
          <w:szCs w:val="4.3mm"/>
          <w:rFonts w:ascii="Segoe UI" w:cs="Segoe UI" w:eastAsia="Segoe UI" w:hAnsi="Segoe UI"/>
        </w:rPr>
        <w:br/>
        <w:t xml:space="preserve">But this is not going to be a rollout for the general public because this is not going to impact them. It's just a specific functions within the particular domain.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35:38</w:t>
      </w:r>
      <w:r>
        <w:rPr>
          <w:color w:val="323130"/>
          <w:sz w:val="4.3mm"/>
          <w:szCs w:val="4.3mm"/>
          <w:rFonts w:ascii="Segoe UI" w:cs="Segoe UI" w:eastAsia="Segoe UI" w:hAnsi="Segoe UI"/>
        </w:rPr>
        <w:br/>
        <w:t xml:space="preserve">Can I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35:38</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 for clarifying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Can I ask about the business model with the vendors kind of if you need to do a revision cycle, right? So you send something to get certified, right? And they say, hey, something's wrong. We got to send it back. Is that kind of like every cycle is kind of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If you think about the initial cost is X, every cycle adds another X on, or is it kind of you pay for a job up front and then those revisions are kind of like smaller costs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don't know. To be honest, I'm not sure. But if I'm the person who is paying for something, I say I pay for this document. I want it in a full, intact and good quality bag. And if there are some mistakes, then we say, OK, here is wrong and there it should be included.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But I, I don't know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I was thinking with the proofread, if like, yeah, just on that same note of like, is it included as a part of the proofread for them to like make some edits? Or are they just saying kind of like, no, this document isn't great, you know? Because I'm curious, like, there's probably a accuracy threshold that, and I don't know how high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where it's like it makes financial sense to switch from like having the vendor translate to having them proofread. And so imagine if like, if the document is like half translated correct, that's probably not it, right? Like we probably still have to pay for them to translate it because if they were to proofread it, they would basically be translating it. And I'm assuming that that wouldn't fly with the vendor. They would say, you paid for a proofread, you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37:30</w:t>
      </w:r>
      <w:r>
        <w:rPr>
          <w:color w:val="323130"/>
          <w:sz w:val="4.3mm"/>
          <w:szCs w:val="4.3mm"/>
          <w:rFonts w:ascii="Segoe UI" w:cs="Segoe UI" w:eastAsia="Segoe UI" w:hAnsi="Segoe UI"/>
        </w:rPr>
        <w:br/>
        <w:t xml:space="preserve">This is, we're just translating this for you. But I wonder what that is like. Does it have to be nearly perfect because they'll only suggest an edit on one sentence or something? You know, like I wonder what that is for that bar to switching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Go.</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So the expectation is that we don't need to change anything when it comes back from the vendor, translational vendor. So they should, I can imagine if we have a vendor, we always send the translation of activities to them and we always get it back and we send it to proofreading.</w:t>
      </w:r>
      <w:r>
        <w:rPr>
          <w:color w:val="323130"/>
          <w:sz w:val="4.3mm"/>
          <w:szCs w:val="4.3mm"/>
          <w:rFonts w:ascii="Segoe UI" w:cs="Segoe UI" w:eastAsia="Segoe UI" w:hAnsi="Segoe UI"/>
        </w:rPr>
        <w:br/>
        <w:t xml:space="preserve">it's always half wrong or there are a lot of mistakes, then we will change the vendor for sure. So that's why the vendor are committed to translate it to nearly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so, and from what you just said, like the proofreading step is that like, it's a different like audience. It's a different vendor potentially than the translator. So like today in your current situation, like where we send that to a translating vendor and then we send it to a proofreading vendor.</w:t>
      </w:r>
      <w:r>
        <w:rPr>
          <w:color w:val="323130"/>
          <w:sz w:val="4.3mm"/>
          <w:szCs w:val="4.3mm"/>
          <w:rFonts w:ascii="Segoe UI" w:cs="Segoe UI" w:eastAsia="Segoe UI" w:hAnsi="Segoe UI"/>
        </w:rPr>
        <w:br/>
        <w:t xml:space="preserve">So it's really not even the same person. Okay, got it. So really the goal is like, we're translating as well as the vendor would. So then when it goes to the proofreader, like that's not their goal at all. Like they're not translating it. They're not really fixing things. They're just signing off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that's, I asked them this question and it's always not the same vendor who is doing the proofreading, but sometimes is the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And I want to also emphasize, I hope I could differentiate between the answers that I was sure about, because I'm not in translational department, I'm in the R&amp;D department. And these are the information that I received interviewing them or the one that I said I don't know.</w:t>
      </w:r>
      <w:r>
        <w:rPr>
          <w:color w:val="323130"/>
          <w:sz w:val="4.3mm"/>
          <w:szCs w:val="4.3mm"/>
          <w:rFonts w:ascii="Segoe UI" w:cs="Segoe UI" w:eastAsia="Segoe UI" w:hAnsi="Segoe UI"/>
        </w:rPr>
        <w:br/>
        <w:t xml:space="preserve">But that's my understanding is just really my understanding from the process, but I'm not the process owner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39:44</w:t>
      </w:r>
      <w:r>
        <w:rPr>
          <w:color w:val="323130"/>
          <w:sz w:val="4.3mm"/>
          <w:szCs w:val="4.3mm"/>
          <w:rFonts w:ascii="Segoe UI" w:cs="Segoe UI" w:eastAsia="Segoe UI" w:hAnsi="Segoe UI"/>
        </w:rPr>
        <w:br/>
        <w:t xml:space="preserve">Yeah, no worries. We got we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39:49</w:t>
      </w:r>
      <w:r>
        <w:rPr>
          <w:color w:val="323130"/>
          <w:sz w:val="4.3mm"/>
          <w:szCs w:val="4.3mm"/>
          <w:rFonts w:ascii="Segoe UI" w:cs="Segoe UI" w:eastAsia="Segoe UI" w:hAnsi="Segoe UI"/>
        </w:rPr>
        <w:br/>
        <w:t xml:space="preserve">I wonder if there is like, I think your head's in the right spot of like that pilot phase, you know, and I wonder if like maybe there's um...</w:t>
      </w:r>
      <w:r>
        <w:rPr>
          <w:color w:val="323130"/>
          <w:sz w:val="4.3mm"/>
          <w:szCs w:val="4.3mm"/>
          <w:rFonts w:ascii="Segoe UI" w:cs="Segoe UI" w:eastAsia="Segoe UI" w:hAnsi="Segoe UI"/>
        </w:rPr>
        <w:br/>
        <w:t xml:space="preserve">Like, you know, it probably makes sense to not have like the translation vendor step just like totally switched off for every document, you know, and like use AI for every document. I wonder if there is like a subset of documents that are potentially easier or less complicated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40:26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You know, it feels a little riskier, I guess, to be like, all right, cool. Looks good. Thanks, translation vendor. We have it covered.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Well, as...</w:t>
      </w:r>
      <w:r>
        <w:rPr>
          <w:color w:val="323130"/>
          <w:sz w:val="4.3mm"/>
          <w:szCs w:val="4.3mm"/>
          <w:rFonts w:ascii="Segoe UI" w:cs="Segoe UI" w:eastAsia="Segoe UI" w:hAnsi="Segoe UI"/>
        </w:rPr>
        <w:br/>
        <w:t xml:space="preserve">Yeah, and we could use existing work products as reference documents where</w:t>
      </w:r>
      <w:r>
        <w:rPr>
          <w:color w:val="323130"/>
          <w:sz w:val="4.3mm"/>
          <w:szCs w:val="4.3mm"/>
          <w:rFonts w:ascii="Segoe UI" w:cs="Segoe UI" w:eastAsia="Segoe UI" w:hAnsi="Segoe UI"/>
        </w:rPr>
        <w:br/>
        <w:t xml:space="preserve">The translation service has already done the translation, Torre. We can look back at that, use the tool to do the same and do a comparison.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Yeah, and actually, yeah, kind of to have that like withheld test set a little bit. So we'll pretend like, you know, we don't really know what the right answer is. We'll see, all right, if we had AI do this instead of the vendor, you know, how would it have compared? And then maybe send that to the proofreader and, you know, see if we get the same feedback basically and,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41:03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Everything looks as good as it would have with the vendor.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yeah, definitely. But we are not at this stage yet, so we just wanted to bring the POC in a state that we can translate or to see that it's worked. And of course, this is this would be a very good strategy that we start with them first and then figure out how we can expand.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Are there existing translators within Stryker that would be kind of identified as, you know, super users for?</w:t>
      </w:r>
      <w:r>
        <w:rPr>
          <w:color w:val="323130"/>
          <w:sz w:val="4.3mm"/>
          <w:szCs w:val="4.3mm"/>
          <w:rFonts w:ascii="Segoe UI" w:cs="Segoe UI" w:eastAsia="Segoe UI" w:hAnsi="Segoe UI"/>
        </w:rPr>
        <w:br/>
        <w:t xml:space="preserve">us developing a test bed and having them advise us along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41:57</w:t>
      </w:r>
      <w:r>
        <w:rPr>
          <w:color w:val="323130"/>
          <w:sz w:val="4.3mm"/>
          <w:szCs w:val="4.3mm"/>
          <w:rFonts w:ascii="Segoe UI" w:cs="Segoe UI" w:eastAsia="Segoe UI" w:hAnsi="Segoe UI"/>
        </w:rPr>
        <w:br/>
        <w:t xml:space="preserve">Yes, so you mean that if we want to work together with Microsoft to establish this and to get feedback from them? Yeah, I mean, I already talked with many of them, but there are a lot of them that we can ask them to give us feedback on.</w:t>
      </w:r>
      <w:r>
        <w:rPr>
          <w:color w:val="323130"/>
          <w:sz w:val="4.3mm"/>
          <w:szCs w:val="4.3mm"/>
          <w:rFonts w:ascii="Segoe UI" w:cs="Segoe UI" w:eastAsia="Segoe UI" w:hAnsi="Segoe UI"/>
        </w:rPr>
        <w:br/>
        <w:t xml:space="preserve">Translated document or the process and so on, yes,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42:20</w:t>
      </w:r>
      <w:r>
        <w:rPr>
          <w:color w:val="323130"/>
          <w:sz w:val="4.3mm"/>
          <w:szCs w:val="4.3mm"/>
          <w:rFonts w:ascii="Segoe UI" w:cs="Segoe UI" w:eastAsia="Segoe UI" w:hAnsi="Segoe UI"/>
        </w:rPr>
        <w:br/>
        <w:t xml:space="preserve">Maybe I can add, we have multiple native speakers from across the regions. We can utilize their capacity of the translation accuracy, but I'm not sure they would be medical expert on the word BH which is being used. So we will be able to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42:20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validate our initial UOC, but for maybe a final translation accuracy check, we would need to go for SMC and we can check internally who can do that maybe initial super user effort.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I think we need to, Striker is quite big and we have a lot of native speaker medical consultant as well, so that we talk to them about the products. So I can imagine we can also ask them, but we need to figure out how much resources we need, what exactly we need, and then we can request that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43:02</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I, you know, I'm just thinking about it from the standpoint is we want a few different scenarios, but we don't want to try to be all things to everyone in this, you know, prototype enhancement, prototype advancement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43:32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43:34</w:t>
      </w:r>
      <w:r>
        <w:rPr>
          <w:color w:val="323130"/>
          <w:sz w:val="4.3mm"/>
          <w:szCs w:val="4.3mm"/>
          <w:rFonts w:ascii="Segoe UI" w:cs="Segoe UI" w:eastAsia="Segoe UI" w:hAnsi="Segoe UI"/>
        </w:rPr>
        <w:br/>
        <w:t xml:space="preserve">Are there any language, are you testing all languages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No, we test Abhilash, how many language? I think we tested French and German. Is there any other language that we tested?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Vicky.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So currently in the scope of app, we are able to translate 10 languages, but our major scope would be German, French, and more majorly Italian side. Basically, we are targeting European region. So because our market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44:05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majorly over there, but we would also be expanding to Japanese and other market where we have a implant or market in place. So we will target those languages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44:22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44:23</w:t>
      </w:r>
      <w:r>
        <w:rPr>
          <w:color w:val="323130"/>
          <w:sz w:val="4.3mm"/>
          <w:szCs w:val="4.3mm"/>
          <w:rFonts w:ascii="Segoe UI" w:cs="Segoe UI" w:eastAsia="Segoe UI" w:hAnsi="Segoe UI"/>
        </w:rPr>
        <w:br/>
        <w:t xml:space="preserve">Got it, and like volume wise too, like those might be good to target. I guess that like we are thinking about a savings and like, you know, diverting, you know, a set of documents like from a vendor, then going with maybe French, German, or Italian might be good for a savings.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44:40</w:t>
      </w:r>
      <w:r>
        <w:rPr>
          <w:color w:val="323130"/>
          <w:sz w:val="4.3mm"/>
          <w:szCs w:val="4.3mm"/>
          <w:rFonts w:ascii="Segoe UI" w:cs="Segoe UI" w:eastAsia="Segoe UI" w:hAnsi="Segoe UI"/>
        </w:rPr>
        <w:br/>
        <w:t xml:space="preserve">Yeah, whatever is the most cost efficient method would be that we will target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Ten.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44:52</w:t>
      </w:r>
      <w:r>
        <w:rPr>
          <w:color w:val="323130"/>
          <w:sz w:val="4.3mm"/>
          <w:szCs w:val="4.3mm"/>
          <w:rFonts w:ascii="Segoe UI" w:cs="Segoe UI" w:eastAsia="Segoe UI" w:hAnsi="Segoe UI"/>
        </w:rPr>
        <w:br/>
        <w:t xml:space="preserve">The other thing I'm thinking about is, can we use this tool to cut down on the number of back and forths that we're doing with the vendors right now? So that's why I asked the question about like the cost of a back and forth. There's also a time component, right? How much effort do we need to put into a back and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45:06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45:12</w:t>
      </w:r>
      <w:r>
        <w:rPr>
          <w:color w:val="323130"/>
          <w:sz w:val="4.3mm"/>
          <w:szCs w:val="4.3mm"/>
          <w:rFonts w:ascii="Segoe UI" w:cs="Segoe UI" w:eastAsia="Segoe UI" w:hAnsi="Segoe UI"/>
        </w:rPr>
        <w:br/>
        <w:t xml:space="preserve">So I think that's just, that's probably like the phase two of the pilot or a separate pilot, but I'd be curious to one, understand like what is the true cost of a back and forth or revision? And then how, in general, how much can we cut that down, right? Are we going from like 6 to 2 or are we going from 4 to 1? So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45:18</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45:34</w:t>
      </w:r>
      <w:r>
        <w:rPr>
          <w:color w:val="323130"/>
          <w:sz w:val="4.3mm"/>
          <w:szCs w:val="4.3mm"/>
          <w:rFonts w:ascii="Segoe UI" w:cs="Segoe UI" w:eastAsia="Segoe UI" w:hAnsi="Segoe UI"/>
        </w:rPr>
        <w:br/>
        <w:t xml:space="preserve">also something that we should factor into the business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45:37</w:t>
      </w:r>
      <w:r>
        <w:rPr>
          <w:color w:val="323130"/>
          <w:sz w:val="4.3mm"/>
          <w:szCs w:val="4.3mm"/>
          <w:rFonts w:ascii="Segoe UI" w:cs="Segoe UI" w:eastAsia="Segoe UI" w:hAnsi="Segoe UI"/>
        </w:rPr>
        <w:br/>
        <w:t xml:space="preserve">So you mean the proofreading vendors or translational vendors?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45:43</w:t>
      </w:r>
      <w:r>
        <w:rPr>
          <w:color w:val="323130"/>
          <w:sz w:val="4.3mm"/>
          <w:szCs w:val="4.3mm"/>
          <w:rFonts w:ascii="Segoe UI" w:cs="Segoe UI" w:eastAsia="Segoe UI" w:hAnsi="Segoe UI"/>
        </w:rPr>
        <w:br/>
        <w:t xml:space="preserve">Either one, honestly. So, you know, if we can get something that reduces the number of proofs we have to do, or if we can do something that reduces the number of back and forths with the translation vendor itself, either one of those, we should count as reduction.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45:46</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w:t>
      </w:r>
      <w:r>
        <w:rPr>
          <w:color w:val="323130"/>
          <w:sz w:val="4.3mm"/>
          <w:szCs w:val="4.3mm"/>
          <w:rFonts w:ascii="Segoe UI" w:cs="Segoe UI" w:eastAsia="Segoe UI" w:hAnsi="Segoe UI"/>
        </w:rPr>
        <w:br/>
        <w:t xml:space="preserve">So the ultimate goal of this app, let's say if you bring it in a very good status, so if you remove completely the translational vendor with everything belong to them, and then proofreading part stays still in the process. And we do not target that one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46:07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If there are some back and forth, of course, it depends on the quality of the translation that we are providing. And that's what I meant. So we send to proofreading, we figure out if there is a strategical error or systematic error in the translation. We try to fix it in the app.</w:t>
      </w:r>
      <w:r>
        <w:rPr>
          <w:color w:val="323130"/>
          <w:sz w:val="4.3mm"/>
          <w:szCs w:val="4.3mm"/>
          <w:rFonts w:ascii="Segoe UI" w:cs="Segoe UI" w:eastAsia="Segoe UI" w:hAnsi="Segoe UI"/>
        </w:rPr>
        <w:br/>
        <w:t xml:space="preserve">to reduce that back and forth,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I think it's just a question of how many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However, we are not.</w:t>
      </w:r>
      <w:r>
        <w:rPr>
          <w:color w:val="323130"/>
          <w:sz w:val="4.3mm"/>
          <w:szCs w:val="4.3mm"/>
          <w:rFonts w:ascii="Segoe UI" w:cs="Segoe UI" w:eastAsia="Segoe UI" w:hAnsi="Segoe UI"/>
        </w:rPr>
        <w:br/>
        <w:t xml:space="preserve">Sorry, I just wanted to add one thing. We are not sure what is the transaction model between vendor and striker. Even if there's a back and forth and if does not cost in, there's no cost involved, then we don't mind having back and forth. Yeah, for the repro float,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47:02</w:t>
      </w:r>
      <w:r>
        <w:rPr>
          <w:color w:val="323130"/>
          <w:sz w:val="4.3mm"/>
          <w:szCs w:val="4.3mm"/>
          <w:rFonts w:ascii="Segoe UI" w:cs="Segoe UI" w:eastAsia="Segoe UI" w:hAnsi="Segoe UI"/>
        </w:rPr>
        <w:br/>
        <w:t xml:space="preserve">Sure, yeah, and that's why I'm asking, right, if there's an additional cost or if it's just kind of additional time and effort that goes into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Is this something you can maybe dig in a little bit deeper so you can help us understand that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47:20</w:t>
      </w:r>
      <w:r>
        <w:rPr>
          <w:color w:val="323130"/>
          <w:sz w:val="4.3mm"/>
          <w:szCs w:val="4.3mm"/>
          <w:rFonts w:ascii="Segoe UI" w:cs="Segoe UI" w:eastAsia="Segoe UI" w:hAnsi="Segoe UI"/>
        </w:rPr>
        <w:br/>
        <w:t xml:space="preserve">Yep, so you mean the back and forth cost and so on? Yep, sure. That's definitely something we can figure out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47:21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47:24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I think even at a higher level too, it would be good for kind of like helping make the case, like for getting this into everybody's hands of like, what is the cost of a proofread? What's the cost of like the translation vendor? And then maybe even kind of having like the breakdowns for like languages of like, you know, so we could show like the cost savings of us like diverting.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47:30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47:49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47:53</w:t>
      </w:r>
      <w:r>
        <w:rPr>
          <w:color w:val="323130"/>
          <w:sz w:val="4.3mm"/>
          <w:szCs w:val="4.3mm"/>
          <w:rFonts w:ascii="Segoe UI" w:cs="Segoe UI" w:eastAsia="Segoe UI" w:hAnsi="Segoe UI"/>
        </w:rPr>
        <w:br/>
        <w:t xml:space="preserve">let's say like every German translation away from a translation vendor and only doing the proofread is like X amount per year, you know, kind of like having an understanding of like volume of documents too. But it sounds like it would be compelling, you know, but it would be great to like have the numbers around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Yep, I already requested that. So I asked them just to give me a kind of average, because it's very difficult to say, because it's very dependent on how big is the document, what we want to translate. Sometimes we send only two paragraph changes and so on. So I asked them just to give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48:20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how many documents per year, and what's the average cost for translation? What's the average cost for proofreading? But I haven't received the information yet, but then I think I can align with Richie and Richie can give you the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48:35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48:50</w:t>
      </w:r>
      <w:r>
        <w:rPr>
          <w:color w:val="323130"/>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48:51</w:t>
      </w:r>
      <w:r>
        <w:rPr>
          <w:color w:val="323130"/>
          <w:sz w:val="4.3mm"/>
          <w:szCs w:val="4.3mm"/>
          <w:rFonts w:ascii="Segoe UI" w:cs="Segoe UI" w:eastAsia="Segoe UI" w:hAnsi="Segoe UI"/>
        </w:rPr>
        <w:br/>
        <w:t xml:space="preserve">I've got a question for the slalom team. At what point, you know, and when you think about a roadmap and a timeline of, you know, where, let's say this is something that we go with and we're in the execution phase, how long do you go into the project before you start considering removing the proofreader and saying that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48:56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49:12</w:t>
      </w:r>
      <w:r>
        <w:rPr>
          <w:color w:val="323130"/>
          <w:sz w:val="4.3mm"/>
          <w:szCs w:val="4.3mm"/>
          <w:rFonts w:ascii="Segoe UI" w:cs="Segoe UI" w:eastAsia="Segoe UI" w:hAnsi="Segoe UI"/>
        </w:rPr>
        <w:br/>
        <w:t xml:space="preserve">can give you a proofreading accuracy score and you just completely remove the proofreading where you're comfortable enough that AI is doing it the right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49:23</w:t>
      </w:r>
      <w:r>
        <w:rPr>
          <w:color w:val="323130"/>
          <w:sz w:val="4.3mm"/>
          <w:szCs w:val="4.3mm"/>
          <w:rFonts w:ascii="Segoe UI" w:cs="Segoe UI" w:eastAsia="Segoe UI" w:hAnsi="Segoe UI"/>
        </w:rPr>
        <w:br/>
        <w:t xml:space="preserve">Yeah, I'd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49:23</w:t>
      </w:r>
      <w:r>
        <w:rPr>
          <w:color w:val="323130"/>
          <w:sz w:val="4.3mm"/>
          <w:szCs w:val="4.3mm"/>
          <w:rFonts w:ascii="Segoe UI" w:cs="Segoe UI" w:eastAsia="Segoe UI" w:hAnsi="Segoe UI"/>
        </w:rPr>
        <w:br/>
        <w:t xml:space="preserve">So,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49:23</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49:25</w:t>
      </w:r>
      <w:r>
        <w:rPr>
          <w:color w:val="323130"/>
          <w:sz w:val="4.3mm"/>
          <w:szCs w:val="4.3mm"/>
          <w:rFonts w:ascii="Segoe UI" w:cs="Segoe UI" w:eastAsia="Segoe UI" w:hAnsi="Segoe UI"/>
        </w:rPr>
        <w:br/>
        <w:t xml:space="preserve">Yeah, it's it definitely it depends, right? Like it depends on it depends on like your how much risk you're willing to take on, right? Like somebody has to be accountable for it. So I would say a little bit of it is up to the decision of that person who is like going to be assuming the risk. Like if if AI is not going to be the one doing it. So right now you guys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49:43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49:49</w:t>
      </w:r>
      <w:r>
        <w:rPr>
          <w:color w:val="323130"/>
          <w:sz w:val="4.3mm"/>
          <w:szCs w:val="4.3mm"/>
          <w:rFonts w:ascii="Segoe UI" w:cs="Segoe UI" w:eastAsia="Segoe UI" w:hAnsi="Segoe UI"/>
        </w:rPr>
        <w:br/>
        <w:t xml:space="preserve">there's that cushion, right? And that like, because you're paying for this certified person to do this proofreading, you guys are able to kind of offload a level of risk, you know, in doing that, right? Like the risk is just in selecting that person, but you know, you're kind of leaning on the fact that they're certified to assume that. So yeah, so it really depends. I would say it would probably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50:10</w:t>
      </w:r>
      <w:r>
        <w:rPr>
          <w:color w:val="323130"/>
          <w:sz w:val="4.3mm"/>
          <w:szCs w:val="4.3mm"/>
          <w:rFonts w:ascii="Segoe UI" w:cs="Segoe UI" w:eastAsia="Segoe UI" w:hAnsi="Segoe UI"/>
        </w:rPr>
        <w:br/>
        <w:t xml:space="preserve">like solutioning wise, it would be almost like a separate initiative of like, what are we doing that is like, has a very good understanding of like the domain knowledge as opposed to just the translation. So it probably wouldn't even really like be baked into like, I guess, kind of like the box that we have, like Microsoft Translator, like we'd have another box that's added to this 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50:28</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50:29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50:32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50:43</w:t>
      </w:r>
      <w:r>
        <w:rPr>
          <w:color w:val="323130"/>
          <w:sz w:val="4.3mm"/>
          <w:szCs w:val="4.3mm"/>
          <w:rFonts w:ascii="Segoe UI" w:cs="Segoe UI" w:eastAsia="Segoe UI" w:hAnsi="Segoe UI"/>
        </w:rPr>
        <w:br/>
        <w:t xml:space="preserve">like solution wise, it's probably possible, but it's like process wise, that's the harder part of like, are we comfortable with saying like, we actually are assuming all of that risk because the AI is not accountable, right? You know, it's we can't take the AI to court.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50:49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w:t>
      </w:r>
      <w:r>
        <w:rPr>
          <w:color w:val="323130"/>
          <w:sz w:val="4.3mm"/>
          <w:szCs w:val="4.3mm"/>
          <w:rFonts w:ascii="Segoe UI" w:cs="Segoe UI" w:eastAsia="Segoe UI" w:hAnsi="Segoe UI"/>
        </w:rPr>
        <w:br/>
        <w:t xml:space="preserve">That's what I was thinking. In my mind, I was thinking, you know, if there's a proofreading score that it has an accuracy score of anything less than 100%, then it goes to a proofreader or maybe, but I know that there's that risk that's involved. I was just curious at what point would you or could you trust AI to do that? So that would be long term and a striker decision to see if they want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51:15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51:20</w:t>
      </w:r>
      <w:r>
        <w:rPr>
          <w:color w:val="323130"/>
          <w:sz w:val="4.3mm"/>
          <w:szCs w:val="4.3mm"/>
          <w:rFonts w:ascii="Segoe UI" w:cs="Segoe UI" w:eastAsia="Segoe UI" w:hAnsi="Segoe UI"/>
        </w:rPr>
        <w:br/>
        <w:t xml:space="preserve">Yeah, hey.</w:t>
      </w:r>
      <w:r>
        <w:rPr>
          <w:color w:val="323130"/>
          <w:sz w:val="4.3mm"/>
          <w:szCs w:val="4.3mm"/>
          <w:rFonts w:ascii="Segoe UI" w:cs="Segoe UI" w:eastAsia="Segoe UI" w:hAnsi="Segoe UI"/>
        </w:rPr>
        <w:br/>
        <w:t xml:space="preserve">Exactly, and maybe it's like, you know, even getting a little bit more detailed than like a confidence level, which feels a little bit soft. Maybe it's like, you know, we've seen this paragraph verbatim before, you know, so like, so we trust, we have like a kind of a cache of, you know, reviews that we've had before from a vendor. And we see that, you know, that maybe this is in a slightly different context, but like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51:36</w:t>
      </w:r>
      <w:r>
        <w:rPr>
          <w:color w:val="323130"/>
          <w:sz w:val="4.3mm"/>
          <w:szCs w:val="4.3mm"/>
          <w:rFonts w:ascii="Segoe UI" w:cs="Segoe UI" w:eastAsia="Segoe UI" w:hAnsi="Segoe UI"/>
        </w:rPr>
        <w:br/>
        <w:t xml:space="preserve">That's right.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51:48</w:t>
      </w:r>
      <w:r>
        <w:rPr>
          <w:color w:val="323130"/>
          <w:sz w:val="4.3mm"/>
          <w:szCs w:val="4.3mm"/>
          <w:rFonts w:ascii="Segoe UI" w:cs="Segoe UI" w:eastAsia="Segoe UI" w:hAnsi="Segoe UI"/>
        </w:rPr>
        <w:br/>
        <w:t xml:space="preserve">This paragraph reviewed before. So like, that's a level of, you know, risk that we're willing to take on because we've seen this before. We know somebody's looked at it. So, you know, maybe it's something like that and there's some, you know, subset that are that are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51:54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Anyway, didn't mean to derail. I just, I was sitting here thinking, I was like, well, that could be kind of cool if, if you, if you can, I mean, the human in the loop is an essential part of what we do today. But either way, I think that, you know, we've got 5 minutes left here. And it feels like based on your questions, you definitely see the value. And if we do this right, this becomes a,</w:t>
      </w:r>
      <w:r>
        <w:rPr>
          <w:color w:val="323130"/>
          <w:sz w:val="4.3mm"/>
          <w:szCs w:val="4.3mm"/>
          <w:rFonts w:ascii="Segoe UI" w:cs="Segoe UI" w:eastAsia="Segoe UI" w:hAnsi="Segoe UI"/>
        </w:rPr>
        <w:br/>
        <w:t xml:space="preserve">really a core foundational service for things that we can accomplish across striker, not just label labeling, but there's I think there's other use cases that we could probably discuss. I know that Dee on the JR team has some AI use cases that are involving translation services as well. So I bet if we if we really got into some of our use cases across the AI landscape,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Perez, Dianet   </w:t>
      </w:r>
      <w:r>
        <w:rPr>
          <w:color w:val="a19f9d"/>
          <w:sz w:val="4.3mm"/>
          <w:szCs w:val="4.3mm"/>
          <w:rFonts w:ascii="Segoe UI" w:cs="Segoe UI" w:eastAsia="Segoe UI" w:hAnsi="Segoe UI"/>
        </w:rPr>
        <w:t xml:space="preserve">52:37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52:47</w:t>
      </w:r>
      <w:r>
        <w:rPr>
          <w:color w:val="323130"/>
          <w:sz w:val="4.3mm"/>
          <w:szCs w:val="4.3mm"/>
          <w:rFonts w:ascii="Segoe UI" w:cs="Segoe UI" w:eastAsia="Segoe UI" w:hAnsi="Segoe UI"/>
        </w:rPr>
        <w:br/>
        <w:t xml:space="preserve">We probably see translation services would be a big part of some of those. So definitely grateful that you guys wanted to take a look at this one.</w:t>
      </w:r>
      <w:r>
        <w:rPr>
          <w:color w:val="323130"/>
          <w:sz w:val="4.3mm"/>
          <w:szCs w:val="4.3mm"/>
          <w:rFonts w:ascii="Segoe UI" w:cs="Segoe UI" w:eastAsia="Segoe UI" w:hAnsi="Segoe UI"/>
        </w:rPr>
        <w:br/>
        <w:t xml:space="preserve">Yes, I see your hands raised over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Darihun, Ashenafi   </w:t>
      </w:r>
      <w:r>
        <w:rPr>
          <w:color w:val="a19f9d"/>
          <w:sz w:val="4.3mm"/>
          <w:szCs w:val="4.3mm"/>
          <w:rFonts w:ascii="Segoe UI" w:cs="Segoe UI" w:eastAsia="Segoe UI" w:hAnsi="Segoe UI"/>
        </w:rPr>
        <w:t xml:space="preserve">53:02</w:t>
      </w:r>
      <w:r>
        <w:rPr>
          <w:color w:val="323130"/>
          <w:sz w:val="4.3mm"/>
          <w:szCs w:val="4.3mm"/>
          <w:rFonts w:ascii="Segoe UI" w:cs="Segoe UI" w:eastAsia="Segoe UI" w:hAnsi="Segoe UI"/>
        </w:rPr>
        <w:br/>
        <w:t xml:space="preserve">Yeah, I think I have to ask those people, the Microsoft people. You talk about the accuracy of this POC, but the accuracy, we use a Microsoft product that is the translator, Microsoft translator.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53:04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Darihun, Ashenafi   </w:t>
      </w:r>
      <w:r>
        <w:rPr>
          <w:color w:val="a19f9d"/>
          <w:sz w:val="4.3mm"/>
          <w:szCs w:val="4.3mm"/>
          <w:rFonts w:ascii="Segoe UI" w:cs="Segoe UI" w:eastAsia="Segoe UI" w:hAnsi="Segoe UI"/>
        </w:rPr>
        <w:t xml:space="preserve">53:21</w:t>
      </w:r>
      <w:r>
        <w:rPr>
          <w:color w:val="323130"/>
          <w:sz w:val="4.3mm"/>
          <w:szCs w:val="4.3mm"/>
          <w:rFonts w:ascii="Segoe UI" w:cs="Segoe UI" w:eastAsia="Segoe UI" w:hAnsi="Segoe UI"/>
        </w:rPr>
        <w:br/>
        <w:t xml:space="preserve">how you guys measure this accuracy level of that translator in order to understand the medical devices and the regulatory terminologies to translate those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53:37</w:t>
      </w:r>
      <w:r>
        <w:rPr>
          <w:color w:val="323130"/>
          <w:sz w:val="4.3mm"/>
          <w:szCs w:val="4.3mm"/>
          <w:rFonts w:ascii="Segoe UI" w:cs="Segoe UI" w:eastAsia="Segoe UI" w:hAnsi="Segoe UI"/>
        </w:rPr>
        <w:br/>
        <w:t xml:space="preserve">Yeah, that's a great question. So when we use some of these like out-of-the-box tools from Microsoft, they publish a ton of their like benchmarks, but they're obviously not specific to your use case. So like typically we can rely on Azure to use close to best in class, you know, tooling that's available for translation.</w:t>
      </w:r>
      <w:r>
        <w:rPr>
          <w:color w:val="323130"/>
          <w:sz w:val="4.3mm"/>
          <w:szCs w:val="4.3mm"/>
          <w:rFonts w:ascii="Segoe UI" w:cs="Segoe UI" w:eastAsia="Segoe UI" w:hAnsi="Segoe UI"/>
        </w:rPr>
        <w:br/>
        <w:t xml:space="preserve">They're, you know, behind the scenes keeping this updated as you know the industry progresses and as these technologies get more advanced. So, but that's, you know, that's obviously not specific for your use case. That's typically very general, not specific to one domain, but they do publish those numbers. And then I would say we want to do like a more like live test.</w:t>
      </w:r>
      <w:r>
        <w:rPr>
          <w:color w:val="323130"/>
          <w:sz w:val="4.3mm"/>
          <w:szCs w:val="4.3mm"/>
          <w:rFonts w:ascii="Segoe UI" w:cs="Segoe UI" w:eastAsia="Segoe UI" w:hAnsi="Segoe UI"/>
        </w:rPr>
        <w:br/>
        <w:t xml:space="preserve">and determine when we think about accuracy, if we want to measure it across a whole document, do we want to measure it, you know, per paragraph? Is it a fail if one thing is off in the document? You know, do we want to kind of weigh that as heavily as an entire document being incorrect because it has the same impact?</w:t>
      </w:r>
      <w:r>
        <w:rPr>
          <w:color w:val="323130"/>
          <w:sz w:val="4.3mm"/>
          <w:szCs w:val="4.3mm"/>
          <w:rFonts w:ascii="Segoe UI" w:cs="Segoe UI" w:eastAsia="Segoe UI" w:hAnsi="Segoe UI"/>
        </w:rPr>
        <w:br/>
        <w:t xml:space="preserve">So we could kind of help you guys craft what those metrics look like specific for your use case. And because we do have that like actual data on documents that have been translated by the vendor, we could assume that those are perfect, you know, and kind of do a comparison between what the AI says.</w:t>
      </w:r>
      <w:r>
        <w:rPr>
          <w:color w:val="323130"/>
          <w:sz w:val="4.3mm"/>
          <w:szCs w:val="4.3mm"/>
          <w:rFonts w:ascii="Segoe UI" w:cs="Segoe UI" w:eastAsia="Segoe UI" w:hAnsi="Segoe UI"/>
        </w:rPr>
        <w:br/>
        <w:t xml:space="preserve">and what the vendor translation said. And there's a couple of different metrics for doing like comparisons between, you know, basically like 2 pieces of text and understanding if they're equivalent. And so that's something we could do too, is assume like if the document is perfectly equivalent or maybe equivalent in meaning to, you know, the one that the.</w:t>
      </w:r>
      <w:r>
        <w:rPr>
          <w:color w:val="323130"/>
          <w:sz w:val="4.3mm"/>
          <w:szCs w:val="4.3mm"/>
          <w:rFonts w:ascii="Segoe UI" w:cs="Segoe UI" w:eastAsia="Segoe UI" w:hAnsi="Segoe UI"/>
        </w:rPr>
        <w:br/>
        <w:t xml:space="preserve">the vendor translated, then we could assume that there's accuracy there on kind of a big test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55:23</w:t>
      </w:r>
      <w:r>
        <w:rPr>
          <w:color w:val="323130"/>
          <w:sz w:val="4.3mm"/>
          <w:szCs w:val="4.3mm"/>
          <w:rFonts w:ascii="Segoe UI" w:cs="Segoe UI" w:eastAsia="Segoe UI" w:hAnsi="Segoe UI"/>
        </w:rPr>
        <w:br/>
        <w:t xml:space="preserve">And in other projects, we've also used SMEs to do qualitative analysis of samples. And in a lot of cases, they see improvements, right? They see errors, but they also see, oh, well, there's a different way of saying it, something that I hadn't thought of. Like we've all had that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55:39</w:t>
      </w:r>
      <w:r>
        <w:rPr>
          <w:color w:val="323130"/>
          <w:sz w:val="4.3mm"/>
          <w:szCs w:val="4.3mm"/>
          <w:rFonts w:ascii="Segoe UI" w:cs="Segoe UI" w:eastAsia="Segoe UI" w:hAnsi="Segoe UI"/>
        </w:rPr>
        <w:br/>
        <w:t xml:space="preserve">Yeah, it could be different. It could be better, right? You know, and it may not match what a vendor did because maybe, you know, there's some improvement to some area. But yeah, I'd say SME review, that's got to be the best that we can get as far as measuring accuracy. It's just harder to scale.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55:41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Darihun, Ashenafi   </w:t>
      </w:r>
      <w:r>
        <w:rPr>
          <w:color w:val="a19f9d"/>
          <w:sz w:val="4.3mm"/>
          <w:szCs w:val="4.3mm"/>
          <w:rFonts w:ascii="Segoe UI" w:cs="Segoe UI" w:eastAsia="Segoe UI" w:hAnsi="Segoe UI"/>
        </w:rPr>
        <w:t xml:space="preserve">55:54</w:t>
      </w:r>
      <w:r>
        <w:rPr>
          <w:color w:val="323130"/>
          <w:sz w:val="4.3mm"/>
          <w:szCs w:val="4.3mm"/>
          <w:rFonts w:ascii="Segoe UI" w:cs="Segoe UI" w:eastAsia="Segoe UI" w:hAnsi="Segoe UI"/>
        </w:rPr>
        <w:br/>
        <w:t xml:space="preserve">Okay, another question is there are some flaws, especially in power automates and other the Microsoft products. Sometimes when you guys do some changes from the background and is there any impact in these translators and how do we communicate, you know,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56:05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Darihun, Ashenafi   </w:t>
      </w:r>
      <w:r>
        <w:rPr>
          <w:color w:val="a19f9d"/>
          <w:sz w:val="4.3mm"/>
          <w:szCs w:val="4.3mm"/>
          <w:rFonts w:ascii="Segoe UI" w:cs="Segoe UI" w:eastAsia="Segoe UI" w:hAnsi="Segoe UI"/>
        </w:rPr>
        <w:t xml:space="preserve">56:15</w:t>
      </w:r>
      <w:r>
        <w:rPr>
          <w:color w:val="323130"/>
          <w:sz w:val="4.3mm"/>
          <w:szCs w:val="4.3mm"/>
          <w:rFonts w:ascii="Segoe UI" w:cs="Segoe UI" w:eastAsia="Segoe UI" w:hAnsi="Segoe UI"/>
        </w:rPr>
        <w:br/>
        <w:t xml:space="preserve">with Stryker, if you guys have some kind of issues or changes or something like that, so is there any channels to communicate with us with your with your customers or and also how do we know that that's you know sometimes the the power automate or sometimes the app might be freezes or something changes?</w:t>
      </w:r>
      <w:r>
        <w:rPr>
          <w:color w:val="323130"/>
          <w:sz w:val="4.3mm"/>
          <w:szCs w:val="4.3mm"/>
          <w:rFonts w:ascii="Segoe UI" w:cs="Segoe UI" w:eastAsia="Segoe UI" w:hAnsi="Segoe UI"/>
        </w:rPr>
        <w:br/>
        <w:t xml:space="preserve">you know, the previous connectors might change it to the primary, it needs a primary user. So that kind of things, you know, sometimes happen. So how do we come up with such kind of challenge and how do we, the communication channel you guys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56:40</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56:56</w:t>
      </w:r>
      <w:r>
        <w:rPr>
          <w:color w:val="323130"/>
          <w:sz w:val="4.3mm"/>
          <w:szCs w:val="4.3mm"/>
          <w:rFonts w:ascii="Segoe UI" w:cs="Segoe UI" w:eastAsia="Segoe UI" w:hAnsi="Segoe UI"/>
        </w:rPr>
        <w:br/>
        <w:t xml:space="preserve">Yeah, I think that's a great question. So, Microsoft does publish like certain SLAs, you know, around their products. Like, so in particular, you could evaluate like the SLA for each of the services. So we can, you know, we can get in touch with your like specific like Microsoft.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57:12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57:16</w:t>
      </w:r>
      <w:r>
        <w:rPr>
          <w:color w:val="323130"/>
          <w:sz w:val="4.3mm"/>
          <w:szCs w:val="4.3mm"/>
          <w:rFonts w:ascii="Segoe UI" w:cs="Segoe UI" w:eastAsia="Segoe UI" w:hAnsi="Segoe UI"/>
        </w:rPr>
        <w:br/>
        <w:t xml:space="preserve">rep who like typically depending on, yeah, I don't have honestly a ton of information here. So and we're not Microsoft reps, we're from SOLM, so we're just well versed in Microsoft tooling. But like we could we could get in touch with like your specific Microsoft rep, but typically they have channels for you to submit support tickets.</w:t>
      </w:r>
      <w:r>
        <w:rPr>
          <w:color w:val="323130"/>
          <w:sz w:val="4.3mm"/>
          <w:szCs w:val="4.3mm"/>
          <w:rFonts w:ascii="Segoe UI" w:cs="Segoe UI" w:eastAsia="Segoe UI" w:hAnsi="Segoe UI"/>
        </w:rPr>
        <w:br/>
        <w:t xml:space="preserve">And then, you know, kind of like depending on your engagement with Microsoft, I'm assuming you guys probably have like kind of an elevated level of priority. And so you'd get like personally like a team of Microsoft folks supporting you there if it's something that's going on in like that specific Microsoft service that you guys don't have control over.</w:t>
      </w:r>
      <w:r>
        <w:rPr>
          <w:color w:val="323130"/>
          <w:sz w:val="4.3mm"/>
          <w:szCs w:val="4.3mm"/>
          <w:rFonts w:ascii="Segoe UI" w:cs="Segoe UI" w:eastAsia="Segoe UI" w:hAnsi="Segoe UI"/>
        </w:rPr>
        <w:br/>
        <w:t xml:space="preserve">But yeah, I think that SLAs are probably like a good place to reference for like the reliability that you could expect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58:07</w:t>
      </w:r>
      <w:r>
        <w:rPr>
          <w:color w:val="323130"/>
          <w:sz w:val="4.3mm"/>
          <w:szCs w:val="4.3mm"/>
          <w:rFonts w:ascii="Segoe UI" w:cs="Segoe UI" w:eastAsia="Segoe UI" w:hAnsi="Segoe UI"/>
        </w:rPr>
        <w:br/>
        <w:t xml:space="preserve">I think in terms of kind of internal to this product too, as we think about productionalizing this, so this is kind of running in a proof of concept or pilot environment, as we think about a production rollout, that type of communication and how we message things to users in terms of updates to the platform or downtime to the platform,</w:t>
      </w:r>
      <w:r>
        <w:rPr>
          <w:color w:val="323130"/>
          <w:sz w:val="4.3mm"/>
          <w:szCs w:val="4.3mm"/>
          <w:rFonts w:ascii="Segoe UI" w:cs="Segoe UI" w:eastAsia="Segoe UI" w:hAnsi="Segoe UI"/>
        </w:rPr>
        <w:br/>
        <w:t xml:space="preserve">would be part of that process of productionalizing it, right? So that's part of what happens in terms of a production rollout or production deployment as we think about kind of what are the needs and what are the channels we utilize to message that sort of stuff. If it's coming from kind of internal striker and not something</w:t>
      </w:r>
      <w:r>
        <w:rPr>
          <w:color w:val="323130"/>
          <w:sz w:val="4.3mm"/>
          <w:szCs w:val="4.3mm"/>
          <w:rFonts w:ascii="Segoe UI" w:cs="Segoe UI" w:eastAsia="Segoe UI" w:hAnsi="Segoe UI"/>
        </w:rPr>
        <w:br/>
        <w:t xml:space="preserve">as Victoria referenced, like a Microsoft change. If it's something internal to the product, that would be part of something that we account for in the productionalization rollout.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Darihun, Ashenafi   </w:t>
      </w:r>
      <w:r>
        <w:rPr>
          <w:color w:val="a19f9d"/>
          <w:sz w:val="4.3mm"/>
          <w:szCs w:val="4.3mm"/>
          <w:rFonts w:ascii="Segoe UI" w:cs="Segoe UI" w:eastAsia="Segoe UI" w:hAnsi="Segoe UI"/>
        </w:rPr>
        <w:t xml:space="preserve">59:02</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59:05</w:t>
      </w:r>
      <w:r>
        <w:rPr>
          <w:color w:val="323130"/>
          <w:sz w:val="4.3mm"/>
          <w:szCs w:val="4.3mm"/>
          <w:rFonts w:ascii="Segoe UI" w:cs="Segoe UI" w:eastAsia="Segoe UI" w:hAnsi="Segoe UI"/>
        </w:rPr>
        <w:br/>
        <w:t xml:space="preserve">Thanks, Ashenafi, for bringing this point. I had a follow-up question on the theme. So, we use certain libraries and also certain premium connector from the Microsoft, and if you want to, and if you want some customizers customization onto that to edit our own library or our own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59:18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59:25</w:t>
      </w:r>
      <w:r>
        <w:rPr>
          <w:color w:val="323130"/>
          <w:sz w:val="4.3mm"/>
          <w:szCs w:val="4.3mm"/>
          <w:rFonts w:ascii="Segoe UI" w:cs="Segoe UI" w:eastAsia="Segoe UI" w:hAnsi="Segoe UI"/>
        </w:rPr>
        <w:br/>
        <w:t xml:space="preserve">text to that, would that be possible with this SLAs or do we need to search for any other alternative or connectors which can be fulfilled the same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59:39</w:t>
      </w:r>
      <w:r>
        <w:rPr>
          <w:color w:val="323130"/>
          <w:sz w:val="4.3mm"/>
          <w:szCs w:val="4.3mm"/>
          <w:rFonts w:ascii="Segoe UI" w:cs="Segoe UI" w:eastAsia="Segoe UI" w:hAnsi="Segoe UI"/>
        </w:rPr>
        <w:br/>
        <w:t xml:space="preserve">I think it depends. Sorry, that's a terrible answer, but yeah, it depends. I think we could probably drill into more details and figure out like, yeah, like specifically if Microsoft has recommendations on that, on, you know, building out like new connectors or if that's kind of like building out a custom connector.</w:t>
      </w:r>
      <w:r>
        <w:rPr>
          <w:color w:val="323130"/>
          <w:sz w:val="4.3mm"/>
          <w:szCs w:val="4.3mm"/>
          <w:rFonts w:ascii="Segoe UI" w:cs="Segoe UI" w:eastAsia="Segoe UI" w:hAnsi="Segoe UI"/>
        </w:rPr>
        <w:br/>
        <w:t xml:space="preserve">In that case, you'd probably then be taking on some of the onus of like having to maintain that connector as opposed to using Microsoft's and you may, you know, lose like the SLA if it's something that you're building out, but maybe that's, you know, worth it for your use case. But yeah, it depends, unfortunately.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1:00:13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1:00:20</w:t>
      </w:r>
      <w:r>
        <w:rPr>
          <w:color w:val="323130"/>
          <w:sz w:val="4.3mm"/>
          <w:szCs w:val="4.3mm"/>
          <w:rFonts w:ascii="Segoe UI" w:cs="Segoe UI" w:eastAsia="Segoe UI" w:hAnsi="Segoe UI"/>
        </w:rPr>
        <w:br/>
        <w:t xml:space="preserve">Right. And I just want to also emphasize, because Andrew asked a question a couple of minutes ago. So this is, of course, we discuss only the most sensitive translational activity that we want to use for this app. As I mentioned in the beginning, this is the app that we want to also use it for a lot of other documents. For example, when we have an acquisition in a company in France,</w:t>
      </w:r>
      <w:r>
        <w:rPr>
          <w:color w:val="323130"/>
          <w:sz w:val="4.3mm"/>
          <w:szCs w:val="4.3mm"/>
          <w:rFonts w:ascii="Segoe UI" w:cs="Segoe UI" w:eastAsia="Segoe UI" w:hAnsi="Segoe UI"/>
        </w:rPr>
        <w:br/>
        <w:t xml:space="preserve">All of the test reports, all the documentation are in French, and we want to translate it for our engineer just to understand what was the flow. So they are less sensitive, but we want to also scale this to other documents, not only for labeling.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1:01:01</w:t>
      </w:r>
      <w:r>
        <w:rPr>
          <w:color w:val="323130"/>
          <w:sz w:val="4.3mm"/>
          <w:szCs w:val="4.3mm"/>
          <w:rFonts w:ascii="Segoe UI" w:cs="Segoe UI" w:eastAsia="Segoe UI" w:hAnsi="Segoe UI"/>
        </w:rPr>
        <w:br/>
        <w:t xml:space="preserve">Yeah, no, thank you for that. And as we were looking through the backlog yesterday of all the projects, we, Rachel in particular, noticed the several translation use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1:01:11</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1:01:15</w:t>
      </w:r>
      <w:r>
        <w:rPr>
          <w:color w:val="323130"/>
          <w:sz w:val="4.3mm"/>
          <w:szCs w:val="4.3mm"/>
          <w:rFonts w:ascii="Segoe UI" w:cs="Segoe UI" w:eastAsia="Segoe UI" w:hAnsi="Segoe UI"/>
        </w:rPr>
        <w:br/>
        <w:t xml:space="preserve">It's kind of nice too that you guys are like, I mean, you're almost working on the hardest part, you know, like the perfect translations of the most sensitive document. So I think really the, you know, it's kind of nice, right? Like, so the thing that should fall out of this is like, hopefully this is able to apply to much easier use cases. You know, you guys are kind of doing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1:01:22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1:01:36</w:t>
      </w:r>
      <w:r>
        <w:rPr>
          <w:color w:val="323130"/>
          <w:sz w:val="4.3mm"/>
          <w:szCs w:val="4.3mm"/>
          <w:rFonts w:ascii="Segoe UI" w:cs="Segoe UI" w:eastAsia="Segoe UI" w:hAnsi="Segoe UI"/>
        </w:rPr>
        <w:br/>
        <w:t xml:space="preserve">The hard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1:01:37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1:01:38</w:t>
      </w:r>
      <w:r>
        <w:rPr>
          <w:color w:val="323130"/>
          <w:sz w:val="4.3mm"/>
          <w:szCs w:val="4.3mm"/>
          <w:rFonts w:ascii="Segoe UI" w:cs="Segoe UI" w:eastAsia="Segoe UI" w:hAnsi="Segoe UI"/>
        </w:rPr>
        <w:br/>
        <w:t xml:space="preserve">Yeah, if you can do this, you can do almost anything,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1:01:41</w:t>
      </w:r>
      <w:r>
        <w:rPr>
          <w:color w:val="323130"/>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1:01:41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1:01:41</w:t>
      </w:r>
      <w:r>
        <w:rPr>
          <w:color w:val="323130"/>
          <w:sz w:val="4.3mm"/>
          <w:szCs w:val="4.3mm"/>
          <w:rFonts w:ascii="Segoe UI" w:cs="Segoe UI" w:eastAsia="Segoe UI" w:hAnsi="Segoe UI"/>
        </w:rPr>
        <w:br/>
        <w:t xml:space="preserve">Happy to aim high.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1:01:43</w:t>
      </w:r>
      <w:r>
        <w:rPr>
          <w:color w:val="323130"/>
          <w:sz w:val="4.3mm"/>
          <w:szCs w:val="4.3mm"/>
          <w:rFonts w:ascii="Segoe UI" w:cs="Segoe UI" w:eastAsia="Segoe UI" w:hAnsi="Segoe UI"/>
        </w:rPr>
        <w:br/>
        <w:t xml:space="preserve">But we focus on on the business needs, so that I think that's the most important business needs that that we come up with the with the POC,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1:01:44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Stevenson   </w:t>
      </w:r>
      <w:r>
        <w:rPr>
          <w:color w:val="a19f9d"/>
          <w:sz w:val="4.3mm"/>
          <w:szCs w:val="4.3mm"/>
          <w:rFonts w:ascii="Segoe UI" w:cs="Segoe UI" w:eastAsia="Segoe UI" w:hAnsi="Segoe UI"/>
        </w:rPr>
        <w:t xml:space="preserve">1:01:54</w:t>
      </w:r>
      <w:r>
        <w:rPr>
          <w:color w:val="323130"/>
          <w:sz w:val="4.3mm"/>
          <w:szCs w:val="4.3mm"/>
          <w:rFonts w:ascii="Segoe UI" w:cs="Segoe UI" w:eastAsia="Segoe UI" w:hAnsi="Segoe UI"/>
        </w:rPr>
        <w:br/>
        <w:t xml:space="preserve">We talk about that all the time. Thank you for reiterating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1:01:57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1:02:02</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1:02:02</w:t>
      </w:r>
      <w:r>
        <w:rPr>
          <w:color w:val="323130"/>
          <w:sz w:val="4.3mm"/>
          <w:szCs w:val="4.3mm"/>
          <w:rFonts w:ascii="Segoe UI" w:cs="Segoe UI" w:eastAsia="Segoe UI" w:hAnsi="Segoe UI"/>
        </w:rPr>
        <w:br/>
        <w:t xml:space="preserve">Thank you guys so much for the time and the details. Did you have anything else to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1:02:05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1:02:06</w:t>
      </w:r>
      <w:r>
        <w:rPr>
          <w:color w:val="323130"/>
          <w:sz w:val="4.3mm"/>
          <w:szCs w:val="4.3mm"/>
          <w:rFonts w:ascii="Segoe UI" w:cs="Segoe UI" w:eastAsia="Segoe UI" w:hAnsi="Segoe UI"/>
        </w:rPr>
        <w:br/>
        <w:t xml:space="preserve">I just wanted to, Ehsan, if you can send over your presentation, that'd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1:02:11</w:t>
      </w:r>
      <w:r>
        <w:rPr>
          <w:color w:val="323130"/>
          <w:sz w:val="4.3mm"/>
          <w:szCs w:val="4.3mm"/>
          <w:rFonts w:ascii="Segoe UI" w:cs="Segoe UI" w:eastAsia="Segoe UI" w:hAnsi="Segoe UI"/>
        </w:rPr>
        <w:br/>
        <w:t xml:space="preserve">Sure, I'll sure I'll send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1:02:15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1:02:16</w:t>
      </w:r>
      <w:r>
        <w:rPr>
          <w:color w:val="323130"/>
          <w:sz w:val="4.3mm"/>
          <w:szCs w:val="4.3mm"/>
          <w:rFonts w:ascii="Segoe UI" w:cs="Segoe UI" w:eastAsia="Segoe UI" w:hAnsi="Segoe UI"/>
        </w:rPr>
        <w:br/>
        <w:t xml:space="preserve">After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1:02:17</w:t>
      </w:r>
      <w:r>
        <w:rPr>
          <w:color w:val="323130"/>
          <w:sz w:val="4.3mm"/>
          <w:szCs w:val="4.3mm"/>
          <w:rFonts w:ascii="Segoe UI" w:cs="Segoe UI" w:eastAsia="Segoe UI" w:hAnsi="Segoe UI"/>
        </w:rPr>
        <w:br/>
        <w:t xml:space="preserve">And I'm assuming, I'm assuming.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1:02:17</w:t>
      </w:r>
      <w:r>
        <w:rPr>
          <w:color w:val="323130"/>
          <w:sz w:val="4.3mm"/>
          <w:szCs w:val="4.3mm"/>
          <w:rFonts w:ascii="Segoe UI" w:cs="Segoe UI" w:eastAsia="Segoe UI" w:hAnsi="Segoe UI"/>
        </w:rPr>
        <w:br/>
        <w:t xml:space="preserve">Active call, yes,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1:02:18</w:t>
      </w:r>
      <w:r>
        <w:rPr>
          <w:color w:val="323130"/>
          <w:sz w:val="4.3mm"/>
          <w:szCs w:val="4.3mm"/>
          <w:rFonts w:ascii="Segoe UI" w:cs="Segoe UI" w:eastAsia="Segoe UI" w:hAnsi="Segoe UI"/>
        </w:rPr>
        <w:br/>
        <w:t xml:space="preserve">I'll send it to you later because now I should pick up my daughter from kindergarten.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1:02:22</w:t>
      </w:r>
      <w:r>
        <w:rPr>
          <w:color w:val="323130"/>
          <w:sz w:val="4.3mm"/>
          <w:szCs w:val="4.3mm"/>
          <w:rFonts w:ascii="Segoe UI" w:cs="Segoe UI" w:eastAsia="Segoe UI" w:hAnsi="Segoe UI"/>
        </w:rPr>
        <w:br/>
        <w:t xml:space="preserve">Yeah, yeah, no, do it. Yeah, go ahead. Richie, you were going to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1:02:23</w:t>
      </w:r>
      <w:r>
        <w:rPr>
          <w:color w:val="323130"/>
          <w:sz w:val="4.3mm"/>
          <w:szCs w:val="4.3mm"/>
          <w:rFonts w:ascii="Segoe UI" w:cs="Segoe UI" w:eastAsia="Segoe UI" w:hAnsi="Segoe UI"/>
        </w:rPr>
        <w:br/>
        <w:t xml:space="preserve">Ohh, yeah, yeah, go, go, go, go, go, please, please, please,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1:02:26</w:t>
      </w:r>
      <w:r>
        <w:rPr>
          <w:color w:val="323130"/>
          <w:sz w:val="4.3mm"/>
          <w:szCs w:val="4.3mm"/>
          <w:rFonts w:ascii="Segoe UI" w:cs="Segoe UI" w:eastAsia="Segoe UI" w:hAnsi="Segoe UI"/>
        </w:rPr>
        <w:br/>
        <w:t xml:space="preserve">Sure,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1:02:28</w:t>
      </w:r>
      <w:r>
        <w:rPr>
          <w:color w:val="323130"/>
          <w:sz w:val="4.3mm"/>
          <w:szCs w:val="4.3mm"/>
          <w:rFonts w:ascii="Segoe UI" w:cs="Segoe UI" w:eastAsia="Segoe UI" w:hAnsi="Segoe UI"/>
        </w:rPr>
        <w:br/>
        <w:t xml:space="preserve">Yeah, I'm assuming you'll just kind of get back to us on whatever next steps or I'm assuming you've got a process of selecting some of these. So just let us know where you need us. Ehsan can send all the documentation off after he picks up his daughter and tell her that we all said hi and hope she learned a lot in kindergarten.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1:02:43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1:02:44</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1:02:44</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1:02:48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1:02:48</w:t>
      </w:r>
      <w:r>
        <w:rPr>
          <w:color w:val="323130"/>
          <w:sz w:val="4.3mm"/>
          <w:szCs w:val="4.3mm"/>
          <w:rFonts w:ascii="Segoe UI" w:cs="Segoe UI" w:eastAsia="Segoe UI" w:hAnsi="Segoe UI"/>
        </w:rPr>
        <w:br/>
        <w:t xml:space="preserve">Yeah, yeah, at a very high level, we will kind of assess the data that we have here. If we need something else, we'll schedule more time. My guess is that we'll probably schedule another follow-up within the week to extract a little more information, and then we'll kind of evaluate this use case and see where it kind of places in the priority.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James   </w:t>
      </w:r>
      <w:r>
        <w:rPr>
          <w:color w:val="a19f9d"/>
          <w:sz w:val="4.3mm"/>
          <w:szCs w:val="4.3mm"/>
          <w:rFonts w:ascii="Segoe UI" w:cs="Segoe UI" w:eastAsia="Segoe UI" w:hAnsi="Segoe UI"/>
        </w:rPr>
        <w:t xml:space="preserve">1:02:49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1:03:09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1:03:09</w:t>
      </w:r>
      <w:r>
        <w:rPr>
          <w:color w:val="323130"/>
          <w:sz w:val="4.3mm"/>
          <w:szCs w:val="4.3mm"/>
          <w:rFonts w:ascii="Segoe UI" w:cs="Segoe UI" w:eastAsia="Segoe UI" w:hAnsi="Segoe UI"/>
        </w:rPr>
        <w:br/>
        <w:t xml:space="preserve">You can expect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1:03:11</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Soodmand, Ehsan   </w:t>
      </w:r>
      <w:r>
        <w:rPr>
          <w:color w:val="a19f9d"/>
          <w:sz w:val="4.3mm"/>
          <w:szCs w:val="4.3mm"/>
          <w:rFonts w:ascii="Segoe UI" w:cs="Segoe UI" w:eastAsia="Segoe UI" w:hAnsi="Segoe UI"/>
        </w:rPr>
        <w:t xml:space="preserve">1:03:12</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Great. Thanks a lot for your time. Have a great day.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1:03:13</w:t>
      </w:r>
      <w:r>
        <w:rPr>
          <w:color w:val="323130"/>
          <w:sz w:val="4.3mm"/>
          <w:szCs w:val="4.3mm"/>
          <w:rFonts w:ascii="Segoe UI" w:cs="Segoe UI" w:eastAsia="Segoe UI" w:hAnsi="Segoe UI"/>
        </w:rPr>
        <w:br/>
        <w:t xml:space="preserve">Thank you. Great. Thank you all. Have a great day.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Kee-Won Hong   </w:t>
      </w:r>
      <w:r>
        <w:rPr>
          <w:color w:val="a19f9d"/>
          <w:sz w:val="4.3mm"/>
          <w:szCs w:val="4.3mm"/>
          <w:rFonts w:ascii="Segoe UI" w:cs="Segoe UI" w:eastAsia="Segoe UI" w:hAnsi="Segoe UI"/>
        </w:rPr>
        <w:t xml:space="preserve">1:03:14</w:t>
      </w:r>
      <w:r>
        <w:rPr>
          <w:color w:val="323130"/>
          <w:sz w:val="4.3mm"/>
          <w:szCs w:val="4.3mm"/>
          <w:rFonts w:ascii="Segoe UI" w:cs="Segoe UI" w:eastAsia="Segoe UI" w:hAnsi="Segoe UI"/>
        </w:rPr>
        <w:br/>
        <w:t xml:space="preserve">All right. Thanks so much, everybody. Thank you.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Victoria Austin   </w:t>
      </w:r>
      <w:r>
        <w:rPr>
          <w:color w:val="a19f9d"/>
          <w:sz w:val="4.3mm"/>
          <w:szCs w:val="4.3mm"/>
          <w:rFonts w:ascii="Segoe UI" w:cs="Segoe UI" w:eastAsia="Segoe UI" w:hAnsi="Segoe UI"/>
        </w:rPr>
        <w:t xml:space="preserve">1:03:14</w:t>
      </w:r>
      <w:r>
        <w:rPr>
          <w:color w:val="323130"/>
          <w:sz w:val="4.3mm"/>
          <w:szCs w:val="4.3mm"/>
          <w:rFonts w:ascii="Segoe UI" w:cs="Segoe UI" w:eastAsia="Segoe UI" w:hAnsi="Segoe UI"/>
        </w:rPr>
        <w:br/>
        <w:t xml:space="preserve">Awesome. Thank you guys. It was a pleasure.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Willard, Richie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edhary1at8y8ytfesv6g.png"/><Relationship Id="rId7" Type="http://schemas.openxmlformats.org/officeDocument/2006/relationships/image" Target="media/qjzzloyxiztaq3ex12b_t.png"/><Relationship Id="rId8" Type="http://schemas.openxmlformats.org/officeDocument/2006/relationships/image" Target="media/n8v2dd8eiclahatuvxq4v.png"/><Relationship Id="rId9" Type="http://schemas.openxmlformats.org/officeDocument/2006/relationships/image" Target="media/yfc2xvuly2fl0tyk_4995.png"/><Relationship Id="rId10" Type="http://schemas.openxmlformats.org/officeDocument/2006/relationships/image" Target="media/yo2y0lxipptbd7lwrsven.png"/><Relationship Id="rId11" Type="http://schemas.openxmlformats.org/officeDocument/2006/relationships/image" Target="media/flr1b7kaonsstiwtbyga0.png"/><Relationship Id="rId12" Type="http://schemas.openxmlformats.org/officeDocument/2006/relationships/image" Target="media/s5y9vdevvo_9esikp-24p.png"/><Relationship Id="rId13" Type="http://schemas.openxmlformats.org/officeDocument/2006/relationships/image" Target="media/tf19lbe7ck2qd3h_u_vlx.png"/><Relationship Id="rId14" Type="http://schemas.openxmlformats.org/officeDocument/2006/relationships/image" Target="media/kxzixyayxcoliirtqrwss.png"/><Relationship Id="rId15" Type="http://schemas.openxmlformats.org/officeDocument/2006/relationships/image" Target="media/rycg5qhxsn8dl5u11bi20.png"/><Relationship Id="rId16" Type="http://schemas.openxmlformats.org/officeDocument/2006/relationships/image" Target="media/h15um9qinl3kmvimzardw.png"/><Relationship Id="rId17" Type="http://schemas.openxmlformats.org/officeDocument/2006/relationships/image" Target="media/a65evkxllemliueerg7pp.png"/><Relationship Id="rId18" Type="http://schemas.openxmlformats.org/officeDocument/2006/relationships/image" Target="media/chwegfa8mhjvvxtb2ugpx.png"/><Relationship Id="rId19" Type="http://schemas.openxmlformats.org/officeDocument/2006/relationships/image" Target="media/3fi00klz2lpvrlk0pdj45.png"/><Relationship Id="rId20" Type="http://schemas.openxmlformats.org/officeDocument/2006/relationships/image" Target="media/n3rxkqd4j-ilimvjv94zi.png"/><Relationship Id="rId21" Type="http://schemas.openxmlformats.org/officeDocument/2006/relationships/image" Target="media/kkmzudvavw7cfalaghxmo.png"/><Relationship Id="rId22" Type="http://schemas.openxmlformats.org/officeDocument/2006/relationships/image" Target="media/o5jyfzytuuh4ehlgqge6-.png"/><Relationship Id="rId23" Type="http://schemas.openxmlformats.org/officeDocument/2006/relationships/image" Target="media/9ehwgnoybwtkzvymcikoh.png"/><Relationship Id="rId24" Type="http://schemas.openxmlformats.org/officeDocument/2006/relationships/image" Target="media/f4o521y2uwjinxgi1bblx.png"/><Relationship Id="rId25" Type="http://schemas.openxmlformats.org/officeDocument/2006/relationships/image" Target="media/zrfwmnkhbxvqlwqp6o9vo.png"/><Relationship Id="rId26" Type="http://schemas.openxmlformats.org/officeDocument/2006/relationships/image" Target="media/iofywvrxgsrrsocnr0u1l.png"/><Relationship Id="rId27" Type="http://schemas.openxmlformats.org/officeDocument/2006/relationships/image" Target="media/azaekjuwf0faex1iflidj.png"/><Relationship Id="rId28" Type="http://schemas.openxmlformats.org/officeDocument/2006/relationships/image" Target="media/uu1khg8omddxny29avasw.png"/><Relationship Id="rId29" Type="http://schemas.openxmlformats.org/officeDocument/2006/relationships/image" Target="media/1vs3hsvwzdj7xbk9bhpsm.png"/><Relationship Id="rId30" Type="http://schemas.openxmlformats.org/officeDocument/2006/relationships/image" Target="media/xcmy00jtemempmkuni0xn.png"/><Relationship Id="rId31" Type="http://schemas.openxmlformats.org/officeDocument/2006/relationships/image" Target="media/j57yhntboltom-awpmgs1.png"/><Relationship Id="rId32" Type="http://schemas.openxmlformats.org/officeDocument/2006/relationships/image" Target="media/vb9tm7mrgudsnber1wiai.png"/><Relationship Id="rId33" Type="http://schemas.openxmlformats.org/officeDocument/2006/relationships/image" Target="media/svqw6oy86y4ekcvhm1wvw.png"/><Relationship Id="rId34" Type="http://schemas.openxmlformats.org/officeDocument/2006/relationships/image" Target="media/xxpyak46pue0gvlb3ayhr.png"/><Relationship Id="rId35" Type="http://schemas.openxmlformats.org/officeDocument/2006/relationships/image" Target="media/yvbbiulhxhkfqm7ojdgjz.png"/><Relationship Id="rId36" Type="http://schemas.openxmlformats.org/officeDocument/2006/relationships/image" Target="media/8zqtlpr_kernaa4p3xlu3.png"/><Relationship Id="rId37" Type="http://schemas.openxmlformats.org/officeDocument/2006/relationships/image" Target="media/mcvxdyz608m1jbvsgl4zl.png"/><Relationship Id="rId38" Type="http://schemas.openxmlformats.org/officeDocument/2006/relationships/image" Target="media/i-ibkkw6ykvwoup70dkrr.png"/><Relationship Id="rId39" Type="http://schemas.openxmlformats.org/officeDocument/2006/relationships/image" Target="media/1rxnbl7xvpctf23fssbrq.png"/><Relationship Id="rId40" Type="http://schemas.openxmlformats.org/officeDocument/2006/relationships/image" Target="media/wgsgyylt_-egrhi7w34dw.png"/><Relationship Id="rId41" Type="http://schemas.openxmlformats.org/officeDocument/2006/relationships/image" Target="media/gryvex4hlgt7e4r-cmpn0.png"/><Relationship Id="rId42" Type="http://schemas.openxmlformats.org/officeDocument/2006/relationships/image" Target="media/j0e5d0u4qtgkfnzcxrxmd.png"/><Relationship Id="rId43" Type="http://schemas.openxmlformats.org/officeDocument/2006/relationships/image" Target="media/qvgkkmvjqymrptca31w7v.png"/><Relationship Id="rId44" Type="http://schemas.openxmlformats.org/officeDocument/2006/relationships/image" Target="media/hn-nydei710rpifyljshf.png"/><Relationship Id="rId45" Type="http://schemas.openxmlformats.org/officeDocument/2006/relationships/image" Target="media/0dl6qye-1ndbo9_8mblhf.png"/><Relationship Id="rId46" Type="http://schemas.openxmlformats.org/officeDocument/2006/relationships/image" Target="media/gyk124t-yvpaslmn4ljqw.png"/><Relationship Id="rId47" Type="http://schemas.openxmlformats.org/officeDocument/2006/relationships/image" Target="media/q-kpxodd2s6vsp89q0ewb.png"/><Relationship Id="rId48" Type="http://schemas.openxmlformats.org/officeDocument/2006/relationships/image" Target="media/lnxzam-kt6xmzf40egykp.png"/><Relationship Id="rId49" Type="http://schemas.openxmlformats.org/officeDocument/2006/relationships/image" Target="media/wjfpom4uq_rrv_dgfbjim.png"/><Relationship Id="rId50" Type="http://schemas.openxmlformats.org/officeDocument/2006/relationships/image" Target="media/zj3mdswbvrw1ixlhuhrqu.png"/><Relationship Id="rId51" Type="http://schemas.openxmlformats.org/officeDocument/2006/relationships/image" Target="media/3sj4fnwu7kgh6xp-ugew2.png"/><Relationship Id="rId52" Type="http://schemas.openxmlformats.org/officeDocument/2006/relationships/image" Target="media/gdvus6b2of17hd1r0l2e_.png"/><Relationship Id="rId53" Type="http://schemas.openxmlformats.org/officeDocument/2006/relationships/image" Target="media/keembgeyhr-hnpylbykst.png"/><Relationship Id="rId54" Type="http://schemas.openxmlformats.org/officeDocument/2006/relationships/image" Target="media/e_i96eaxzhf4hipkzpnhb.png"/><Relationship Id="rId55" Type="http://schemas.openxmlformats.org/officeDocument/2006/relationships/image" Target="media/rx5b871zse5ixrgydqoi4.png"/><Relationship Id="rId56" Type="http://schemas.openxmlformats.org/officeDocument/2006/relationships/image" Target="media/i-qmqkmuqrrxjdvvc_5dk.png"/><Relationship Id="rId57" Type="http://schemas.openxmlformats.org/officeDocument/2006/relationships/image" Target="media/n2lowscessap9rjttfw9s.png"/><Relationship Id="rId58" Type="http://schemas.openxmlformats.org/officeDocument/2006/relationships/image" Target="media/s-6v57hvbi5xyr13pfgk5.png"/><Relationship Id="rId59" Type="http://schemas.openxmlformats.org/officeDocument/2006/relationships/image" Target="media/iayedeazgvqx2nw4wstpg.png"/><Relationship Id="rId60" Type="http://schemas.openxmlformats.org/officeDocument/2006/relationships/image" Target="media/l7gy7lcj3dtgzuzagec3k.png"/><Relationship Id="rId61" Type="http://schemas.openxmlformats.org/officeDocument/2006/relationships/image" Target="media/8tiuyycbt2wxoagkd2pv9.png"/><Relationship Id="rId62" Type="http://schemas.openxmlformats.org/officeDocument/2006/relationships/image" Target="media/xgpfmxzky1ya4x-dhgk7m.png"/><Relationship Id="rId63" Type="http://schemas.openxmlformats.org/officeDocument/2006/relationships/image" Target="media/qx10ln5ld0ucoofvyhumb.png"/><Relationship Id="rId64" Type="http://schemas.openxmlformats.org/officeDocument/2006/relationships/image" Target="media/irnokwfqa7x_iyezjf041.png"/><Relationship Id="rId65" Type="http://schemas.openxmlformats.org/officeDocument/2006/relationships/image" Target="media/qpub3dc4ueb3i7w1k9vl4.png"/><Relationship Id="rId66" Type="http://schemas.openxmlformats.org/officeDocument/2006/relationships/image" Target="media/kbpbcmsue186vupdm4wmp.png"/><Relationship Id="rId67" Type="http://schemas.openxmlformats.org/officeDocument/2006/relationships/image" Target="media/o2bjklkks30usug-kokpc.png"/><Relationship Id="rId68" Type="http://schemas.openxmlformats.org/officeDocument/2006/relationships/image" Target="media/hwxf7oqdd0vunhtrmsrlt.png"/><Relationship Id="rId69" Type="http://schemas.openxmlformats.org/officeDocument/2006/relationships/image" Target="media/skhl-oye19e5dsk-1frzv.png"/><Relationship Id="rId70" Type="http://schemas.openxmlformats.org/officeDocument/2006/relationships/image" Target="media/oorjkauch9zukb_uexh61.png"/><Relationship Id="rId71" Type="http://schemas.openxmlformats.org/officeDocument/2006/relationships/image" Target="media/sa0lrw5pe5kgea2tpqavu.png"/><Relationship Id="rId72" Type="http://schemas.openxmlformats.org/officeDocument/2006/relationships/image" Target="media/kxak3u08zidlqkozsg-z8.png"/><Relationship Id="rId73" Type="http://schemas.openxmlformats.org/officeDocument/2006/relationships/image" Target="media/rsqvw9ku-ryk-a15jnopz.png"/><Relationship Id="rId74" Type="http://schemas.openxmlformats.org/officeDocument/2006/relationships/image" Target="media/jigtfpwbl14lbwkq8iela.png"/><Relationship Id="rId75" Type="http://schemas.openxmlformats.org/officeDocument/2006/relationships/image" Target="media/krw_69atw_pzr2tz5sk91.png"/><Relationship Id="rId76" Type="http://schemas.openxmlformats.org/officeDocument/2006/relationships/image" Target="media/gz8q4z-pwsk7xjfvnnnqt.png"/><Relationship Id="rId77" Type="http://schemas.openxmlformats.org/officeDocument/2006/relationships/image" Target="media/wpu9k4s1vvj3-1y4ukbsa.png"/><Relationship Id="rId78" Type="http://schemas.openxmlformats.org/officeDocument/2006/relationships/image" Target="media/ebqcsxup_hqyi057_rymu.png"/><Relationship Id="rId79" Type="http://schemas.openxmlformats.org/officeDocument/2006/relationships/image" Target="media/ewpwip6cthov5rckvrjvq.png"/><Relationship Id="rId80" Type="http://schemas.openxmlformats.org/officeDocument/2006/relationships/image" Target="media/6jn-y1waocyovuvlo24ty.png"/><Relationship Id="rId81" Type="http://schemas.openxmlformats.org/officeDocument/2006/relationships/image" Target="media/rhah6c-rhuexnrihiyt3z.png"/><Relationship Id="rId82" Type="http://schemas.openxmlformats.org/officeDocument/2006/relationships/image" Target="media/y6vxgsgho4sycrfavgf2a.png"/><Relationship Id="rId83" Type="http://schemas.openxmlformats.org/officeDocument/2006/relationships/image" Target="media/7t-qh7ev81rq32xnesm7s.png"/><Relationship Id="rId84" Type="http://schemas.openxmlformats.org/officeDocument/2006/relationships/image" Target="media/bsca1ii-k3jubwkx0tfnj.png"/><Relationship Id="rId85" Type="http://schemas.openxmlformats.org/officeDocument/2006/relationships/image" Target="media/pzkf75jtp9avfflxpytqv.png"/><Relationship Id="rId86" Type="http://schemas.openxmlformats.org/officeDocument/2006/relationships/image" Target="media/eovv0oicgennpdg_rqac9.png"/><Relationship Id="rId87" Type="http://schemas.openxmlformats.org/officeDocument/2006/relationships/image" Target="media/boavhxiu3ymvetlfmtuo8.png"/><Relationship Id="rId88" Type="http://schemas.openxmlformats.org/officeDocument/2006/relationships/image" Target="media/uv6qiapdtxkxcezpqitvd.png"/><Relationship Id="rId89" Type="http://schemas.openxmlformats.org/officeDocument/2006/relationships/image" Target="media/hgmioi08rqv1fddmloyvp.png"/><Relationship Id="rId90" Type="http://schemas.openxmlformats.org/officeDocument/2006/relationships/image" Target="media/ln6oj3qsmqof-1evhswky.png"/><Relationship Id="rId91" Type="http://schemas.openxmlformats.org/officeDocument/2006/relationships/image" Target="media/zehszciivaepfixycjjno.png"/><Relationship Id="rId92" Type="http://schemas.openxmlformats.org/officeDocument/2006/relationships/image" Target="media/grpnmalut56pgud6izvyk.png"/><Relationship Id="rId93" Type="http://schemas.openxmlformats.org/officeDocument/2006/relationships/image" Target="media/k2c4kweaydq-ipm7fxwvk.png"/><Relationship Id="rId94" Type="http://schemas.openxmlformats.org/officeDocument/2006/relationships/image" Target="media/gfryd1_kxjjlogwje_t2v.png"/><Relationship Id="rId95" Type="http://schemas.openxmlformats.org/officeDocument/2006/relationships/image" Target="media/tfhc6t_mflybuhpk_8ulm.png"/><Relationship Id="rId96" Type="http://schemas.openxmlformats.org/officeDocument/2006/relationships/image" Target="media/p6wfhrjvzmll4kcvjxej6.png"/><Relationship Id="rId97" Type="http://schemas.openxmlformats.org/officeDocument/2006/relationships/image" Target="media/o0bvwsa1zfg1d5b1lm1uc.png"/><Relationship Id="rId98" Type="http://schemas.openxmlformats.org/officeDocument/2006/relationships/image" Target="media/80h1xnsjsglig4pejdt19.png"/><Relationship Id="rId99" Type="http://schemas.openxmlformats.org/officeDocument/2006/relationships/image" Target="media/jlxnyh3wnh_3vwtdv6gxo.png"/><Relationship Id="rId100" Type="http://schemas.openxmlformats.org/officeDocument/2006/relationships/image" Target="media/djzofke6vxbjrnya_uajo.png"/><Relationship Id="rId101" Type="http://schemas.openxmlformats.org/officeDocument/2006/relationships/image" Target="media/rrdeytpp7_nvcapf_lthc.png"/><Relationship Id="rId102" Type="http://schemas.openxmlformats.org/officeDocument/2006/relationships/image" Target="media/qhitie8rf4op3bq7c2kx3.png"/><Relationship Id="rId103" Type="http://schemas.openxmlformats.org/officeDocument/2006/relationships/image" Target="media/btluzznlgla7olqqzsnxg.png"/><Relationship Id="rId104" Type="http://schemas.openxmlformats.org/officeDocument/2006/relationships/image" Target="media/yp7t3vyhevbtvh0uy2wy9.png"/><Relationship Id="rId105" Type="http://schemas.openxmlformats.org/officeDocument/2006/relationships/image" Target="media/yicot94t14onmfvragv5q.png"/><Relationship Id="rId106" Type="http://schemas.openxmlformats.org/officeDocument/2006/relationships/image" Target="media/zjxjspy3qzga5laehhmjr.png"/><Relationship Id="rId107" Type="http://schemas.openxmlformats.org/officeDocument/2006/relationships/image" Target="media/or9lolkuvtxly3lhzexvp.png"/><Relationship Id="rId108" Type="http://schemas.openxmlformats.org/officeDocument/2006/relationships/image" Target="media/or_hhlkm_gwj_cylj9e0w.png"/><Relationship Id="rId109" Type="http://schemas.openxmlformats.org/officeDocument/2006/relationships/image" Target="media/qdg7mt-3_9brj4yi_vpjc.png"/><Relationship Id="rId110" Type="http://schemas.openxmlformats.org/officeDocument/2006/relationships/image" Target="media/jjzujn0jsn9qjfpbgdwtn.png"/><Relationship Id="rId111" Type="http://schemas.openxmlformats.org/officeDocument/2006/relationships/image" Target="media/mpdjojm8n9nq7bmhu3tc1.png"/><Relationship Id="rId112" Type="http://schemas.openxmlformats.org/officeDocument/2006/relationships/image" Target="media/4wshahgv1d6jzhqq3-mxq.png"/><Relationship Id="rId113" Type="http://schemas.openxmlformats.org/officeDocument/2006/relationships/image" Target="media/zb49pl5gjvufrt_2l8myw.png"/><Relationship Id="rId114" Type="http://schemas.openxmlformats.org/officeDocument/2006/relationships/image" Target="media/fdmokyukkq-nrnd8ogjti.png"/><Relationship Id="rId115" Type="http://schemas.openxmlformats.org/officeDocument/2006/relationships/image" Target="media/eqc0q7fdaik4svcjlhuoa.png"/><Relationship Id="rId116" Type="http://schemas.openxmlformats.org/officeDocument/2006/relationships/image" Target="media/-6d_uyunttjiobwonhvyp.png"/><Relationship Id="rId117" Type="http://schemas.openxmlformats.org/officeDocument/2006/relationships/image" Target="media/fshms85rhbwk2u0idjhjn.png"/><Relationship Id="rId118" Type="http://schemas.openxmlformats.org/officeDocument/2006/relationships/image" Target="media/xsf6-ffjzsmtopubdwblr.png"/><Relationship Id="rId119" Type="http://schemas.openxmlformats.org/officeDocument/2006/relationships/image" Target="media/u7l6s7ozln3okhkhs0kl0.png"/><Relationship Id="rId120" Type="http://schemas.openxmlformats.org/officeDocument/2006/relationships/image" Target="media/0ogb__ksnrwurxhf1dglq.png"/><Relationship Id="rId121" Type="http://schemas.openxmlformats.org/officeDocument/2006/relationships/image" Target="media/itknzyq9p8fyu-mq4gmcv.png"/><Relationship Id="rId122" Type="http://schemas.openxmlformats.org/officeDocument/2006/relationships/image" Target="media/5qafabdnv1i1qdve7genf.png"/><Relationship Id="rId123" Type="http://schemas.openxmlformats.org/officeDocument/2006/relationships/image" Target="media/5fy0ag4il7bhh6_7pqfua.png"/><Relationship Id="rId124" Type="http://schemas.openxmlformats.org/officeDocument/2006/relationships/image" Target="media/5imeurkqrfd4rhma4batk.png"/><Relationship Id="rId125" Type="http://schemas.openxmlformats.org/officeDocument/2006/relationships/image" Target="media/fdf6bo7gygryuoh6-v3ff.png"/><Relationship Id="rId126" Type="http://schemas.openxmlformats.org/officeDocument/2006/relationships/image" Target="media/dwktea5llu9-bnwv-vsod.png"/><Relationship Id="rId127" Type="http://schemas.openxmlformats.org/officeDocument/2006/relationships/image" Target="media/kjyfusg71kcqvdiymlw2g.png"/><Relationship Id="rId128" Type="http://schemas.openxmlformats.org/officeDocument/2006/relationships/image" Target="media/d4fw_l9vay6skgsylpqwx.png"/><Relationship Id="rId129" Type="http://schemas.openxmlformats.org/officeDocument/2006/relationships/image" Target="media/jj4lxnqbxxhi76j24f7uu.png"/><Relationship Id="rId130" Type="http://schemas.openxmlformats.org/officeDocument/2006/relationships/image" Target="media/jc9ypfg_s4kmbncfceofx.png"/><Relationship Id="rId131" Type="http://schemas.openxmlformats.org/officeDocument/2006/relationships/image" Target="media/opns_wj6e38zk2uina8ny.png"/><Relationship Id="rId132" Type="http://schemas.openxmlformats.org/officeDocument/2006/relationships/image" Target="media/oircmdhnqb666splrlppb.png"/><Relationship Id="rId133" Type="http://schemas.openxmlformats.org/officeDocument/2006/relationships/image" Target="media/cffmcx4impzsda-ljwwyo.png"/><Relationship Id="rId134" Type="http://schemas.openxmlformats.org/officeDocument/2006/relationships/image" Target="media/uoitf4pfud9uaubiae3so.png"/><Relationship Id="rId135" Type="http://schemas.openxmlformats.org/officeDocument/2006/relationships/image" Target="media/2a205yjy9-duk29drxm_n.png"/><Relationship Id="rId136" Type="http://schemas.openxmlformats.org/officeDocument/2006/relationships/image" Target="media/hspmmu-uhh_ooxyocobg4.png"/><Relationship Id="rId137" Type="http://schemas.openxmlformats.org/officeDocument/2006/relationships/image" Target="media/iq4aklov7-z8j4hlekvsp.png"/><Relationship Id="rId138" Type="http://schemas.openxmlformats.org/officeDocument/2006/relationships/image" Target="media/id5q1ukn3ac0d631j4xng.png"/><Relationship Id="rId139" Type="http://schemas.openxmlformats.org/officeDocument/2006/relationships/image" Target="media/zlzemah2ow_nwua81lkbx.png"/><Relationship Id="rId140" Type="http://schemas.openxmlformats.org/officeDocument/2006/relationships/image" Target="media/uvr-hmevrcw-xd8z6bi0g.png"/><Relationship Id="rId141" Type="http://schemas.openxmlformats.org/officeDocument/2006/relationships/image" Target="media/rlbfstr3so9r-mu6qauhl.png"/><Relationship Id="rId142" Type="http://schemas.openxmlformats.org/officeDocument/2006/relationships/image" Target="media/l48lmwfnuvksz1r29kgnx.png"/><Relationship Id="rId143" Type="http://schemas.openxmlformats.org/officeDocument/2006/relationships/image" Target="media/grc2cinovpkzaqaps3bnc.png"/><Relationship Id="rId144" Type="http://schemas.openxmlformats.org/officeDocument/2006/relationships/image" Target="media/ztsmwkwu8vlzzkcjidrui.png"/><Relationship Id="rId145" Type="http://schemas.openxmlformats.org/officeDocument/2006/relationships/image" Target="media/ieb-ka5ef_js9-wv2wte-.png"/><Relationship Id="rId146" Type="http://schemas.openxmlformats.org/officeDocument/2006/relationships/image" Target="media/csm21utfdwfnniq9bfz7g.png"/><Relationship Id="rId147" Type="http://schemas.openxmlformats.org/officeDocument/2006/relationships/image" Target="media/tpy08qpyb2ii7-k09vgzp.png"/><Relationship Id="rId148" Type="http://schemas.openxmlformats.org/officeDocument/2006/relationships/image" Target="media/m85scpuw_5hrtdu-ionbh.png"/><Relationship Id="rId149" Type="http://schemas.openxmlformats.org/officeDocument/2006/relationships/image" Target="media/0qjhq9fbapbro1dyebcbj.png"/><Relationship Id="rId150" Type="http://schemas.openxmlformats.org/officeDocument/2006/relationships/image" Target="media/fe1img7mlzgsp0lglmfnf.png"/><Relationship Id="rId151" Type="http://schemas.openxmlformats.org/officeDocument/2006/relationships/image" Target="media/yjssgl5fkzwx64cuap36h.png"/><Relationship Id="rId152" Type="http://schemas.openxmlformats.org/officeDocument/2006/relationships/image" Target="media/alqey_ev-neanzfdhle7k.png"/><Relationship Id="rId153" Type="http://schemas.openxmlformats.org/officeDocument/2006/relationships/image" Target="media/xp_zmbej-qk2lxwwkvdkm.png"/><Relationship Id="rId154" Type="http://schemas.openxmlformats.org/officeDocument/2006/relationships/image" Target="media/cupm7vyk6ye9ftcq-5yio.png"/><Relationship Id="rId155" Type="http://schemas.openxmlformats.org/officeDocument/2006/relationships/image" Target="media/gmfrlvwhy8jgaw05q_c-2.png"/><Relationship Id="rId156" Type="http://schemas.openxmlformats.org/officeDocument/2006/relationships/image" Target="media/5dplqy7-stanwuyr0cdto.png"/><Relationship Id="rId157" Type="http://schemas.openxmlformats.org/officeDocument/2006/relationships/image" Target="media/nkbfpwkogmdlhhq8y_th6.png"/><Relationship Id="rId158" Type="http://schemas.openxmlformats.org/officeDocument/2006/relationships/image" Target="media/jnprslpmzdx5nrgqu06ku.png"/><Relationship Id="rId159" Type="http://schemas.openxmlformats.org/officeDocument/2006/relationships/image" Target="media/eobe0o5lwcvppu10xd3xb.png"/><Relationship Id="rId160" Type="http://schemas.openxmlformats.org/officeDocument/2006/relationships/image" Target="media/vsvrmglx9eatsxgtx74xp.png"/><Relationship Id="rId161" Type="http://schemas.openxmlformats.org/officeDocument/2006/relationships/image" Target="media/asz3dvjvkp6i8bgwuacnk.png"/><Relationship Id="rId162" Type="http://schemas.openxmlformats.org/officeDocument/2006/relationships/image" Target="media/m_cxp_tvvamqjmwhgife7.png"/><Relationship Id="rId163" Type="http://schemas.openxmlformats.org/officeDocument/2006/relationships/image" Target="media/hqye41him6oeah3zvetc1.png"/><Relationship Id="rId164" Type="http://schemas.openxmlformats.org/officeDocument/2006/relationships/image" Target="media/vfrrpqkexs-zsjrfrsfk6.png"/><Relationship Id="rId165" Type="http://schemas.openxmlformats.org/officeDocument/2006/relationships/image" Target="media/-5fkd2ioaugskje5cp1x3.png"/><Relationship Id="rId166" Type="http://schemas.openxmlformats.org/officeDocument/2006/relationships/image" Target="media/k-wrzbatwvueq3qngpoje.png"/><Relationship Id="rId167" Type="http://schemas.openxmlformats.org/officeDocument/2006/relationships/image" Target="media/pmua4vmgxi2ggz63fg3re.png"/><Relationship Id="rId168" Type="http://schemas.openxmlformats.org/officeDocument/2006/relationships/image" Target="media/e1dcimzife_hjfgnx8mke.png"/><Relationship Id="rId169" Type="http://schemas.openxmlformats.org/officeDocument/2006/relationships/image" Target="media/scrdkty_71-5ryxiyiaqp.png"/><Relationship Id="rId170" Type="http://schemas.openxmlformats.org/officeDocument/2006/relationships/image" Target="media/fpl91h_b5gcphmb0kgz1n.png"/><Relationship Id="rId171" Type="http://schemas.openxmlformats.org/officeDocument/2006/relationships/image" Target="media/zx2yquomzmnkqiz-rcwqj.png"/><Relationship Id="rId172" Type="http://schemas.openxmlformats.org/officeDocument/2006/relationships/image" Target="media/x2q-8sxrhgrkrrxlrirlv.png"/><Relationship Id="rId173" Type="http://schemas.openxmlformats.org/officeDocument/2006/relationships/image" Target="media/vzhb-kfyxzyjlch6vtltm.png"/><Relationship Id="rId174" Type="http://schemas.openxmlformats.org/officeDocument/2006/relationships/image" Target="media/dj7tcyt77rj4ssmcr0n4r.png"/><Relationship Id="rId175" Type="http://schemas.openxmlformats.org/officeDocument/2006/relationships/image" Target="media/lcfu0ndbpyipiuwa2znuf.png"/><Relationship Id="rId176" Type="http://schemas.openxmlformats.org/officeDocument/2006/relationships/image" Target="media/o2vruoqqlbhst7wsftokz.png"/><Relationship Id="rId177" Type="http://schemas.openxmlformats.org/officeDocument/2006/relationships/image" Target="media/4ajgvc-nbuztd15xikhfz.png"/><Relationship Id="rId178" Type="http://schemas.openxmlformats.org/officeDocument/2006/relationships/image" Target="media/e7epyysh04d9vsptainlw.png"/><Relationship Id="rId179" Type="http://schemas.openxmlformats.org/officeDocument/2006/relationships/image" Target="media/yclsdvmh6bu7rmnmtlxmc.png"/><Relationship Id="rId180" Type="http://schemas.openxmlformats.org/officeDocument/2006/relationships/image" Target="media/zkozwq9k50xkl50s3m32s.png"/><Relationship Id="rId181" Type="http://schemas.openxmlformats.org/officeDocument/2006/relationships/image" Target="media/e8boeucrplmysdcfcmeak.png"/><Relationship Id="rId182" Type="http://schemas.openxmlformats.org/officeDocument/2006/relationships/image" Target="media/wzfxg4cxmfziw296twg2l.png"/><Relationship Id="rId183" Type="http://schemas.openxmlformats.org/officeDocument/2006/relationships/image" Target="media/651f3s4n9akocrz6wr0gc.png"/><Relationship Id="rId184" Type="http://schemas.openxmlformats.org/officeDocument/2006/relationships/image" Target="media/vmjlkwjlkfbvl5uotsvm5.png"/><Relationship Id="rId185" Type="http://schemas.openxmlformats.org/officeDocument/2006/relationships/image" Target="media/lhmblj2rvrckfs_ha6dty.png"/><Relationship Id="rId186" Type="http://schemas.openxmlformats.org/officeDocument/2006/relationships/image" Target="media/ylnpvuksx9if7z8gki3jf.png"/><Relationship Id="rId187" Type="http://schemas.openxmlformats.org/officeDocument/2006/relationships/image" Target="media/6gxwh3oabxbryta8fduo2.png"/><Relationship Id="rId188" Type="http://schemas.openxmlformats.org/officeDocument/2006/relationships/image" Target="media/idl_1s2jv5l2_ja2rzozu.png"/><Relationship Id="rId189" Type="http://schemas.openxmlformats.org/officeDocument/2006/relationships/image" Target="media/_lncui94g2fulto5vollv.png"/><Relationship Id="rId190" Type="http://schemas.openxmlformats.org/officeDocument/2006/relationships/image" Target="media/njilhdaistiwrg2d8qc9v.png"/><Relationship Id="rId191" Type="http://schemas.openxmlformats.org/officeDocument/2006/relationships/image" Target="media/38zdihx6hky3q7u9ssq6b.png"/><Relationship Id="rId192" Type="http://schemas.openxmlformats.org/officeDocument/2006/relationships/image" Target="media/hqtpw4h-myouf4epodpsg.png"/><Relationship Id="rId193" Type="http://schemas.openxmlformats.org/officeDocument/2006/relationships/image" Target="media/atcma32gvexswsxmclyp-.png"/><Relationship Id="rId194" Type="http://schemas.openxmlformats.org/officeDocument/2006/relationships/image" Target="media/8umgu2aottou524zcmifw.png"/><Relationship Id="rId195" Type="http://schemas.openxmlformats.org/officeDocument/2006/relationships/image" Target="media/zk0g0oe9uah4nposlpb7o.png"/><Relationship Id="rId196" Type="http://schemas.openxmlformats.org/officeDocument/2006/relationships/image" Target="media/duv8w_f2d0tem-oih9rif.png"/><Relationship Id="rId197" Type="http://schemas.openxmlformats.org/officeDocument/2006/relationships/image" Target="media/ctadjhnvo9ar58svj4z7v.png"/><Relationship Id="rId198" Type="http://schemas.openxmlformats.org/officeDocument/2006/relationships/image" Target="media/nxs-txw1s3tj4p6l4xxjw.png"/><Relationship Id="rId199" Type="http://schemas.openxmlformats.org/officeDocument/2006/relationships/image" Target="media/htaharpjqateojo1ks8lf.png"/><Relationship Id="rId200" Type="http://schemas.openxmlformats.org/officeDocument/2006/relationships/image" Target="media/r9qmpvh2rx6ndcsgcca_4.png"/><Relationship Id="rId201" Type="http://schemas.openxmlformats.org/officeDocument/2006/relationships/image" Target="media/27p90ie_qfcs1ejiscpvc.png"/><Relationship Id="rId202" Type="http://schemas.openxmlformats.org/officeDocument/2006/relationships/image" Target="media/qenoxo32earjix060kcjc.png"/><Relationship Id="rId203" Type="http://schemas.openxmlformats.org/officeDocument/2006/relationships/image" Target="media/j4d_rpvqmu27m_b4dh9wk.png"/><Relationship Id="rId204" Type="http://schemas.openxmlformats.org/officeDocument/2006/relationships/image" Target="media/mk8vnuku6h2omzb8mz1bz.png"/><Relationship Id="rId205" Type="http://schemas.openxmlformats.org/officeDocument/2006/relationships/image" Target="media/kwib-7o0v4csirkcbvflo.png"/><Relationship Id="rId206" Type="http://schemas.openxmlformats.org/officeDocument/2006/relationships/image" Target="media/gipxirgzeernwjppbsrrw.png"/><Relationship Id="rId207" Type="http://schemas.openxmlformats.org/officeDocument/2006/relationships/image" Target="media/yzbyt7pkal-xobk5jipxb.png"/><Relationship Id="rId208" Type="http://schemas.openxmlformats.org/officeDocument/2006/relationships/image" Target="media/mqog-khimck09ezzvo-e6.png"/><Relationship Id="rId209" Type="http://schemas.openxmlformats.org/officeDocument/2006/relationships/image" Target="media/wilj4kd_jpb9iry1tecjh.png"/><Relationship Id="rId210" Type="http://schemas.openxmlformats.org/officeDocument/2006/relationships/image" Target="media/lxt_xj5g8_pmzs3hvujwp.png"/><Relationship Id="rId211" Type="http://schemas.openxmlformats.org/officeDocument/2006/relationships/image" Target="media/bhznh3yezloxb89c04nb_.png"/><Relationship Id="rId212" Type="http://schemas.openxmlformats.org/officeDocument/2006/relationships/image" Target="media/2menbalk0wnyksewgtjga.png"/><Relationship Id="rId213" Type="http://schemas.openxmlformats.org/officeDocument/2006/relationships/image" Target="media/wki_bvq8ug5zbnfrjukv6.png"/><Relationship Id="rId214" Type="http://schemas.openxmlformats.org/officeDocument/2006/relationships/image" Target="media/po0mgkk7w3yyx0od12jxi.png"/><Relationship Id="rId215" Type="http://schemas.openxmlformats.org/officeDocument/2006/relationships/image" Target="media/ifybie3qyr88do4puntkt.png"/><Relationship Id="rId216" Type="http://schemas.openxmlformats.org/officeDocument/2006/relationships/image" Target="media/ylo13polxbcfxvl8br9ya.png"/><Relationship Id="rId217" Type="http://schemas.openxmlformats.org/officeDocument/2006/relationships/image" Target="media/ez91g3hfjts3rtpt-odib.png"/><Relationship Id="rId218" Type="http://schemas.openxmlformats.org/officeDocument/2006/relationships/image" Target="media/jirslibf9yfvrd9qe0at8.png"/><Relationship Id="rId219" Type="http://schemas.openxmlformats.org/officeDocument/2006/relationships/image" Target="media/hmfvx3lwcw3ogwnkq97b2.png"/><Relationship Id="rId220" Type="http://schemas.openxmlformats.org/officeDocument/2006/relationships/image" Target="media/uasy7cpl7jltmy1pnzmtj.png"/><Relationship Id="rId221" Type="http://schemas.openxmlformats.org/officeDocument/2006/relationships/image" Target="media/cw4pmo8rkis3knulsjwz5.png"/><Relationship Id="rId222" Type="http://schemas.openxmlformats.org/officeDocument/2006/relationships/image" Target="media/pfakkjvodmyphszqx05jr.png"/><Relationship Id="rId223" Type="http://schemas.openxmlformats.org/officeDocument/2006/relationships/image" Target="media/vfuhy9tlwrbehu5g4bple.png"/><Relationship Id="rId224" Type="http://schemas.openxmlformats.org/officeDocument/2006/relationships/image" Target="media/pavgkhvs3tw_deudwuauc.png"/><Relationship Id="rId225" Type="http://schemas.openxmlformats.org/officeDocument/2006/relationships/image" Target="media/aotkqgxvgekbfuavocy_l.png"/><Relationship Id="rId226" Type="http://schemas.openxmlformats.org/officeDocument/2006/relationships/image" Target="media/fkyi_9fswjsw-kc4y7tf9.png"/><Relationship Id="rId227" Type="http://schemas.openxmlformats.org/officeDocument/2006/relationships/image" Target="media/gzyorhees7uzf_p7ygba-.png"/><Relationship Id="rId228" Type="http://schemas.openxmlformats.org/officeDocument/2006/relationships/image" Target="media/wmujo5rbhm8ew4-jvjlzm.png"/><Relationship Id="rId229" Type="http://schemas.openxmlformats.org/officeDocument/2006/relationships/image" Target="media/33jsoptn9emi7ntglrub4.png"/><Relationship Id="rId230" Type="http://schemas.openxmlformats.org/officeDocument/2006/relationships/image" Target="media/dsde8p0cxfam75ppylxpk.png"/><Relationship Id="rId231" Type="http://schemas.openxmlformats.org/officeDocument/2006/relationships/image" Target="media/le3yplhsajudbzqe26c24.png"/><Relationship Id="rId232" Type="http://schemas.openxmlformats.org/officeDocument/2006/relationships/image" Target="media/ilzcsdso_tipzc7yluhqs.png"/><Relationship Id="rId233" Type="http://schemas.openxmlformats.org/officeDocument/2006/relationships/image" Target="media/0cn9p5bqmjy44tyczljn5.png"/><Relationship Id="rId234" Type="http://schemas.openxmlformats.org/officeDocument/2006/relationships/image" Target="media/u7b-smxktavtoxwwrr-_a.png"/><Relationship Id="rId235" Type="http://schemas.openxmlformats.org/officeDocument/2006/relationships/image" Target="media/a5q1esg_b7oi9drj2ae5t.png"/><Relationship Id="rId236" Type="http://schemas.openxmlformats.org/officeDocument/2006/relationships/image" Target="media/xcdoyo8txjn4qphkhz5hf.png"/><Relationship Id="rId237" Type="http://schemas.openxmlformats.org/officeDocument/2006/relationships/image" Target="media/-ziirxfel03bcggmrytqg.png"/><Relationship Id="rId238" Type="http://schemas.openxmlformats.org/officeDocument/2006/relationships/image" Target="media/a3ehtn7ddtubpj12vyzeu.png"/><Relationship Id="rId239" Type="http://schemas.openxmlformats.org/officeDocument/2006/relationships/image" Target="media/ncrwglgmnvckw88o2c14x.png"/><Relationship Id="rId240" Type="http://schemas.openxmlformats.org/officeDocument/2006/relationships/image" Target="media/ipn9ellpr01fq98cqakc_.png"/><Relationship Id="rId241" Type="http://schemas.openxmlformats.org/officeDocument/2006/relationships/image" Target="media/43lf6p2uvthaecv2sz5v7.png"/><Relationship Id="rId242" Type="http://schemas.openxmlformats.org/officeDocument/2006/relationships/image" Target="media/m4ivi2t8hxak_z7y6vfd7.png"/><Relationship Id="rId243" Type="http://schemas.openxmlformats.org/officeDocument/2006/relationships/image" Target="media/rcyoppne_0rg7e2ilg-k-.png"/><Relationship Id="rId244" Type="http://schemas.openxmlformats.org/officeDocument/2006/relationships/image" Target="media/yecz8jl-rwrvb3lbbt5iy.png"/><Relationship Id="rId245" Type="http://schemas.openxmlformats.org/officeDocument/2006/relationships/image" Target="media/wcgqruwkqtkyh3uo1-mcm.png"/><Relationship Id="rId246" Type="http://schemas.openxmlformats.org/officeDocument/2006/relationships/image" Target="media/vu0qzesdjm1cas3ggsrj2.png"/><Relationship Id="rId247" Type="http://schemas.openxmlformats.org/officeDocument/2006/relationships/image" Target="media/mfh-fp3e04wozdbqwd2r-.png"/><Relationship Id="rId248" Type="http://schemas.openxmlformats.org/officeDocument/2006/relationships/image" Target="media/cjelah2akd-t4asqaeciu.png"/><Relationship Id="rId249" Type="http://schemas.openxmlformats.org/officeDocument/2006/relationships/image" Target="media/qfb6huxmpmxp9jrnbvqsi.png"/><Relationship Id="rId250" Type="http://schemas.openxmlformats.org/officeDocument/2006/relationships/image" Target="media/dxsteqzoc_jm-8upd6yhi.png"/><Relationship Id="rId251" Type="http://schemas.openxmlformats.org/officeDocument/2006/relationships/image" Target="media/ioe_q1e4q06z5to4tchs_.png"/><Relationship Id="rId252" Type="http://schemas.openxmlformats.org/officeDocument/2006/relationships/image" Target="media/a0lghpzmh2eyxityzymfj.png"/><Relationship Id="rId253" Type="http://schemas.openxmlformats.org/officeDocument/2006/relationships/image" Target="media/jtuxccqsqzuqlhcl9hls0.png"/><Relationship Id="rId254" Type="http://schemas.openxmlformats.org/officeDocument/2006/relationships/image" Target="media/ewbticsi14bwl4nrg6fra.png"/><Relationship Id="rId255" Type="http://schemas.openxmlformats.org/officeDocument/2006/relationships/image" Target="media/k81lq3kh-c7kxw_lpuxja.png"/><Relationship Id="rId256" Type="http://schemas.openxmlformats.org/officeDocument/2006/relationships/image" Target="media/qxnz41a7zy1osgwjdi4hj.png"/><Relationship Id="rId257" Type="http://schemas.openxmlformats.org/officeDocument/2006/relationships/image" Target="media/x66gxxfw5livaw3nxbf4i.png"/><Relationship Id="rId258" Type="http://schemas.openxmlformats.org/officeDocument/2006/relationships/image" Target="media/-9m81c-anzlcw5bjnc4eq.png"/><Relationship Id="rId259" Type="http://schemas.openxmlformats.org/officeDocument/2006/relationships/image" Target="media/pu73lre9uo8ugoyoub8ov.png"/><Relationship Id="rId260" Type="http://schemas.openxmlformats.org/officeDocument/2006/relationships/image" Target="media/ijgds0f8rumfcbo7q3bpz.png"/><Relationship Id="rId261" Type="http://schemas.openxmlformats.org/officeDocument/2006/relationships/image" Target="media/nxtwtkgro7hj6y8pal9hi.png"/><Relationship Id="rId262" Type="http://schemas.openxmlformats.org/officeDocument/2006/relationships/image" Target="media/_7bqte0fdyzdedr8lurlg.png"/><Relationship Id="rId263" Type="http://schemas.openxmlformats.org/officeDocument/2006/relationships/image" Target="media/fberwzwpheqvzcqbzwnnb.png"/><Relationship Id="rId264" Type="http://schemas.openxmlformats.org/officeDocument/2006/relationships/image" Target="media/lqzyovmt4fdhud8ofsljm.png"/><Relationship Id="rId265" Type="http://schemas.openxmlformats.org/officeDocument/2006/relationships/image" Target="media/h8wwt0mbh3myequyuznmj.png"/><Relationship Id="rId266" Type="http://schemas.openxmlformats.org/officeDocument/2006/relationships/image" Target="media/b527cpq6zxelp8cgllgjw.png"/><Relationship Id="rId267" Type="http://schemas.openxmlformats.org/officeDocument/2006/relationships/image" Target="media/kpxod6belq-f5e45bmaxx.png"/><Relationship Id="rId268" Type="http://schemas.openxmlformats.org/officeDocument/2006/relationships/image" Target="media/ds4unq0inf_bkewvj345v.png"/><Relationship Id="rId269" Type="http://schemas.openxmlformats.org/officeDocument/2006/relationships/image" Target="media/7c9o76_eypba2ab1fhof_.png"/><Relationship Id="rId270" Type="http://schemas.openxmlformats.org/officeDocument/2006/relationships/image" Target="media/ff7c14ej0mqovi8msio9m.png"/><Relationship Id="rId271" Type="http://schemas.openxmlformats.org/officeDocument/2006/relationships/image" Target="media/gjzxyc-86-vciibdr-rxs.png"/><Relationship Id="rId272" Type="http://schemas.openxmlformats.org/officeDocument/2006/relationships/image" Target="media/x137wpalhgll-hrccbunc.png"/><Relationship Id="rId273" Type="http://schemas.openxmlformats.org/officeDocument/2006/relationships/image" Target="media/z-frjxnsgj6vrfzm_tshz.png"/><Relationship Id="rId274" Type="http://schemas.openxmlformats.org/officeDocument/2006/relationships/image" Target="media/8oyf9dzv6i7n2itjtisoy.png"/><Relationship Id="rId275" Type="http://schemas.openxmlformats.org/officeDocument/2006/relationships/image" Target="media/ehymuc2coeu5y2ub4eagx.png"/><Relationship Id="rId276" Type="http://schemas.openxmlformats.org/officeDocument/2006/relationships/image" Target="media/2uqzifczel8p4kutzsrj-.png"/><Relationship Id="rId277" Type="http://schemas.openxmlformats.org/officeDocument/2006/relationships/image" Target="media/digolmhcggesuysxoxl8c.png"/><Relationship Id="rId278" Type="http://schemas.openxmlformats.org/officeDocument/2006/relationships/image" Target="media/kaujxuxlvdsqcajpxkyol.png"/><Relationship Id="rId279" Type="http://schemas.openxmlformats.org/officeDocument/2006/relationships/image" Target="media/gy9v-j8zulh4rr3sfwdf1.png"/><Relationship Id="rId280" Type="http://schemas.openxmlformats.org/officeDocument/2006/relationships/image" Target="media/eqsuftdaaz7nbg8qqpkch.png"/><Relationship Id="rId281" Type="http://schemas.openxmlformats.org/officeDocument/2006/relationships/image" Target="media/b6jcbl1zmknwneuw82mph.png"/><Relationship Id="rId282" Type="http://schemas.openxmlformats.org/officeDocument/2006/relationships/image" Target="media/nubi51hopdksv8ptmp29p.png"/><Relationship Id="rId283" Type="http://schemas.openxmlformats.org/officeDocument/2006/relationships/image" Target="media/gzu0r3hqrdprtkyp4fc9l.png"/><Relationship Id="rId284" Type="http://schemas.openxmlformats.org/officeDocument/2006/relationships/image" Target="media/ccjcyyiym6ikeoe52tstp.png"/><Relationship Id="rId285" Type="http://schemas.openxmlformats.org/officeDocument/2006/relationships/image" Target="media/d0p5ohsnynotkstmt6xyu.png"/><Relationship Id="rId286" Type="http://schemas.openxmlformats.org/officeDocument/2006/relationships/image" Target="media/sylldzj0uavxwaa53jor2.png"/><Relationship Id="rId287" Type="http://schemas.openxmlformats.org/officeDocument/2006/relationships/image" Target="media/1wv45nmjth5aiv99mvcpf.png"/><Relationship Id="rId288" Type="http://schemas.openxmlformats.org/officeDocument/2006/relationships/image" Target="media/aswdrxj7mrajy82myub64.png"/><Relationship Id="rId289" Type="http://schemas.openxmlformats.org/officeDocument/2006/relationships/image" Target="media/zk7gs_5jrmq-hmbvlzpeq.png"/><Relationship Id="rId290" Type="http://schemas.openxmlformats.org/officeDocument/2006/relationships/image" Target="media/bcpt8mr9-eafke1edmsq9.png"/><Relationship Id="rId291" Type="http://schemas.openxmlformats.org/officeDocument/2006/relationships/image" Target="media/3gjftcg2q9sv1iwcbsgpg.png"/><Relationship Id="rId292" Type="http://schemas.openxmlformats.org/officeDocument/2006/relationships/image" Target="media/cramwqdmbkg0objptaj1r.png"/><Relationship Id="rId293" Type="http://schemas.openxmlformats.org/officeDocument/2006/relationships/image" Target="media/immqiagm_x4r5urhefjgo.png"/><Relationship Id="rId294" Type="http://schemas.openxmlformats.org/officeDocument/2006/relationships/image" Target="media/fkz8rbrfmsropprxqqjzx.png"/><Relationship Id="rId295" Type="http://schemas.openxmlformats.org/officeDocument/2006/relationships/image" Target="media/gbtdxd3q5oumkkw33vvfw.png"/><Relationship Id="rId296" Type="http://schemas.openxmlformats.org/officeDocument/2006/relationships/image" Target="media/38vihr1ggsqr9dsexd4hj.png"/><Relationship Id="rId297" Type="http://schemas.openxmlformats.org/officeDocument/2006/relationships/image" Target="media/0-csmj0icbssjfdia5246.png"/><Relationship Id="rId298" Type="http://schemas.openxmlformats.org/officeDocument/2006/relationships/image" Target="media/dkv1oyjqhpiq9xnyvxnzf.png"/><Relationship Id="rId299" Type="http://schemas.openxmlformats.org/officeDocument/2006/relationships/image" Target="media/u8zzl9opijsxagpmcebtp.png"/><Relationship Id="rId300" Type="http://schemas.openxmlformats.org/officeDocument/2006/relationships/image" Target="media/ayot02ci4qfu_gcp48ghq.png"/><Relationship Id="rId301" Type="http://schemas.openxmlformats.org/officeDocument/2006/relationships/image" Target="media/apbcc6gtldbwfjvltuf7y.png"/><Relationship Id="rId302" Type="http://schemas.openxmlformats.org/officeDocument/2006/relationships/image" Target="media/gv2ksuhsmn6lg6j8c5vfj.png"/><Relationship Id="rId303" Type="http://schemas.openxmlformats.org/officeDocument/2006/relationships/image" Target="media/qb4yx2zkk4derdh4ttrnw.png"/><Relationship Id="rId304" Type="http://schemas.openxmlformats.org/officeDocument/2006/relationships/image" Target="media/zdb4q9jqvlp810xolwwqy.png"/><Relationship Id="rId305" Type="http://schemas.openxmlformats.org/officeDocument/2006/relationships/image" Target="media/253gb6otb34a5zrjmsq4e.png"/><Relationship Id="rId306" Type="http://schemas.openxmlformats.org/officeDocument/2006/relationships/image" Target="media/idayjlums_qzgrmwy6cwr.png"/><Relationship Id="rId307" Type="http://schemas.openxmlformats.org/officeDocument/2006/relationships/image" Target="media/r-oksksnklk_-30gdssih.png"/><Relationship Id="rId308" Type="http://schemas.openxmlformats.org/officeDocument/2006/relationships/image" Target="media/dosorazeamlvvgkjabb2w.png"/><Relationship Id="rId309" Type="http://schemas.openxmlformats.org/officeDocument/2006/relationships/image" Target="media/lwvfrbaj2jljxsdyr98a4.png"/><Relationship Id="rId310" Type="http://schemas.openxmlformats.org/officeDocument/2006/relationships/image" Target="media/3wiggxqpcc_sp4fbxsfxa.png"/><Relationship Id="rId311" Type="http://schemas.openxmlformats.org/officeDocument/2006/relationships/image" Target="media/ebxctrpeceo_mbwoxlgsx.png"/><Relationship Id="rId312" Type="http://schemas.openxmlformats.org/officeDocument/2006/relationships/image" Target="media/xpafuqbxacoty9vqnbnxw.png"/><Relationship Id="rId313" Type="http://schemas.openxmlformats.org/officeDocument/2006/relationships/image" Target="media/n9eclvc4nptehywqir6tb.png"/><Relationship Id="rId314" Type="http://schemas.openxmlformats.org/officeDocument/2006/relationships/image" Target="media/pq2iq2zdcvkyroy-a1wuv.png"/><Relationship Id="rId315" Type="http://schemas.openxmlformats.org/officeDocument/2006/relationships/image" Target="media/7vtahoywcq-2mwb2utrq4.png"/><Relationship Id="rId316" Type="http://schemas.openxmlformats.org/officeDocument/2006/relationships/image" Target="media/tvlxuivk5-sb0x76amwgq.png"/><Relationship Id="rId317" Type="http://schemas.openxmlformats.org/officeDocument/2006/relationships/image" Target="media/xidufturxbzt7znzocb7a.png"/><Relationship Id="rId318" Type="http://schemas.openxmlformats.org/officeDocument/2006/relationships/image" Target="media/vggj1bhbta4g3k8dsfdzx.png"/><Relationship Id="rId319" Type="http://schemas.openxmlformats.org/officeDocument/2006/relationships/image" Target="media/o4zvlj2peoixu0y3my8hv.png"/><Relationship Id="rId320" Type="http://schemas.openxmlformats.org/officeDocument/2006/relationships/image" Target="media/njuwdn64ftoh062isti8z.png"/><Relationship Id="rId321" Type="http://schemas.openxmlformats.org/officeDocument/2006/relationships/image" Target="media/4dmlf2oolbgzlb41sxf7-.png"/><Relationship Id="rId322" Type="http://schemas.openxmlformats.org/officeDocument/2006/relationships/image" Target="media/vm1m9yrnkwnos3hw-r2kj.png"/><Relationship Id="rId323" Type="http://schemas.openxmlformats.org/officeDocument/2006/relationships/image" Target="media/tmo-8guxnffqwczpoaug7.png"/><Relationship Id="rId324" Type="http://schemas.openxmlformats.org/officeDocument/2006/relationships/image" Target="media/v0dvcpdbg0db2wizwn9cz.png"/><Relationship Id="rId325" Type="http://schemas.openxmlformats.org/officeDocument/2006/relationships/image" Target="media/8osl0y4k3ystrw3tiq4tz.png"/><Relationship Id="rId326" Type="http://schemas.openxmlformats.org/officeDocument/2006/relationships/image" Target="media/nyhud6efwombfdgvzoaxk.png"/><Relationship Id="rId327" Type="http://schemas.openxmlformats.org/officeDocument/2006/relationships/image" Target="media/golwpd3u5htubiindzev8.png"/><Relationship Id="rId328" Type="http://schemas.openxmlformats.org/officeDocument/2006/relationships/image" Target="media/395nvxqjisqn82fthpjzt.png"/><Relationship Id="rId329" Type="http://schemas.openxmlformats.org/officeDocument/2006/relationships/image" Target="media/jghv0reynxzm0cvmgfm79.png"/><Relationship Id="rId330" Type="http://schemas.openxmlformats.org/officeDocument/2006/relationships/image" Target="media/bwrvcwiovwocsmrti2695.png"/><Relationship Id="rId331" Type="http://schemas.openxmlformats.org/officeDocument/2006/relationships/image" Target="media/hmcetg0llyto8qwfp7uiv.png"/><Relationship Id="rId332" Type="http://schemas.openxmlformats.org/officeDocument/2006/relationships/image" Target="media/otzajdtuqcjq_acvahoa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2026-05-06T15:30:09.998Z</dcterms:created>
  <dcterms:modified xsi:type="dcterms:W3CDTF">2026-05-06T15:30:09.998Z</dcterms:modified>
</cp:coreProperties>
</file>

<file path=docProps/custom.xml><?xml version="1.0" encoding="utf-8"?>
<Properties xmlns="http://schemas.openxmlformats.org/officeDocument/2006/custom-properties" xmlns:vt="http://schemas.openxmlformats.org/officeDocument/2006/docPropsVTypes"/>
</file>