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Internet of Things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Exercise 1. Match the words with their definitions: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Wearable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 computer suitable for use at an ordinary desk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Smartcar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fact of appearing everywhere or of being very 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Home appliance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 device used to connect two different networks, especially a connection to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Sensor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A2A2A"/>
                <w:spacing w:val="0"/>
                <w:sz w:val="28"/>
                <w:szCs w:val="28"/>
                <w:shd w:val="clear" w:fill="FFFFFF"/>
              </w:rPr>
              <w:t>A device which detects or measures a physical property and records, indicates, or otherwise responds to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Desktop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"https://dictionary.cambridge.org/dictionary/english/device" \o "device"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device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"https://dictionary.cambridge.org/dictionary/english/machine" \o "machine"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machine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or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"https://dictionary.cambridge.org/dictionary/english/piece" \o "piece"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piece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of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"https://dictionary.cambridge.org/dictionary/english/equipment" \o "equipment"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equipment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"https://dictionary.cambridge.org/dictionary/english/especially" \o "especially"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especially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an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"https://dictionary.cambridge.org/dictionary/english/electrical" \o "electrical"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electrical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one that is used in the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"https://dictionary.cambridge.org/dictionary/english/house" \o "house"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house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such as a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"https://dictionary.cambridge.org/dictionary/english/cooker" \o "cooker"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cooker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or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"https://dictionary.cambridge.org/dictionary/english/washing" \o "washing"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washing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"https://dictionary.cambridge.org/dictionary/english/machine" \o "machine"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machine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Gateway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"https://dictionary.cambridge.org/dictionary/english/technology" \o "technology"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echnology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that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consists of things that can be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"https://dictionary.cambridge.org/dictionary/english/worn" \o "worn"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worn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 such as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"https://dictionary.cambridge.org/dictionary/english/clothing" \o "clothing"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clothing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or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"https://dictionary.cambridge.org/dictionary/english/glasses" \o "glasses"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glasses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that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"https://dictionary.cambridge.org/dictionary/english/contain" \o "contain"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contain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"https://dictionary.cambridge.org/dictionary/english/computer" \o "computer"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computer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"https://dictionary.cambridge.org/dictionary/english/technology" \o "technology"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technology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or can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"https://dictionary.cambridge.org/dictionary/english/connect" \o "connect"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connect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to the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"https://dictionary.cambridge.org/dictionary/english/internet" \o "internet"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internet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Ubiquity </w:t>
            </w:r>
          </w:p>
        </w:tc>
        <w:tc>
          <w:tcPr>
            <w:tcW w:w="7038" w:type="dxa"/>
          </w:tcPr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hicle that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equipped with system-driven forms of artificial intelligence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2: Watch the video and answer the questions: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"https://www.youtube.com/watch?v=6mBO2vqLv38&amp;t=265s&amp;ab_channel=Simplilearn"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https://www.youtube.com/watch?v=6mBO2vqLv38&amp;t=265s&amp;ab_channel=Simplilearn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What is Internet of Things? 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What are the examples of IoT?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How are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devices classified?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What’s a gateway?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How can you automate the process of watering your garden using IoT?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What communication protocols are used to share information between IoT devices? 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AA696"/>
    <w:multiLevelType w:val="singleLevel"/>
    <w:tmpl w:val="DBDAA69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FAE0657"/>
    <w:multiLevelType w:val="singleLevel"/>
    <w:tmpl w:val="EFAE06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55B0097"/>
    <w:multiLevelType w:val="singleLevel"/>
    <w:tmpl w:val="455B00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226A"/>
    <w:rsid w:val="4E2D226A"/>
    <w:rsid w:val="629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2022-02-27T20:12:00Z</dcterms:created>
  <dc:creator>user</dc:creator>
  <cp:lastModifiedBy>user</cp:lastModifiedBy>
  <dcterms:modified xsi:type="dcterms:W3CDTF">2022-02-28T11:22:56Z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0D4AAFA2D1DC47B2BB2FE616EB411EAC</vt:lpwstr>
  </property>
</Properties>
</file>