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047F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375AC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22137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E1192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C8F467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F8EED6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6DF8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92A776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405E2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FD289E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1B58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E5FA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942F1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A0240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51DE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7E8F9CA" w14:textId="3EECDCDE" w:rsidR="00F55F82" w:rsidRPr="00C1474C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521D1" w:rsidRPr="00C1474C">
        <w:rPr>
          <w:rFonts w:ascii="Times New Roman" w:hAnsi="Times New Roman" w:cs="Times New Roman"/>
          <w:sz w:val="28"/>
          <w:szCs w:val="28"/>
        </w:rPr>
        <w:t>4</w:t>
      </w:r>
    </w:p>
    <w:p w14:paraId="488CA241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0F3AD01E" w14:textId="6A4A6F18" w:rsidR="00E53B8C" w:rsidRDefault="00C521D1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ПРОЦЕДУРЫ ПРИНЯТИЯ РЕШЕНИЙ</w:t>
      </w:r>
      <w:r>
        <w:rPr>
          <w:rFonts w:ascii="Times New Roman" w:hAnsi="Times New Roman" w:cs="Times New Roman"/>
          <w:sz w:val="28"/>
          <w:szCs w:val="28"/>
        </w:rPr>
        <w:br/>
        <w:t>ПРИ МНОГИХ КРИТЕРИЯХ</w:t>
      </w:r>
    </w:p>
    <w:p w14:paraId="5E93AA29" w14:textId="70B23352" w:rsidR="003965DB" w:rsidRPr="003965DB" w:rsidRDefault="003965DB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521D1">
        <w:rPr>
          <w:rFonts w:ascii="Times New Roman" w:hAnsi="Times New Roman" w:cs="Times New Roman"/>
          <w:sz w:val="28"/>
          <w:szCs w:val="28"/>
        </w:rPr>
        <w:t>1</w:t>
      </w:r>
      <w:r w:rsidR="00C1474C">
        <w:rPr>
          <w:rFonts w:ascii="Times New Roman" w:hAnsi="Times New Roman" w:cs="Times New Roman"/>
          <w:sz w:val="28"/>
          <w:szCs w:val="28"/>
        </w:rPr>
        <w:t xml:space="preserve"> (</w:t>
      </w:r>
      <w:r w:rsidR="00C521D1">
        <w:rPr>
          <w:rFonts w:ascii="Times New Roman" w:hAnsi="Times New Roman" w:cs="Times New Roman"/>
          <w:sz w:val="28"/>
          <w:szCs w:val="28"/>
        </w:rPr>
        <w:t>сп</w:t>
      </w:r>
      <w:r w:rsidR="00C1474C">
        <w:rPr>
          <w:rFonts w:ascii="Times New Roman" w:hAnsi="Times New Roman" w:cs="Times New Roman"/>
          <w:sz w:val="28"/>
          <w:szCs w:val="28"/>
        </w:rPr>
        <w:t>особ 2)</w:t>
      </w:r>
    </w:p>
    <w:p w14:paraId="45ADBDC4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5D27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7AC92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41D40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313A4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549EE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1F0A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9EB31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6809D62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150501</w:t>
      </w:r>
    </w:p>
    <w:p w14:paraId="0F225F45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Климович А.Н.</w:t>
      </w:r>
    </w:p>
    <w:p w14:paraId="34AD830E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C049A6" w14:textId="1452D20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3FABB00" w14:textId="4018D93D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Селезнёв А.И.</w:t>
      </w:r>
    </w:p>
    <w:p w14:paraId="54E4E263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DE5A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10566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8F51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F67C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DBAEC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8EA63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4E56E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28467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E3C4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B805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6FF1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5EB42" w14:textId="77777777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 ЦЕЛЬ РАБОТЫ</w:t>
      </w:r>
    </w:p>
    <w:p w14:paraId="6D6EEFDB" w14:textId="77777777" w:rsidR="00F55F82" w:rsidRPr="00607D2C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2EE81" w14:textId="1E2F095F" w:rsidR="00AF3D17" w:rsidRPr="00AF3D17" w:rsidRDefault="00AF3D17" w:rsidP="00AF3D1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F3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методов и процедур многокритериального выбора альтернатив;</w:t>
      </w:r>
    </w:p>
    <w:p w14:paraId="50F34D08" w14:textId="19DFDEDD" w:rsidR="00AF3D17" w:rsidRDefault="00AF3D17" w:rsidP="00AF3D1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F3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применения методов многокритериального выбора альтернатив для анализа и выбора управленческих решений.</w:t>
      </w:r>
    </w:p>
    <w:p w14:paraId="1B0B9DCD" w14:textId="476BC0D8" w:rsidR="00F55F82" w:rsidRPr="00607D2C" w:rsidRDefault="00F55F82" w:rsidP="008D0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8D9C4" w14:textId="164B4BC0" w:rsidR="00F55F82" w:rsidRPr="0040545D" w:rsidRDefault="0040545D" w:rsidP="004054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45D">
        <w:rPr>
          <w:rFonts w:ascii="Times New Roman" w:hAnsi="Times New Roman" w:cs="Times New Roman"/>
          <w:b/>
          <w:bCs/>
          <w:sz w:val="28"/>
          <w:szCs w:val="28"/>
        </w:rPr>
        <w:t>2 </w:t>
      </w:r>
      <w:r w:rsidR="00F55F82" w:rsidRPr="0040545D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1AD6FAB7" w14:textId="7D0602D3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94F78" w14:textId="0EF123A0" w:rsidR="008D009C" w:rsidRPr="008D009C" w:rsidRDefault="008D009C" w:rsidP="009461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09C">
        <w:rPr>
          <w:rFonts w:ascii="Times New Roman" w:hAnsi="Times New Roman" w:cs="Times New Roman"/>
          <w:b/>
          <w:bCs/>
          <w:sz w:val="28"/>
          <w:szCs w:val="28"/>
        </w:rPr>
        <w:t>2.1 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Поставленные з</w:t>
      </w:r>
      <w:r w:rsidRPr="008D009C">
        <w:rPr>
          <w:rFonts w:ascii="Times New Roman" w:hAnsi="Times New Roman" w:cs="Times New Roman"/>
          <w:b/>
          <w:bCs/>
          <w:sz w:val="28"/>
          <w:szCs w:val="28"/>
        </w:rPr>
        <w:t>адачи</w:t>
      </w:r>
    </w:p>
    <w:p w14:paraId="7751651A" w14:textId="77777777" w:rsidR="008D009C" w:rsidRDefault="008D009C" w:rsidP="00946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F2FC5" w14:textId="19B2B188" w:rsidR="009461AD" w:rsidRDefault="00F55F82" w:rsidP="00946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будут выполнены следующие задачи:</w:t>
      </w:r>
    </w:p>
    <w:p w14:paraId="38E4693C" w14:textId="1B61BF56" w:rsidR="00AF3D17" w:rsidRP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AF3D17">
        <w:rPr>
          <w:rFonts w:ascii="Times New Roman" w:hAnsi="Times New Roman" w:cs="Times New Roman"/>
          <w:sz w:val="28"/>
          <w:szCs w:val="28"/>
        </w:rPr>
        <w:t>Изучить теоретические сведения по лабораторной работе.</w:t>
      </w:r>
    </w:p>
    <w:p w14:paraId="2DA5EE07" w14:textId="0BFC1499" w:rsidR="00AF3D17" w:rsidRP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AF3D17">
        <w:rPr>
          <w:rFonts w:ascii="Times New Roman" w:hAnsi="Times New Roman" w:cs="Times New Roman"/>
          <w:sz w:val="28"/>
          <w:szCs w:val="28"/>
        </w:rPr>
        <w:t xml:space="preserve">Получить задание на лабораторную работу. </w:t>
      </w:r>
    </w:p>
    <w:p w14:paraId="51A9441B" w14:textId="6558A46F" w:rsidR="00AF3D17" w:rsidRP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AF3D17">
        <w:rPr>
          <w:rFonts w:ascii="Times New Roman" w:hAnsi="Times New Roman" w:cs="Times New Roman"/>
          <w:sz w:val="28"/>
          <w:szCs w:val="28"/>
        </w:rPr>
        <w:t>Выбрать множество Парето.</w:t>
      </w:r>
    </w:p>
    <w:p w14:paraId="65A6972C" w14:textId="776E71D0" w:rsidR="00AF3D17" w:rsidRP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AF3D17">
        <w:rPr>
          <w:rFonts w:ascii="Times New Roman" w:hAnsi="Times New Roman" w:cs="Times New Roman"/>
          <w:sz w:val="28"/>
          <w:szCs w:val="28"/>
        </w:rPr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7308B185" w14:textId="77777777" w:rsid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F3D17">
        <w:rPr>
          <w:rFonts w:ascii="Times New Roman" w:hAnsi="Times New Roman" w:cs="Times New Roman"/>
          <w:sz w:val="28"/>
          <w:szCs w:val="28"/>
        </w:rPr>
        <w:t>первый способ:</w:t>
      </w:r>
    </w:p>
    <w:p w14:paraId="481F48E3" w14:textId="519442FE" w:rsidR="00AF3D17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а) используя методику экспресс-анализа альтернатив, выбрать три лучших альтернативы;</w:t>
      </w:r>
    </w:p>
    <w:p w14:paraId="08EF65A2" w14:textId="77777777" w:rsidR="00AF3D17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 xml:space="preserve">б) выполнить ранжирование выбранных альтернатив, используя методику </w:t>
      </w:r>
      <w:proofErr w:type="spellStart"/>
      <w:r w:rsidRPr="00AF3D17">
        <w:rPr>
          <w:rFonts w:ascii="Times New Roman" w:hAnsi="Times New Roman" w:cs="Times New Roman"/>
          <w:sz w:val="28"/>
          <w:szCs w:val="28"/>
        </w:rPr>
        <w:t>скаляризации</w:t>
      </w:r>
      <w:proofErr w:type="spellEnd"/>
      <w:r w:rsidRPr="00AF3D17">
        <w:rPr>
          <w:rFonts w:ascii="Times New Roman" w:hAnsi="Times New Roman" w:cs="Times New Roman"/>
          <w:sz w:val="28"/>
          <w:szCs w:val="28"/>
        </w:rPr>
        <w:t xml:space="preserve"> векторных оценок;</w:t>
      </w:r>
    </w:p>
    <w:p w14:paraId="622DC60B" w14:textId="3FDAFCFD" w:rsidR="00AF3D17" w:rsidRPr="00AF3D17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354A891A" w14:textId="77777777" w:rsidR="00AF3D17" w:rsidRDefault="00AF3D17" w:rsidP="00AF3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F3D17">
        <w:rPr>
          <w:rFonts w:ascii="Times New Roman" w:hAnsi="Times New Roman" w:cs="Times New Roman"/>
          <w:sz w:val="28"/>
          <w:szCs w:val="28"/>
        </w:rPr>
        <w:t>второй способ:</w:t>
      </w:r>
    </w:p>
    <w:p w14:paraId="3385E41A" w14:textId="4F285345" w:rsidR="00AF3D17" w:rsidRPr="00AF3D17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а) по виду имеющихся экспертных суждений о важности критериев выбрать метод экспертного анализа, который следует использовать для определения весов критериев: метод предпочтений или метод ранга. Используя выбранный метод экспертного анализа, вычислить веса критериев;</w:t>
      </w:r>
    </w:p>
    <w:p w14:paraId="328C8B58" w14:textId="77777777" w:rsidR="00AF3D17" w:rsidRPr="00AF3D17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б) выполнить ранжирование альтернатив на основе модифицированного алгоритма Кемени-</w:t>
      </w:r>
      <w:proofErr w:type="spellStart"/>
      <w:r w:rsidRPr="00AF3D17">
        <w:rPr>
          <w:rFonts w:ascii="Times New Roman" w:hAnsi="Times New Roman" w:cs="Times New Roman"/>
          <w:sz w:val="28"/>
          <w:szCs w:val="28"/>
        </w:rPr>
        <w:t>Снелла</w:t>
      </w:r>
      <w:proofErr w:type="spellEnd"/>
      <w:r w:rsidRPr="00AF3D17">
        <w:rPr>
          <w:rFonts w:ascii="Times New Roman" w:hAnsi="Times New Roman" w:cs="Times New Roman"/>
          <w:sz w:val="28"/>
          <w:szCs w:val="28"/>
        </w:rPr>
        <w:t>. По результатам ранжирования отобрать три лучшие альтернативы;</w:t>
      </w:r>
    </w:p>
    <w:p w14:paraId="62816954" w14:textId="2675A11F" w:rsidR="008D009C" w:rsidRDefault="00AF3D17" w:rsidP="00AF3D17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D17">
        <w:rPr>
          <w:rFonts w:ascii="Times New Roman" w:hAnsi="Times New Roman" w:cs="Times New Roman"/>
          <w:sz w:val="28"/>
          <w:szCs w:val="28"/>
        </w:rPr>
        <w:t>в) выполнить анализ трех отобранных альтернатив по методу ЭЛЕКТРА. Для приведения оценок к безразмерному виду использовать алгоритм, применяемый в методике экспресс-анализа альтернатив. Изменяя пороговые значения индексов согласия и несогласия, выбрать: одну лучшую альтернативу.</w:t>
      </w:r>
    </w:p>
    <w:p w14:paraId="6D9CAD05" w14:textId="2EA69A38" w:rsidR="00AF3D17" w:rsidRDefault="00B503F9" w:rsidP="00B503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78FF75" w14:textId="077A815E" w:rsidR="009461AD" w:rsidRDefault="008D009C" w:rsidP="009461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 Вариант задания</w:t>
      </w:r>
    </w:p>
    <w:p w14:paraId="0D2E8ABD" w14:textId="3DA1E2F1" w:rsidR="008D009C" w:rsidRDefault="008D009C" w:rsidP="008D009C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43CDC3" w14:textId="5BD04DD9" w:rsidR="00B503F9" w:rsidRDefault="00B503F9" w:rsidP="0048665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Предприятие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производитель изделий бытовой электроники выбирает торговую фирму для заключения с ней договора о распространении своей продукции. Имеется шесть торговых фирм, о которых известн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информация, представленная в таблице 2.1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4776D7" w14:textId="0DA6FD5C" w:rsidR="00B503F9" w:rsidRDefault="00B503F9" w:rsidP="00B503F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FE0EC" w14:textId="7DD016BC" w:rsidR="00B503F9" w:rsidRPr="00B503F9" w:rsidRDefault="00B503F9" w:rsidP="00B503F9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2.1 – Информация о торговых фирмах</w:t>
      </w:r>
    </w:p>
    <w:tbl>
      <w:tblPr>
        <w:tblW w:w="5234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39"/>
        <w:gridCol w:w="1559"/>
        <w:gridCol w:w="990"/>
        <w:gridCol w:w="992"/>
        <w:gridCol w:w="994"/>
        <w:gridCol w:w="1701"/>
        <w:gridCol w:w="1970"/>
      </w:tblGrid>
      <w:tr w:rsidR="00B503F9" w:rsidRPr="00B503F9" w14:paraId="513C223A" w14:textId="77777777" w:rsidTr="00B503F9">
        <w:trPr>
          <w:cantSplit/>
        </w:trPr>
        <w:tc>
          <w:tcPr>
            <w:tcW w:w="789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39A382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Фирма</w:t>
            </w:r>
          </w:p>
        </w:tc>
        <w:tc>
          <w:tcPr>
            <w:tcW w:w="80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27AC2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ТФ1</w:t>
            </w:r>
          </w:p>
        </w:tc>
        <w:tc>
          <w:tcPr>
            <w:tcW w:w="50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C37BA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ТФ2</w:t>
            </w:r>
          </w:p>
        </w:tc>
        <w:tc>
          <w:tcPr>
            <w:tcW w:w="509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867B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ТФ3</w:t>
            </w:r>
          </w:p>
        </w:tc>
        <w:tc>
          <w:tcPr>
            <w:tcW w:w="51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DE117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ТФ4</w:t>
            </w:r>
          </w:p>
        </w:tc>
        <w:tc>
          <w:tcPr>
            <w:tcW w:w="87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2957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ТФ5</w:t>
            </w:r>
          </w:p>
        </w:tc>
        <w:tc>
          <w:tcPr>
            <w:tcW w:w="1011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1BBD5A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ТФ6</w:t>
            </w:r>
          </w:p>
        </w:tc>
      </w:tr>
      <w:tr w:rsidR="00B503F9" w:rsidRPr="00B503F9" w14:paraId="2206ADFB" w14:textId="77777777" w:rsidTr="00B503F9">
        <w:trPr>
          <w:cantSplit/>
        </w:trPr>
        <w:tc>
          <w:tcPr>
            <w:tcW w:w="78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F9E091" w14:textId="23374275" w:rsidR="00B503F9" w:rsidRPr="00B503F9" w:rsidRDefault="00B503F9" w:rsidP="00B503F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работы с данной продукцией, лет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D7D2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F28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9065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2486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D423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912A0A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503F9" w:rsidRPr="00B503F9" w14:paraId="3245A523" w14:textId="77777777" w:rsidTr="00B503F9">
        <w:trPr>
          <w:cantSplit/>
        </w:trPr>
        <w:tc>
          <w:tcPr>
            <w:tcW w:w="78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4D42D5" w14:textId="77777777" w:rsidR="00B503F9" w:rsidRPr="00B503F9" w:rsidRDefault="00B503F9" w:rsidP="00B503F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развития торговой сети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DE9D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E02FB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17C5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D06F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21381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(немного хуже, чем у ТФ4)</w:t>
            </w:r>
          </w:p>
        </w:tc>
        <w:tc>
          <w:tcPr>
            <w:tcW w:w="10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tcMar>
              <w:left w:w="28" w:type="dxa"/>
              <w:right w:w="28" w:type="dxa"/>
            </w:tcMar>
          </w:tcPr>
          <w:p w14:paraId="3B832C42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(немного лучше, чем у ТФ4 и ТФ5)</w:t>
            </w:r>
          </w:p>
        </w:tc>
      </w:tr>
      <w:tr w:rsidR="00B503F9" w:rsidRPr="00B503F9" w14:paraId="0531188A" w14:textId="77777777" w:rsidTr="00B503F9">
        <w:trPr>
          <w:cantSplit/>
        </w:trPr>
        <w:tc>
          <w:tcPr>
            <w:tcW w:w="789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4DCFC4B" w14:textId="77777777" w:rsidR="00B503F9" w:rsidRPr="00B503F9" w:rsidRDefault="00B503F9" w:rsidP="00B503F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Репутация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C79527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сомнительная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FB1ACB8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3BE77C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B2C5550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ED1D307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01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2997BD9" w14:textId="77777777" w:rsidR="00B503F9" w:rsidRPr="00B503F9" w:rsidRDefault="00B503F9" w:rsidP="00B503F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0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</w:t>
            </w:r>
          </w:p>
        </w:tc>
      </w:tr>
    </w:tbl>
    <w:p w14:paraId="4A97D70C" w14:textId="77777777" w:rsidR="00B503F9" w:rsidRDefault="00B503F9" w:rsidP="00B503F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871E67" w14:textId="77E9420D" w:rsidR="00B503F9" w:rsidRPr="00B503F9" w:rsidRDefault="00B503F9" w:rsidP="0048665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Важность критериев оценивается двумя экспертами.</w:t>
      </w:r>
    </w:p>
    <w:p w14:paraId="25A63F12" w14:textId="4C4BA198" w:rsidR="00B503F9" w:rsidRPr="00B503F9" w:rsidRDefault="00B503F9" w:rsidP="0048665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первого эксперта, основной критерий 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репутация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(К3)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менее важный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опыт работы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(К1)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еще менее важный – уровень развития торговой сети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(К2)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CE4D5C" w14:textId="0C831751" w:rsidR="00B503F9" w:rsidRPr="00B503F9" w:rsidRDefault="00B503F9" w:rsidP="0048665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второго эксперта, основной критерий 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репутация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(К3)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менее важный – уровень развития торговой сети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(К2)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еще менее важный – опыт работы</w:t>
      </w:r>
      <w:r w:rsidR="00486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(К1)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8C069B" w14:textId="77777777" w:rsidR="00B503F9" w:rsidRDefault="00B503F9" w:rsidP="008D009C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19DD0" w14:textId="33279CA7" w:rsidR="000B3343" w:rsidRPr="000B3343" w:rsidRDefault="000B3343" w:rsidP="00AF298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17A739" w14:textId="3A171A0C" w:rsidR="000F309B" w:rsidRDefault="000F309B" w:rsidP="00931AAA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3 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31AAA">
        <w:rPr>
          <w:rFonts w:ascii="Times New Roman" w:hAnsi="Times New Roman" w:cs="Times New Roman"/>
          <w:b/>
          <w:bCs/>
          <w:sz w:val="28"/>
          <w:szCs w:val="28"/>
        </w:rPr>
        <w:t>БЩАЯ ХАРАКТЕРИСТИКА ЗАДАЧ И МЕТОДОВ ПРИНЯТИЯ</w:t>
      </w:r>
      <w:r w:rsidR="00931AAA">
        <w:rPr>
          <w:rFonts w:ascii="Times New Roman" w:hAnsi="Times New Roman" w:cs="Times New Roman"/>
          <w:b/>
          <w:bCs/>
          <w:sz w:val="28"/>
          <w:szCs w:val="28"/>
        </w:rPr>
        <w:br/>
        <w:t>РЕШЕНИЙ ПРИ МНОГИХ КРИТЕРИЯХ</w:t>
      </w:r>
    </w:p>
    <w:p w14:paraId="1B9ABC71" w14:textId="6ED99964" w:rsidR="00F72824" w:rsidRDefault="00F72824" w:rsidP="00AF2988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3BF33" w14:textId="602F5992" w:rsidR="006F39F0" w:rsidRPr="006F39F0" w:rsidRDefault="006F39F0" w:rsidP="003478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9F0">
        <w:rPr>
          <w:rFonts w:ascii="Times New Roman" w:hAnsi="Times New Roman" w:cs="Times New Roman"/>
          <w:sz w:val="28"/>
          <w:szCs w:val="28"/>
        </w:rPr>
        <w:t xml:space="preserve">В большинстве случаев решения (управленческие, проектно-технические и другие) принимаются с учетом нескольких критериев (целей, показателей качества). Поэтому большинство задач, связанных с принятием решений, являются </w:t>
      </w:r>
      <w:r w:rsidRPr="006F39F0">
        <w:rPr>
          <w:rFonts w:ascii="Times New Roman" w:hAnsi="Times New Roman" w:cs="Times New Roman"/>
          <w:i/>
          <w:sz w:val="28"/>
          <w:szCs w:val="28"/>
        </w:rPr>
        <w:t>многокритериальными</w:t>
      </w:r>
      <w:r w:rsidRPr="006F39F0">
        <w:rPr>
          <w:rFonts w:ascii="Times New Roman" w:hAnsi="Times New Roman" w:cs="Times New Roman"/>
          <w:sz w:val="28"/>
          <w:szCs w:val="28"/>
        </w:rPr>
        <w:t xml:space="preserve">. Другое название таких задач </w:t>
      </w:r>
      <w:r w:rsidR="003478E0">
        <w:rPr>
          <w:rFonts w:ascii="Times New Roman" w:hAnsi="Times New Roman" w:cs="Times New Roman"/>
          <w:sz w:val="28"/>
          <w:szCs w:val="28"/>
        </w:rPr>
        <w:t>–</w:t>
      </w:r>
      <w:r w:rsidRPr="006F39F0">
        <w:rPr>
          <w:rFonts w:ascii="Times New Roman" w:hAnsi="Times New Roman" w:cs="Times New Roman"/>
          <w:sz w:val="28"/>
          <w:szCs w:val="28"/>
        </w:rPr>
        <w:t xml:space="preserve"> задачи </w:t>
      </w:r>
      <w:r w:rsidRPr="006F39F0">
        <w:rPr>
          <w:rFonts w:ascii="Times New Roman" w:hAnsi="Times New Roman" w:cs="Times New Roman"/>
          <w:i/>
          <w:sz w:val="28"/>
          <w:szCs w:val="28"/>
        </w:rPr>
        <w:t>векторной оптимизации</w:t>
      </w:r>
      <w:r w:rsidRPr="006F39F0">
        <w:rPr>
          <w:rFonts w:ascii="Times New Roman" w:hAnsi="Times New Roman" w:cs="Times New Roman"/>
          <w:sz w:val="28"/>
          <w:szCs w:val="28"/>
        </w:rPr>
        <w:t xml:space="preserve">, так как решение в них принимается с учетом набора из нескольких критериев (называемых </w:t>
      </w:r>
      <w:proofErr w:type="gramStart"/>
      <w:r w:rsidRPr="006F39F0">
        <w:rPr>
          <w:rFonts w:ascii="Times New Roman" w:hAnsi="Times New Roman" w:cs="Times New Roman"/>
          <w:i/>
          <w:sz w:val="28"/>
          <w:szCs w:val="28"/>
        </w:rPr>
        <w:t>вектором  критериев</w:t>
      </w:r>
      <w:proofErr w:type="gramEnd"/>
      <w:r w:rsidRPr="006F39F0">
        <w:rPr>
          <w:rFonts w:ascii="Times New Roman" w:hAnsi="Times New Roman" w:cs="Times New Roman"/>
          <w:sz w:val="28"/>
          <w:szCs w:val="28"/>
        </w:rPr>
        <w:t xml:space="preserve">). Если при выборе решений учитывается только один критерий, то такая задача представляет собой задачу </w:t>
      </w:r>
      <w:r w:rsidRPr="006F39F0">
        <w:rPr>
          <w:rFonts w:ascii="Times New Roman" w:hAnsi="Times New Roman" w:cs="Times New Roman"/>
          <w:i/>
          <w:sz w:val="28"/>
          <w:szCs w:val="28"/>
        </w:rPr>
        <w:t>скалярной</w:t>
      </w:r>
      <w:r w:rsidRPr="006F39F0">
        <w:rPr>
          <w:rFonts w:ascii="Times New Roman" w:hAnsi="Times New Roman" w:cs="Times New Roman"/>
          <w:sz w:val="28"/>
          <w:szCs w:val="28"/>
        </w:rPr>
        <w:t xml:space="preserve"> оптимизации. Примером задачи скалярной оптимизации может служить классическая транспортная задача (задача перевозки заданного количества грузов от поставщиков потребителям с минимальными затратами), так как в ней учитывается только один</w:t>
      </w:r>
      <w:r w:rsidR="00C26D07">
        <w:rPr>
          <w:rFonts w:ascii="Times New Roman" w:hAnsi="Times New Roman" w:cs="Times New Roman"/>
          <w:sz w:val="28"/>
          <w:szCs w:val="28"/>
        </w:rPr>
        <w:br/>
      </w:r>
      <w:r w:rsidRPr="006F39F0">
        <w:rPr>
          <w:rFonts w:ascii="Times New Roman" w:hAnsi="Times New Roman" w:cs="Times New Roman"/>
          <w:sz w:val="28"/>
          <w:szCs w:val="28"/>
        </w:rPr>
        <w:t>критерий – затраты на перевозки.</w:t>
      </w:r>
    </w:p>
    <w:p w14:paraId="1F9AEC15" w14:textId="77777777" w:rsidR="006F39F0" w:rsidRPr="006F39F0" w:rsidRDefault="006F39F0" w:rsidP="006F39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9F0">
        <w:rPr>
          <w:rFonts w:ascii="Times New Roman" w:hAnsi="Times New Roman" w:cs="Times New Roman"/>
          <w:sz w:val="28"/>
          <w:szCs w:val="28"/>
        </w:rPr>
        <w:t xml:space="preserve">Среди задач принятия решений выделяют также дискретные и непрерывные задачи. В </w:t>
      </w:r>
      <w:r w:rsidRPr="006F39F0">
        <w:rPr>
          <w:rFonts w:ascii="Times New Roman" w:hAnsi="Times New Roman" w:cs="Times New Roman"/>
          <w:i/>
          <w:sz w:val="28"/>
          <w:szCs w:val="28"/>
        </w:rPr>
        <w:t>дискретных</w:t>
      </w:r>
      <w:r w:rsidRPr="006F39F0">
        <w:rPr>
          <w:rFonts w:ascii="Times New Roman" w:hAnsi="Times New Roman" w:cs="Times New Roman"/>
          <w:sz w:val="28"/>
          <w:szCs w:val="28"/>
        </w:rPr>
        <w:t xml:space="preserve"> задачах множество возможных решений (альтернатив) конечно. Типичные примеры таких задач – выбор одного из нескольких товаров при покупке, выбор одного из возможных проектов строительства предприятия и т.д. В </w:t>
      </w:r>
      <w:r w:rsidRPr="006F39F0">
        <w:rPr>
          <w:rFonts w:ascii="Times New Roman" w:hAnsi="Times New Roman" w:cs="Times New Roman"/>
          <w:i/>
          <w:sz w:val="28"/>
          <w:szCs w:val="28"/>
        </w:rPr>
        <w:t>непрерывных</w:t>
      </w:r>
      <w:r w:rsidRPr="006F39F0">
        <w:rPr>
          <w:rFonts w:ascii="Times New Roman" w:hAnsi="Times New Roman" w:cs="Times New Roman"/>
          <w:sz w:val="28"/>
          <w:szCs w:val="28"/>
        </w:rPr>
        <w:t xml:space="preserve"> задачах имеется бесконечное множество возможных решений (в пределах некоторого диапазона). Примеры таких задач – выбор оптимальных параметров химической реакции при разработке технологического процесса, выбор оптимального плана производства нескольких сортов бензина и т.д. </w:t>
      </w:r>
    </w:p>
    <w:p w14:paraId="155FB254" w14:textId="430E2A77" w:rsidR="006F39F0" w:rsidRPr="006F39F0" w:rsidRDefault="006F39F0" w:rsidP="003478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9F0">
        <w:rPr>
          <w:rFonts w:ascii="Times New Roman" w:hAnsi="Times New Roman" w:cs="Times New Roman"/>
          <w:sz w:val="28"/>
          <w:szCs w:val="28"/>
        </w:rPr>
        <w:t xml:space="preserve">Очевидно, что задачи как скалярной, так и векторной оптимизации могут представлять собой как непрерывные, так и дискретные задачи. Например, если требуется распределить сумму в размере 10 млн </w:t>
      </w:r>
      <w:proofErr w:type="spellStart"/>
      <w:r w:rsidRPr="006F39F0">
        <w:rPr>
          <w:rFonts w:ascii="Times New Roman" w:hAnsi="Times New Roman" w:cs="Times New Roman"/>
          <w:sz w:val="28"/>
          <w:szCs w:val="28"/>
        </w:rPr>
        <w:t>ден.ед</w:t>
      </w:r>
      <w:proofErr w:type="spellEnd"/>
      <w:r w:rsidRPr="006F39F0">
        <w:rPr>
          <w:rFonts w:ascii="Times New Roman" w:hAnsi="Times New Roman" w:cs="Times New Roman"/>
          <w:sz w:val="28"/>
          <w:szCs w:val="28"/>
        </w:rPr>
        <w:t xml:space="preserve">. между несколькими предприятиями, и эффективность вложения средств оценивается по одному критерию (например, только по прибыли), то решаемая задача относится к классу задач скалярной оптимизации. Если учитывается несколько критериев (например, прибыль и срок окупаемости), то решаемая задача представляет собой задачу векторной оптимизации. Если средства могут выделяться только в размерах, кратных одному миллиону, то данная задача </w:t>
      </w:r>
      <w:r w:rsidR="003478E0">
        <w:rPr>
          <w:rFonts w:ascii="Times New Roman" w:hAnsi="Times New Roman" w:cs="Times New Roman"/>
          <w:sz w:val="28"/>
          <w:szCs w:val="28"/>
        </w:rPr>
        <w:t>–</w:t>
      </w:r>
      <w:r w:rsidRPr="006F39F0">
        <w:rPr>
          <w:rFonts w:ascii="Times New Roman" w:hAnsi="Times New Roman" w:cs="Times New Roman"/>
          <w:sz w:val="28"/>
          <w:szCs w:val="28"/>
        </w:rPr>
        <w:t xml:space="preserve"> дискретная. Если средства могут выделяться в любых (в пределах имеющейся суммы) количествах, то задача относится к числу непрерывных.</w:t>
      </w:r>
    </w:p>
    <w:p w14:paraId="2CDE7C7A" w14:textId="18D61A69" w:rsidR="006F39F0" w:rsidRDefault="006F39F0" w:rsidP="006F39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9F0"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методы и процедуры решения дискретных задач многокритериального выбора альтернатив. Такие задачи относятся к числу слабоструктурированных и могут решаться на основе метода анализа иерархий (см. лабораторные работы №2 и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F39F0">
        <w:rPr>
          <w:rFonts w:ascii="Times New Roman" w:hAnsi="Times New Roman" w:cs="Times New Roman"/>
          <w:sz w:val="28"/>
          <w:szCs w:val="28"/>
        </w:rPr>
        <w:t xml:space="preserve">3). Однако метод анализа иерархий требует большого объема экспертной информации: человеком-экспертом должно быть выполнено сравнение всех критериев, а также всех альтернатив по каждому из критериев. Легко подсчитать, что для решения задачи анализа 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39F0">
        <w:rPr>
          <w:rFonts w:ascii="Times New Roman" w:hAnsi="Times New Roman" w:cs="Times New Roman"/>
          <w:sz w:val="28"/>
          <w:szCs w:val="28"/>
        </w:rPr>
        <w:t xml:space="preserve"> альтернатив с использованием 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F39F0">
        <w:rPr>
          <w:rFonts w:ascii="Times New Roman" w:hAnsi="Times New Roman" w:cs="Times New Roman"/>
          <w:sz w:val="28"/>
          <w:szCs w:val="28"/>
        </w:rPr>
        <w:t xml:space="preserve"> критериев требуется выполнить 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F39F0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6F39F0">
        <w:rPr>
          <w:rFonts w:ascii="Times New Roman" w:hAnsi="Times New Roman" w:cs="Times New Roman"/>
          <w:sz w:val="28"/>
          <w:szCs w:val="28"/>
        </w:rPr>
        <w:t>(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F39F0">
        <w:rPr>
          <w:rFonts w:ascii="Times New Roman" w:hAnsi="Times New Roman" w:cs="Times New Roman"/>
          <w:sz w:val="28"/>
          <w:szCs w:val="28"/>
        </w:rPr>
        <w:t xml:space="preserve">-1)/2 сравнений критериев по важности и 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F39F0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39F0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6F39F0">
        <w:rPr>
          <w:rFonts w:ascii="Times New Roman" w:hAnsi="Times New Roman" w:cs="Times New Roman"/>
          <w:sz w:val="28"/>
          <w:szCs w:val="28"/>
        </w:rPr>
        <w:t>(</w:t>
      </w:r>
      <w:r w:rsidRPr="006F39F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39F0">
        <w:rPr>
          <w:rFonts w:ascii="Times New Roman" w:hAnsi="Times New Roman" w:cs="Times New Roman"/>
          <w:sz w:val="28"/>
          <w:szCs w:val="28"/>
        </w:rPr>
        <w:t xml:space="preserve">-1) </w:t>
      </w:r>
      <w:r w:rsidRPr="006F39F0">
        <w:rPr>
          <w:rFonts w:ascii="Times New Roman" w:hAnsi="Times New Roman" w:cs="Times New Roman"/>
          <w:sz w:val="28"/>
          <w:szCs w:val="28"/>
        </w:rPr>
        <w:lastRenderedPageBreak/>
        <w:t>сравнений альтернатив по критериям. Таким образом, метод анализа иерархий достаточно трудоемок. Кроме того, этот метод имеет смысл применять только при условии, что в решении задачи участвуют высококвалифицированные специалисты (эксперты), что не всегда возможно. Поэтому разработан ряд более простых методов и процедур, требующих использования небольшого объема экспертной информации. В данной работе рассматривается несколько таких методов.</w:t>
      </w:r>
    </w:p>
    <w:p w14:paraId="0324E4D1" w14:textId="01659924" w:rsidR="00CB6BCE" w:rsidRDefault="00CB6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F4B4B" w14:textId="24189B47" w:rsidR="00CB6BCE" w:rsidRDefault="00CB6BCE" w:rsidP="00CB6BCE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 ОПРЕДЕЛЕНИЕ ВЕСОВ КРИТЕРИВ МЕТОДОМ ПРЕДПОЧТЕНИЙ</w:t>
      </w:r>
    </w:p>
    <w:p w14:paraId="1339BD20" w14:textId="55EB0A81" w:rsidR="006F39F0" w:rsidRDefault="006F39F0" w:rsidP="00AF2988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5E292" w14:textId="305DEB7C" w:rsidR="00CB6BCE" w:rsidRP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основан на ранжировании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выполняемом группой экспертов. Каждый из экспертов (независимо от других) выполняет ранжирование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 т.е. указывает, ка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по его мнению, является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наиболее важным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 как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следующ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и т.д. </w:t>
      </w:r>
    </w:p>
    <w:p w14:paraId="36A1E06B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Рассмотрим этот метод на примере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задачи из условия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758257A" w14:textId="1BD7D12E" w:rsidR="00717292" w:rsidRPr="00717292" w:rsidRDefault="00CB6BCE" w:rsidP="0071729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Каждому эксперту предлагается выполнить ранжирование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предпочтению. В данном примере каждый эксперт присваивает номер 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критерию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ый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(по его мнению) оказывает наибольшее влияние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следующ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ему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важности, 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т.д. 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Оценки, указанные экспертами, сводятся в таблицу (матрицу) размером </w:t>
      </w:r>
      <w:proofErr w:type="spellStart"/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proofErr w:type="spellEnd"/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экспертов, 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="007172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критериев. Обозначим эти оценки как </w:t>
      </w:r>
      <w:proofErr w:type="spellStart"/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X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ij</w:t>
      </w:r>
      <w:proofErr w:type="spellEnd"/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proofErr w:type="spellEnd"/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j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="00717292" w:rsidRPr="00717292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="00717292" w:rsidRPr="0071729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B2B397E" w14:textId="3BA2AF2F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Обозначим эти оценки как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44981B2" w14:textId="26570ABD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Пусть, например, экспертами составлена матрица оценок, приведенная в таблице 1.7.</w:t>
      </w:r>
    </w:p>
    <w:p w14:paraId="53016B4B" w14:textId="77777777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7E1015" w14:textId="58B713AD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665A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665A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Матрица экспертных</w:t>
      </w:r>
    </w:p>
    <w:p w14:paraId="173BEECA" w14:textId="77777777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ценок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для метода предпочтений</w:t>
      </w:r>
    </w:p>
    <w:tbl>
      <w:tblPr>
        <w:tblW w:w="0" w:type="auto"/>
        <w:tblInd w:w="2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036"/>
        <w:gridCol w:w="992"/>
        <w:gridCol w:w="992"/>
      </w:tblGrid>
      <w:tr w:rsidR="00CB6BCE" w:rsidRPr="000F309B" w14:paraId="75376797" w14:textId="77777777" w:rsidTr="00CB6BCE">
        <w:tc>
          <w:tcPr>
            <w:tcW w:w="1559" w:type="dxa"/>
            <w:vMerge w:val="restart"/>
            <w:vAlign w:val="center"/>
          </w:tcPr>
          <w:p w14:paraId="71448A48" w14:textId="77777777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Эксперты</w:t>
            </w:r>
          </w:p>
        </w:tc>
        <w:tc>
          <w:tcPr>
            <w:tcW w:w="3020" w:type="dxa"/>
            <w:gridSpan w:val="3"/>
          </w:tcPr>
          <w:p w14:paraId="6D79D042" w14:textId="7A448848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Критерии</w:t>
            </w:r>
          </w:p>
        </w:tc>
      </w:tr>
      <w:tr w:rsidR="00CB6BCE" w:rsidRPr="000F309B" w14:paraId="39F1C111" w14:textId="77777777" w:rsidTr="00CB6BCE">
        <w:tblPrEx>
          <w:tblCellMar>
            <w:left w:w="71" w:type="dxa"/>
            <w:right w:w="71" w:type="dxa"/>
          </w:tblCellMar>
        </w:tblPrEx>
        <w:tc>
          <w:tcPr>
            <w:tcW w:w="1559" w:type="dxa"/>
            <w:vMerge/>
          </w:tcPr>
          <w:p w14:paraId="698DF02F" w14:textId="77777777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036" w:type="dxa"/>
          </w:tcPr>
          <w:p w14:paraId="05441D4F" w14:textId="0B5660B9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92" w:type="dxa"/>
          </w:tcPr>
          <w:p w14:paraId="21251833" w14:textId="4236E246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92" w:type="dxa"/>
          </w:tcPr>
          <w:p w14:paraId="271E0E5B" w14:textId="0BF3F8A5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CB6BCE" w:rsidRPr="000F309B" w14:paraId="7CD0EDA6" w14:textId="77777777" w:rsidTr="00CB6BCE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0A886F2A" w14:textId="77777777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36" w:type="dxa"/>
          </w:tcPr>
          <w:p w14:paraId="2F1D4466" w14:textId="665BC133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92" w:type="dxa"/>
          </w:tcPr>
          <w:p w14:paraId="10D5C1FE" w14:textId="690FB13E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92" w:type="dxa"/>
          </w:tcPr>
          <w:p w14:paraId="737FE4F1" w14:textId="70CC3D62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CB6BCE" w:rsidRPr="000F309B" w14:paraId="34E2E12E" w14:textId="77777777" w:rsidTr="00CB6BCE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7639EA72" w14:textId="77777777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036" w:type="dxa"/>
          </w:tcPr>
          <w:p w14:paraId="26E3FC0B" w14:textId="5B96E782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92" w:type="dxa"/>
          </w:tcPr>
          <w:p w14:paraId="134909BD" w14:textId="240B2BAA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92" w:type="dxa"/>
          </w:tcPr>
          <w:p w14:paraId="74076608" w14:textId="27CAA030" w:rsidR="00CB6BCE" w:rsidRPr="000F309B" w:rsidRDefault="00CB6BCE" w:rsidP="00CB6B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</w:tbl>
    <w:p w14:paraId="24FAEF9A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C6B8FE" w14:textId="3B5CBCF5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665A38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Производится преобразование матрицы оценок по формуле: </w:t>
      </w:r>
    </w:p>
    <w:p w14:paraId="67B3BE24" w14:textId="77777777" w:rsidR="00CB6BCE" w:rsidRPr="00EF0505" w:rsidRDefault="00CB6BCE" w:rsidP="00CB6BC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ij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-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X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ij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gramStart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1,...</w:t>
      </w:r>
      <w:proofErr w:type="gram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j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=1,...,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</w:p>
    <w:p w14:paraId="75924B0F" w14:textId="62F526C7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Это означает, что каждая экспертная оценка вычитается из количества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8567271" w14:textId="651974FB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данного примера получена матрица, приведенная в таблице </w:t>
      </w:r>
      <w:r w:rsidR="00665A38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665A38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771136B" w14:textId="77777777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02DCD1" w14:textId="748BF2B7" w:rsidR="00CB6BCE" w:rsidRDefault="00CB6BCE" w:rsidP="009F6130">
      <w:pPr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665A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665A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Преобразованная матрица</w:t>
      </w:r>
    </w:p>
    <w:p w14:paraId="30DE1BF6" w14:textId="77777777" w:rsidR="00CB6BCE" w:rsidRPr="000F309B" w:rsidRDefault="00CB6BCE" w:rsidP="009F6130">
      <w:pPr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экспертных оценок для метода предпочтений</w:t>
      </w:r>
    </w:p>
    <w:tbl>
      <w:tblPr>
        <w:tblW w:w="0" w:type="auto"/>
        <w:tblInd w:w="2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5"/>
        <w:gridCol w:w="1275"/>
        <w:gridCol w:w="1134"/>
        <w:gridCol w:w="993"/>
      </w:tblGrid>
      <w:tr w:rsidR="00CB6BCE" w:rsidRPr="000F309B" w14:paraId="4C525DC8" w14:textId="77777777" w:rsidTr="00665A38">
        <w:tc>
          <w:tcPr>
            <w:tcW w:w="1725" w:type="dxa"/>
            <w:vMerge w:val="restart"/>
            <w:vAlign w:val="center"/>
          </w:tcPr>
          <w:p w14:paraId="53E384A2" w14:textId="77777777" w:rsidR="00CB6BCE" w:rsidRPr="000F309B" w:rsidRDefault="00CB6BCE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Эксперты</w:t>
            </w:r>
          </w:p>
        </w:tc>
        <w:tc>
          <w:tcPr>
            <w:tcW w:w="3402" w:type="dxa"/>
            <w:gridSpan w:val="3"/>
          </w:tcPr>
          <w:p w14:paraId="5A6413A4" w14:textId="1E7165D7" w:rsidR="00CB6BCE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Критерии</w:t>
            </w:r>
          </w:p>
        </w:tc>
      </w:tr>
      <w:tr w:rsidR="00665A38" w:rsidRPr="000F309B" w14:paraId="2B7373E5" w14:textId="77777777" w:rsidTr="00665A38">
        <w:tblPrEx>
          <w:tblCellMar>
            <w:left w:w="71" w:type="dxa"/>
            <w:right w:w="71" w:type="dxa"/>
          </w:tblCellMar>
        </w:tblPrEx>
        <w:tc>
          <w:tcPr>
            <w:tcW w:w="1725" w:type="dxa"/>
            <w:vMerge/>
          </w:tcPr>
          <w:p w14:paraId="0EE4AE61" w14:textId="77777777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275" w:type="dxa"/>
          </w:tcPr>
          <w:p w14:paraId="76028837" w14:textId="65D12863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34" w:type="dxa"/>
          </w:tcPr>
          <w:p w14:paraId="5A30A309" w14:textId="5AE438AE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93" w:type="dxa"/>
          </w:tcPr>
          <w:p w14:paraId="16EB7041" w14:textId="45BC1737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665A38" w:rsidRPr="000F309B" w14:paraId="0F1DBB75" w14:textId="77777777" w:rsidTr="00665A38">
        <w:tblPrEx>
          <w:tblCellMar>
            <w:left w:w="71" w:type="dxa"/>
            <w:right w:w="71" w:type="dxa"/>
          </w:tblCellMar>
        </w:tblPrEx>
        <w:tc>
          <w:tcPr>
            <w:tcW w:w="1725" w:type="dxa"/>
          </w:tcPr>
          <w:p w14:paraId="0731DEC7" w14:textId="77777777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75" w:type="dxa"/>
          </w:tcPr>
          <w:p w14:paraId="1F3C2FD1" w14:textId="79C1D3C6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34" w:type="dxa"/>
          </w:tcPr>
          <w:p w14:paraId="63032F41" w14:textId="6DC55475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993" w:type="dxa"/>
          </w:tcPr>
          <w:p w14:paraId="0C38B1A6" w14:textId="082BAFE3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  <w:tr w:rsidR="00665A38" w:rsidRPr="000F309B" w14:paraId="6581434F" w14:textId="77777777" w:rsidTr="00665A38">
        <w:tblPrEx>
          <w:tblCellMar>
            <w:left w:w="71" w:type="dxa"/>
            <w:right w:w="71" w:type="dxa"/>
          </w:tblCellMar>
        </w:tblPrEx>
        <w:tc>
          <w:tcPr>
            <w:tcW w:w="1725" w:type="dxa"/>
          </w:tcPr>
          <w:p w14:paraId="02AD4369" w14:textId="77777777" w:rsidR="00665A38" w:rsidRPr="000F309B" w:rsidRDefault="00665A38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275" w:type="dxa"/>
          </w:tcPr>
          <w:p w14:paraId="4BFFC6B2" w14:textId="25FDEF49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</w:tcPr>
          <w:p w14:paraId="2E76734F" w14:textId="15F9AD5A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93" w:type="dxa"/>
          </w:tcPr>
          <w:p w14:paraId="1132639C" w14:textId="00F13DB8" w:rsidR="00665A38" w:rsidRPr="000F309B" w:rsidRDefault="00717292" w:rsidP="009F61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</w:tbl>
    <w:p w14:paraId="65328BFC" w14:textId="77777777" w:rsidR="009F6130" w:rsidRDefault="009F6130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C82C99" w14:textId="20F41310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Например,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B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05246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05246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="0005246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052463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663D4CE" w14:textId="32478F86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суммы преобразованных оценок по кажд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ому из критериев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2EE7B9E7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400" w:dyaOrig="900" w14:anchorId="48EAC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45pt" o:ole="">
            <v:imagedata r:id="rId8" o:title=""/>
          </v:shape>
          <o:OLEObject Type="Embed" ProgID="Equation.2" ShapeID="_x0000_i1025" DrawAspect="Content" ObjectID="_1774256473" r:id="rId9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AD3AF4F" w14:textId="3240C76E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FB3109">
        <w:rPr>
          <w:rFonts w:ascii="Times New Roman" w:eastAsia="Times New Roman" w:hAnsi="Times New Roman" w:cs="Times New Roman"/>
          <w:sz w:val="28"/>
          <w:szCs w:val="20"/>
          <w:lang w:eastAsia="ru-RU"/>
        </w:rPr>
        <w:t>2+2=4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5F91BC0" w14:textId="77777777" w:rsidR="00CB6BCE" w:rsidRPr="000F309B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сумма всех оценок:</w:t>
      </w:r>
    </w:p>
    <w:p w14:paraId="70AA7B79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1280" w:dyaOrig="940" w14:anchorId="70F51C58">
          <v:shape id="_x0000_i1026" type="#_x0000_t75" style="width:64.2pt;height:46.8pt" o:ole="">
            <v:imagedata r:id="rId10" o:title=""/>
          </v:shape>
          <o:OLEObject Type="Embed" ProgID="Equation.2" ShapeID="_x0000_i1026" DrawAspect="Content" ObjectID="_1774256474" r:id="rId11"/>
        </w:object>
      </w:r>
    </w:p>
    <w:p w14:paraId="574FD25B" w14:textId="04601762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72C1E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772C1E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772C1E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72C1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C45E193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веса альтернатив: </w:t>
      </w:r>
    </w:p>
    <w:p w14:paraId="0FEB8931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9FAC689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</w:p>
    <w:p w14:paraId="049F5648" w14:textId="37CE46FF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036FF4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036FF4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542C43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036FF4"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FBDB9D5" w14:textId="77777777" w:rsidR="00CB6BCE" w:rsidRDefault="00CB6BCE" w:rsidP="00CB6BC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Чем больше вес, тем более предпочтительной является альтернатива (по мнению экспертов).</w:t>
      </w:r>
    </w:p>
    <w:p w14:paraId="5C8F0AA0" w14:textId="3FBA8500" w:rsidR="00CB6BCE" w:rsidRDefault="00CB6BCE" w:rsidP="00036F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самым важным </w:t>
      </w:r>
      <w:r w:rsidR="00036F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критерием является репутация (К3), менее важны – </w:t>
      </w:r>
      <w:r w:rsidR="00036FF4"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развития торговой сети</w:t>
      </w:r>
      <w:r w:rsidR="00036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(К2) и</w:t>
      </w:r>
      <w:r w:rsidR="00036FF4"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опыт работы</w:t>
      </w:r>
      <w:r w:rsidR="00036F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(К1)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3152D9B" w14:textId="738FB603" w:rsidR="003F5501" w:rsidRDefault="003F5501" w:rsidP="00AF2988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674D1" w14:textId="77777777" w:rsidR="003F5501" w:rsidRDefault="003F55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160F22" w14:textId="674DDDA9" w:rsidR="00F72824" w:rsidRDefault="003F5501" w:rsidP="008631C7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637CB">
        <w:rPr>
          <w:rFonts w:ascii="Times New Roman" w:hAnsi="Times New Roman" w:cs="Times New Roman"/>
          <w:b/>
          <w:bCs/>
          <w:sz w:val="28"/>
          <w:szCs w:val="28"/>
        </w:rPr>
        <w:t>МЕТОДИКА ЭКСПРЕСС-АНАЛИЗА АЛЬТЕРНАТИВ</w:t>
      </w:r>
    </w:p>
    <w:p w14:paraId="76F79525" w14:textId="52C60544" w:rsidR="008631C7" w:rsidRDefault="008631C7" w:rsidP="008631C7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96713" w14:textId="77777777" w:rsidR="004878E5" w:rsidRPr="004878E5" w:rsidRDefault="004878E5" w:rsidP="004878E5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03872A0D" w14:textId="77777777" w:rsidR="004878E5" w:rsidRDefault="004878E5" w:rsidP="004878E5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5476B38C" w14:textId="5230226A" w:rsidR="004878E5" w:rsidRDefault="004878E5" w:rsidP="004878E5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оценки по качественным критериям выражаются по пятибалльной шкале ("отлично", "хорошо",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"удовлетворительно", "плохо", "очень плохо"), а затем выполняется переход к числовым оценкам с использованием </w:t>
      </w:r>
      <w:r w:rsidRPr="004878E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шкалы Харрингтона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При этом оценке "отлично" соответствуют числовые оценки от 0,8 до 1; "хорошо"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0,63 до 0,8; "удовлетворительно"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0,37 до 0,63; "плохо"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0,2 до 0,37; </w:t>
      </w:r>
      <w:bookmarkStart w:id="0" w:name="_Hlk160828459"/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bookmarkEnd w:id="0"/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очень плохо"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0 до 0,2. Числовая оценка выставляется человеком: экспертом или лицом, принимающим решения (ЛПР). Например, если по некоторому критерию две альтернативы имеют оценку “хорошо”, но одна из них очень хорошая, а другая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немного хуже, то первой из альтернатив (лучшей) можно назначить оценку 0,8, а второй, например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0,7;</w:t>
      </w:r>
    </w:p>
    <w:p w14:paraId="2C38C7D9" w14:textId="6F53F3E2" w:rsidR="004878E5" w:rsidRPr="004878E5" w:rsidRDefault="004878E5" w:rsidP="004878E5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оценок, имеющих вид "да-нет" (т.е. выражающих наличие или отсутствие некоторого показателя), обычно используются следующие числовые оценки: "да"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0,67, "нет"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0,33 (здесь предполагается, что оценка </w:t>
      </w:r>
      <w:r w:rsidR="00D656D2"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да</w:t>
      </w:r>
      <w:r w:rsidR="00D656D2"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более желательна, чем </w:t>
      </w:r>
      <w:r w:rsidR="00D656D2"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нет</w:t>
      </w:r>
      <w:r w:rsidR="00D656D2"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14:paraId="55E357C6" w14:textId="681A1358" w:rsidR="00D656D2" w:rsidRDefault="004878E5" w:rsidP="00D656D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4878E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не ниже</w:t>
      </w:r>
      <w:r w:rsidRPr="004878E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некоторой пороговой величины.</w:t>
      </w:r>
    </w:p>
    <w:p w14:paraId="6E1A4076" w14:textId="53E49C75" w:rsidR="00D656D2" w:rsidRDefault="00D656D2" w:rsidP="00D656D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656D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Решение задачи из условия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05DFCEC0" w14:textId="3CDB14C9" w:rsidR="00AB2090" w:rsidRDefault="00D656D2" w:rsidP="00AB209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начала в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>ыберем множество Парето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этого выполним попарное сравнение альтернатив по всем критериям. Во множество Парето войдут пять альтернатив: </w:t>
      </w:r>
      <w:r w:rsidR="00C22552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2, </w:t>
      </w:r>
      <w:r w:rsidR="00C22552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3, </w:t>
      </w:r>
      <w:r w:rsidR="00C22552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4, </w:t>
      </w:r>
      <w:r w:rsidR="00C22552">
        <w:rPr>
          <w:rFonts w:ascii="Times New Roman" w:eastAsia="Times New Roman" w:hAnsi="Times New Roman" w:cs="Times New Roman"/>
          <w:sz w:val="28"/>
          <w:szCs w:val="20"/>
          <w:lang w:eastAsia="ru-RU"/>
        </w:rPr>
        <w:t>ТФ5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C22552">
        <w:rPr>
          <w:rFonts w:ascii="Times New Roman" w:eastAsia="Times New Roman" w:hAnsi="Times New Roman" w:cs="Times New Roman"/>
          <w:sz w:val="28"/>
          <w:szCs w:val="20"/>
          <w:lang w:eastAsia="ru-RU"/>
        </w:rPr>
        <w:t>ТФ6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Для удобства дальнейшего решения задачи приведем их оценки в таблице </w:t>
      </w:r>
      <w:r w:rsidR="00D52F7B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AB2090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D656D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8A0D020" w14:textId="77777777" w:rsidR="00AB2090" w:rsidRDefault="00AB2090" w:rsidP="00AB209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C5EF3F3" w14:textId="128ABDDB" w:rsidR="00AB2090" w:rsidRPr="00AB2090" w:rsidRDefault="00AB2090" w:rsidP="00AB209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D52F7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3E6C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Множество Парето для </w:t>
      </w:r>
      <w:r w:rsidR="00424E4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задачи из условия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22"/>
        <w:gridCol w:w="1027"/>
        <w:gridCol w:w="1027"/>
        <w:gridCol w:w="947"/>
        <w:gridCol w:w="1842"/>
        <w:gridCol w:w="1974"/>
      </w:tblGrid>
      <w:tr w:rsidR="00424E49" w:rsidRPr="00AB2090" w14:paraId="72B1885E" w14:textId="4A89DB5F" w:rsidTr="00C22552">
        <w:trPr>
          <w:jc w:val="center"/>
        </w:trPr>
        <w:tc>
          <w:tcPr>
            <w:tcW w:w="1350" w:type="pct"/>
          </w:tcPr>
          <w:p w14:paraId="71C1900F" w14:textId="77777777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B209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550" w:type="pct"/>
          </w:tcPr>
          <w:p w14:paraId="5A093A36" w14:textId="140E02F9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550" w:type="pct"/>
          </w:tcPr>
          <w:p w14:paraId="2F0B1092" w14:textId="7E9BCB8E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507" w:type="pct"/>
          </w:tcPr>
          <w:p w14:paraId="56877A8B" w14:textId="66BBB327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986" w:type="pct"/>
          </w:tcPr>
          <w:p w14:paraId="2675079B" w14:textId="7EA5C143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057" w:type="pct"/>
          </w:tcPr>
          <w:p w14:paraId="25B1B157" w14:textId="2868250F" w:rsidR="00424E49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424E49" w:rsidRPr="00AB2090" w14:paraId="29CE22B7" w14:textId="2CED2AAD" w:rsidTr="00C22552">
        <w:trPr>
          <w:jc w:val="center"/>
        </w:trPr>
        <w:tc>
          <w:tcPr>
            <w:tcW w:w="1350" w:type="pct"/>
          </w:tcPr>
          <w:p w14:paraId="1FC96DCB" w14:textId="79C0CF3A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Опыт работы с данной продукций, лет</w:t>
            </w:r>
          </w:p>
        </w:tc>
        <w:tc>
          <w:tcPr>
            <w:tcW w:w="550" w:type="pct"/>
          </w:tcPr>
          <w:p w14:paraId="61B38971" w14:textId="6909E309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0" w:type="pct"/>
          </w:tcPr>
          <w:p w14:paraId="3FAC9A54" w14:textId="3A84F191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07" w:type="pct"/>
          </w:tcPr>
          <w:p w14:paraId="5BA96008" w14:textId="736D37F9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pct"/>
          </w:tcPr>
          <w:p w14:paraId="0BD5F2BE" w14:textId="4491F69C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7" w:type="pct"/>
          </w:tcPr>
          <w:p w14:paraId="218B010C" w14:textId="2EAEA2DA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24E49" w:rsidRPr="00AB2090" w14:paraId="6BC7803D" w14:textId="6CB3E6CC" w:rsidTr="00C22552">
        <w:trPr>
          <w:jc w:val="center"/>
        </w:trPr>
        <w:tc>
          <w:tcPr>
            <w:tcW w:w="1350" w:type="pct"/>
          </w:tcPr>
          <w:p w14:paraId="64168917" w14:textId="7FEE2A43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550" w:type="pct"/>
          </w:tcPr>
          <w:p w14:paraId="4DDEBD27" w14:textId="1F0751A2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50" w:type="pct"/>
          </w:tcPr>
          <w:p w14:paraId="750B4E57" w14:textId="40721250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07" w:type="pct"/>
          </w:tcPr>
          <w:p w14:paraId="4DC96341" w14:textId="116721A0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986" w:type="pct"/>
          </w:tcPr>
          <w:p w14:paraId="41F193FF" w14:textId="14C6AE20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(немного хуже, чем у ТФ4)</w:t>
            </w:r>
          </w:p>
        </w:tc>
        <w:tc>
          <w:tcPr>
            <w:tcW w:w="1057" w:type="pct"/>
          </w:tcPr>
          <w:p w14:paraId="4CAA1E37" w14:textId="1629099D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(немного лучше, чем у ТФ4 и ТФ5)</w:t>
            </w:r>
          </w:p>
        </w:tc>
      </w:tr>
      <w:tr w:rsidR="00424E49" w:rsidRPr="00AB2090" w14:paraId="725AE5E0" w14:textId="3555F26E" w:rsidTr="00C22552">
        <w:trPr>
          <w:jc w:val="center"/>
        </w:trPr>
        <w:tc>
          <w:tcPr>
            <w:tcW w:w="1350" w:type="pct"/>
          </w:tcPr>
          <w:p w14:paraId="61D258BE" w14:textId="0FAA45EB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550" w:type="pct"/>
          </w:tcPr>
          <w:p w14:paraId="6027C7AA" w14:textId="05033140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  <w:tc>
          <w:tcPr>
            <w:tcW w:w="550" w:type="pct"/>
          </w:tcPr>
          <w:p w14:paraId="7123BFA3" w14:textId="4CED839F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507" w:type="pct"/>
          </w:tcPr>
          <w:p w14:paraId="037BCC3A" w14:textId="335348B4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986" w:type="pct"/>
          </w:tcPr>
          <w:p w14:paraId="3F5671DC" w14:textId="4E8FBA99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057" w:type="pct"/>
          </w:tcPr>
          <w:p w14:paraId="3D42469E" w14:textId="407CB457" w:rsidR="00424E49" w:rsidRPr="00AB2090" w:rsidRDefault="00424E49" w:rsidP="00AB2090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</w:tr>
    </w:tbl>
    <w:p w14:paraId="1A4A9CCB" w14:textId="33751631" w:rsidR="00AB2090" w:rsidRDefault="00AB2090" w:rsidP="00D656D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8657A6" w14:textId="6E207C0F" w:rsidR="002928D4" w:rsidRPr="002928D4" w:rsidRDefault="002928D4" w:rsidP="002928D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Обозначим оценки альтернатив по критериям как </w:t>
      </w:r>
      <w:proofErr w:type="spellStart"/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ij</w:t>
      </w:r>
      <w:proofErr w:type="spellEnd"/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Здесь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критериев,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альтернатив (в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данной задаче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928D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2928D4">
        <w:rPr>
          <w:rFonts w:ascii="Times New Roman" w:eastAsia="Times New Roman" w:hAnsi="Times New Roman" w:cs="Times New Roman"/>
          <w:sz w:val="28"/>
          <w:szCs w:val="20"/>
          <w:lang w:eastAsia="ru-RU"/>
        </w:rPr>
        <w:t>=5).</w:t>
      </w:r>
    </w:p>
    <w:p w14:paraId="1D6C3D35" w14:textId="77777777" w:rsidR="003E6C53" w:rsidRPr="003E6C53" w:rsidRDefault="003E6C53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Выбор множества перспективных альтернатив на основе методики экспресс-анализа реализуется в следующем порядке.</w:t>
      </w:r>
    </w:p>
    <w:p w14:paraId="3E6F91DD" w14:textId="77777777" w:rsidR="003E6C53" w:rsidRDefault="003E6C53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Оценки альтернатив по критериям приводятся к безразмерному виду. Безразмерные оценки альтернатив </w:t>
      </w:r>
      <w:proofErr w:type="spellStart"/>
      <w:r w:rsidRPr="003E6C5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3E6C5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ij</w:t>
      </w:r>
      <w:proofErr w:type="spellEnd"/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E6C5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3E6C5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E6C5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3E6C5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, находятся следующим образом:</w:t>
      </w:r>
    </w:p>
    <w:p w14:paraId="6B571CF7" w14:textId="79A6D0D8" w:rsidR="003E6C53" w:rsidRPr="003E6C53" w:rsidRDefault="003E6C53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07FF3123" w14:textId="427C807F" w:rsidR="003E6C53" w:rsidRPr="003E6C53" w:rsidRDefault="00FE561F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640CB380" w14:textId="389E90E4" w:rsidR="003E6C53" w:rsidRPr="003E6C53" w:rsidRDefault="003E6C53" w:rsidP="003E6C5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564F20A5" w14:textId="2F116DA0" w:rsidR="003E6C53" w:rsidRPr="003E6C53" w:rsidRDefault="00FE561F" w:rsidP="00C7404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34A45067" w14:textId="0EE44CB5" w:rsidR="003E6C53" w:rsidRPr="003E6C53" w:rsidRDefault="00C7404C" w:rsidP="00C7404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="003E6C53"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качественных (словесных) критериев выполняется переход к числовым оценкам по шкале Харрингтона.</w:t>
      </w:r>
    </w:p>
    <w:p w14:paraId="1EAD5FEE" w14:textId="77777777" w:rsidR="003E6C53" w:rsidRPr="003E6C53" w:rsidRDefault="003E6C53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Рассмотрим получение безразмерных оценок для данной задачи.</w:t>
      </w:r>
    </w:p>
    <w:p w14:paraId="7C45DF23" w14:textId="46DE417E" w:rsidR="003E6C53" w:rsidRPr="003E6C53" w:rsidRDefault="003E6C53" w:rsidP="003E6C5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Критерий "</w:t>
      </w:r>
      <w:r w:rsidR="008B6372">
        <w:rPr>
          <w:rFonts w:ascii="Times New Roman" w:eastAsia="Times New Roman" w:hAnsi="Times New Roman" w:cs="Times New Roman"/>
          <w:sz w:val="28"/>
          <w:szCs w:val="20"/>
          <w:lang w:eastAsia="ru-RU"/>
        </w:rPr>
        <w:t>опыт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работы с данной продукцией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" подлежит м</w:t>
      </w:r>
      <w:r w:rsidR="008B6372">
        <w:rPr>
          <w:rFonts w:ascii="Times New Roman" w:eastAsia="Times New Roman" w:hAnsi="Times New Roman" w:cs="Times New Roman"/>
          <w:sz w:val="28"/>
          <w:szCs w:val="20"/>
          <w:lang w:eastAsia="ru-RU"/>
        </w:rPr>
        <w:t>аксимизации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Поэтому для него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все оценки делятся на максимальную оценку (в данном примере она равна 7)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данному критерию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Например, для </w:t>
      </w:r>
      <w:r w:rsidR="008B6372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2 безразмерная оценка по критерию "</w:t>
      </w:r>
      <w:r w:rsidR="008B6372">
        <w:rPr>
          <w:rFonts w:ascii="Times New Roman" w:eastAsia="Times New Roman" w:hAnsi="Times New Roman" w:cs="Times New Roman"/>
          <w:sz w:val="28"/>
          <w:szCs w:val="20"/>
          <w:lang w:eastAsia="ru-RU"/>
        </w:rPr>
        <w:t>опыт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работы с данной продукцией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 находится следующим образом: </w:t>
      </w:r>
      <w:r w:rsidR="005D6FAC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5D6FAC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="00DC2D8D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3AE21E7E" w14:textId="50BB47FC" w:rsidR="00CD70AB" w:rsidRDefault="003E6C53" w:rsidP="00B83CEF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Безразмерные оценки по критери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ям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"у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ровень развития торговой сети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CD70AB"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репутация</w:t>
      </w:r>
      <w:r w:rsidR="00CD70AB"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назначаются экспертом по шкале Харрингтона.</w:t>
      </w:r>
    </w:p>
    <w:p w14:paraId="1D3FB5E5" w14:textId="1DC9E095" w:rsidR="00CD70AB" w:rsidRDefault="003E6C53" w:rsidP="00CD70A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данной задачи безразмерные оценки приведены в таблице </w:t>
      </w:r>
      <w:r w:rsidR="00B83CEF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3E6C5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CD70AB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</w:p>
    <w:p w14:paraId="2464786C" w14:textId="77777777" w:rsidR="00CD70AB" w:rsidRDefault="00CD70AB" w:rsidP="00CD70A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1B74F8" w14:textId="382192F9" w:rsidR="00CD70AB" w:rsidRPr="00CD70AB" w:rsidRDefault="00CD70AB" w:rsidP="00CD70A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B83CE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E604F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Безразмерные оценки альтернатив дл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я задачи из условия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8"/>
        <w:gridCol w:w="991"/>
        <w:gridCol w:w="992"/>
        <w:gridCol w:w="992"/>
        <w:gridCol w:w="992"/>
        <w:gridCol w:w="1113"/>
      </w:tblGrid>
      <w:tr w:rsidR="00CD70AB" w:rsidRPr="00CD70AB" w14:paraId="1177855B" w14:textId="77777777" w:rsidTr="00E604F4">
        <w:tc>
          <w:tcPr>
            <w:tcW w:w="4268" w:type="dxa"/>
          </w:tcPr>
          <w:p w14:paraId="23633ABE" w14:textId="77777777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D70A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991" w:type="dxa"/>
          </w:tcPr>
          <w:p w14:paraId="30D14D09" w14:textId="754CC804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</w:t>
            </w:r>
            <w:r w:rsidRPr="00CD70A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992" w:type="dxa"/>
          </w:tcPr>
          <w:p w14:paraId="68852D15" w14:textId="3B5FB71B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992" w:type="dxa"/>
          </w:tcPr>
          <w:p w14:paraId="581F5E29" w14:textId="6703ED5C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992" w:type="dxa"/>
          </w:tcPr>
          <w:p w14:paraId="466C3B70" w14:textId="1E07978B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113" w:type="dxa"/>
          </w:tcPr>
          <w:p w14:paraId="41310AC9" w14:textId="5C3C9F4A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CD70AB" w:rsidRPr="00CD70AB" w14:paraId="2152D4A4" w14:textId="77777777" w:rsidTr="00E604F4">
        <w:tc>
          <w:tcPr>
            <w:tcW w:w="4268" w:type="dxa"/>
          </w:tcPr>
          <w:p w14:paraId="6D8992B2" w14:textId="5BF0BA99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Опыт работы с данной продукцией</w:t>
            </w:r>
            <w:r w:rsidRPr="00CD70A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91" w:type="dxa"/>
          </w:tcPr>
          <w:p w14:paraId="51CDA5DB" w14:textId="419E85C8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92" w:type="dxa"/>
          </w:tcPr>
          <w:p w14:paraId="5960B1AD" w14:textId="2FF4C731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992" w:type="dxa"/>
          </w:tcPr>
          <w:p w14:paraId="6D8D21FF" w14:textId="797F1E3F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992" w:type="dxa"/>
          </w:tcPr>
          <w:p w14:paraId="5A5E1FE8" w14:textId="583418EE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3" w:type="dxa"/>
          </w:tcPr>
          <w:p w14:paraId="67FAF340" w14:textId="7D243AD1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CD70AB" w:rsidRPr="00CD70AB" w14:paraId="01E0EA40" w14:textId="77777777" w:rsidTr="00E604F4">
        <w:tc>
          <w:tcPr>
            <w:tcW w:w="4268" w:type="dxa"/>
          </w:tcPr>
          <w:p w14:paraId="01B44AC2" w14:textId="1C6503E0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991" w:type="dxa"/>
          </w:tcPr>
          <w:p w14:paraId="7CA4AA46" w14:textId="5E3EBF9A" w:rsidR="00CD70AB" w:rsidRPr="00190846" w:rsidRDefault="0019084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45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992" w:type="dxa"/>
          </w:tcPr>
          <w:p w14:paraId="5425294E" w14:textId="179B6452" w:rsidR="00CD70AB" w:rsidRPr="00190846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45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1A1297" w:rsidRPr="00045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30AE7911" w14:textId="32658ECE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992" w:type="dxa"/>
          </w:tcPr>
          <w:p w14:paraId="306751F3" w14:textId="20A699C3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1113" w:type="dxa"/>
          </w:tcPr>
          <w:p w14:paraId="06BFA9C7" w14:textId="3FCD7E8D" w:rsidR="00CD70AB" w:rsidRPr="00CD70AB" w:rsidRDefault="005D6FAC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</w:tr>
      <w:tr w:rsidR="00CD70AB" w:rsidRPr="00CD70AB" w14:paraId="3ECAC663" w14:textId="77777777" w:rsidTr="00E604F4">
        <w:tc>
          <w:tcPr>
            <w:tcW w:w="4268" w:type="dxa"/>
          </w:tcPr>
          <w:p w14:paraId="2C873A25" w14:textId="34BB92A8" w:rsidR="00CD70AB" w:rsidRPr="00CD70AB" w:rsidRDefault="00CD70AB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991" w:type="dxa"/>
          </w:tcPr>
          <w:p w14:paraId="5ACE6D51" w14:textId="6A79865C" w:rsidR="00CD70AB" w:rsidRPr="00CD70AB" w:rsidRDefault="00DF53D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992" w:type="dxa"/>
          </w:tcPr>
          <w:p w14:paraId="3C449F08" w14:textId="2AAB38C8" w:rsidR="00CD70AB" w:rsidRPr="00CD70AB" w:rsidRDefault="00DF53D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992" w:type="dxa"/>
          </w:tcPr>
          <w:p w14:paraId="2F95D13F" w14:textId="141A923D" w:rsidR="00CD70AB" w:rsidRPr="00CD70AB" w:rsidRDefault="00DF53D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992" w:type="dxa"/>
          </w:tcPr>
          <w:p w14:paraId="21892179" w14:textId="37FDB47B" w:rsidR="00CD70AB" w:rsidRPr="00CD70AB" w:rsidRDefault="00DF53D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3" w:type="dxa"/>
          </w:tcPr>
          <w:p w14:paraId="24D5F2A7" w14:textId="379297DE" w:rsidR="00CD70AB" w:rsidRPr="00CD70AB" w:rsidRDefault="00DF53D6" w:rsidP="00CD70A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2DE116B1" w14:textId="0CA31834" w:rsidR="00C22552" w:rsidRDefault="00C22552" w:rsidP="00D656D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D6E6CF" w14:textId="77777777" w:rsidR="001A1297" w:rsidRPr="001A1297" w:rsidRDefault="001A1297" w:rsidP="001A129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7BF4DC9E" w14:textId="6C5F28A2" w:rsidR="001A1297" w:rsidRPr="001A1297" w:rsidRDefault="001A1297" w:rsidP="001A129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12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14:paraId="7BC0A13D" w14:textId="1A1F9AE0" w:rsidR="001A1297" w:rsidRPr="001A1297" w:rsidRDefault="00FE561F" w:rsidP="001A129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, j=1,...,N.</m:t>
          </m:r>
        </m:oMath>
      </m:oMathPara>
    </w:p>
    <w:p w14:paraId="27F6AD81" w14:textId="1BE11B5D" w:rsidR="001A1297" w:rsidRPr="001A1297" w:rsidRDefault="001A1297" w:rsidP="001A129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Например, для 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2 эта оценка равна 0,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29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; она находится как минимальная из 0,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29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, 0,7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1 и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69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2D18614" w14:textId="22B7FB81" w:rsidR="00E604F4" w:rsidRDefault="001A1297" w:rsidP="00E604F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Минимальные оценки приведены в таблице </w:t>
      </w:r>
      <w:r w:rsidR="00DD5D6D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E604F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1A129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5D89DC4" w14:textId="77777777" w:rsidR="00E604F4" w:rsidRDefault="00E604F4" w:rsidP="00E604F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8FCA0D" w14:textId="5F1CAECD" w:rsidR="001A1297" w:rsidRPr="001A1297" w:rsidRDefault="001A1297" w:rsidP="00E604F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12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DD5D6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1A12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E604F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1A12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Минимальные оценки альтернатив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481"/>
        <w:gridCol w:w="1418"/>
        <w:gridCol w:w="1417"/>
        <w:gridCol w:w="1560"/>
        <w:gridCol w:w="1559"/>
      </w:tblGrid>
      <w:tr w:rsidR="001A1297" w:rsidRPr="001A1297" w14:paraId="148DA1E7" w14:textId="77777777" w:rsidTr="00E604F4">
        <w:tc>
          <w:tcPr>
            <w:tcW w:w="1913" w:type="dxa"/>
          </w:tcPr>
          <w:p w14:paraId="2C473528" w14:textId="77777777" w:rsidR="001A1297" w:rsidRPr="001A1297" w:rsidRDefault="001A1297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129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Альтернатива</w:t>
            </w:r>
          </w:p>
        </w:tc>
        <w:tc>
          <w:tcPr>
            <w:tcW w:w="1481" w:type="dxa"/>
          </w:tcPr>
          <w:p w14:paraId="42CF109B" w14:textId="0637C1C2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</w:t>
            </w:r>
            <w:r w:rsidR="001A1297" w:rsidRPr="001A129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418" w:type="dxa"/>
          </w:tcPr>
          <w:p w14:paraId="1CBCD251" w14:textId="740AF88F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417" w:type="dxa"/>
          </w:tcPr>
          <w:p w14:paraId="12DD3642" w14:textId="312EF46C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</w:t>
            </w:r>
            <w:r w:rsidR="001A1297" w:rsidRPr="001A129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560" w:type="dxa"/>
          </w:tcPr>
          <w:p w14:paraId="4B774ABB" w14:textId="45EECD7F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559" w:type="dxa"/>
          </w:tcPr>
          <w:p w14:paraId="3A7AD016" w14:textId="04AB4747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1A1297" w:rsidRPr="001A1297" w14:paraId="4DE32555" w14:textId="77777777" w:rsidTr="00E604F4">
        <w:trPr>
          <w:trHeight w:hRule="exact" w:val="400"/>
        </w:trPr>
        <w:tc>
          <w:tcPr>
            <w:tcW w:w="1913" w:type="dxa"/>
            <w:vAlign w:val="center"/>
          </w:tcPr>
          <w:p w14:paraId="1888E074" w14:textId="7A64DAAB" w:rsidR="001A1297" w:rsidRPr="001A1297" w:rsidRDefault="00E604F4" w:rsidP="001A1297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481" w:type="dxa"/>
          </w:tcPr>
          <w:p w14:paraId="56178B32" w14:textId="49552349" w:rsidR="001A1297" w:rsidRPr="001A1297" w:rsidRDefault="00E604F4" w:rsidP="00E604F4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0,29</w:t>
            </w:r>
          </w:p>
        </w:tc>
        <w:tc>
          <w:tcPr>
            <w:tcW w:w="1418" w:type="dxa"/>
          </w:tcPr>
          <w:p w14:paraId="6043DAD3" w14:textId="1427F77D" w:rsidR="001A1297" w:rsidRPr="001A1297" w:rsidRDefault="001A1297" w:rsidP="00E604F4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E60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1417" w:type="dxa"/>
          </w:tcPr>
          <w:p w14:paraId="262EAC71" w14:textId="6B176DEF" w:rsidR="001A1297" w:rsidRPr="001A1297" w:rsidRDefault="001A1297" w:rsidP="00E604F4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E60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1560" w:type="dxa"/>
          </w:tcPr>
          <w:p w14:paraId="679A3215" w14:textId="14A4E5AB" w:rsidR="001A1297" w:rsidRPr="001A1297" w:rsidRDefault="001A1297" w:rsidP="00E604F4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E60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1559" w:type="dxa"/>
          </w:tcPr>
          <w:p w14:paraId="218030F7" w14:textId="6FD6C654" w:rsidR="001A1297" w:rsidRPr="001A1297" w:rsidRDefault="001A1297" w:rsidP="00E604F4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E60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</w:tbl>
    <w:p w14:paraId="67E43D42" w14:textId="4A26382A" w:rsidR="00CD70AB" w:rsidRDefault="00CD70AB" w:rsidP="00D656D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0FA843" w14:textId="46B612D8" w:rsidR="00681C5D" w:rsidRPr="00681C5D" w:rsidRDefault="00681C5D" w:rsidP="00681C5D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81C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="00755E7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Выбирается пороговое значение минимальной оценки </w:t>
      </w:r>
      <w:r w:rsidRPr="00681C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681C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</w:t>
      </w:r>
    </w:p>
    <w:p w14:paraId="54B6FAF0" w14:textId="652F335F" w:rsidR="00681C5D" w:rsidRPr="00681C5D" w:rsidRDefault="00681C5D" w:rsidP="00681C5D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Пусть в данной задаче назначено </w:t>
      </w:r>
      <w:r w:rsidRPr="00681C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681C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>=0,46.</w:t>
      </w:r>
    </w:p>
    <w:p w14:paraId="0AC5B8E9" w14:textId="34B98195" w:rsidR="00681C5D" w:rsidRPr="00681C5D" w:rsidRDefault="00681C5D" w:rsidP="00681C5D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81C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755E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 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Выбирается множество альтернатив, для которых </w:t>
      </w:r>
      <w:proofErr w:type="spellStart"/>
      <w:proofErr w:type="gramStart"/>
      <w:r w:rsidRPr="00681C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681C5D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681C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681C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 w:rsidRPr="00681C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681C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74589D6" w14:textId="246A3D8B" w:rsidR="00681C5D" w:rsidRPr="00D656D2" w:rsidRDefault="00681C5D" w:rsidP="00681C5D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данной задаче отбираются альтернативы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681C5D">
        <w:rPr>
          <w:rFonts w:ascii="Times New Roman" w:eastAsia="Times New Roman" w:hAnsi="Times New Roman" w:cs="Times New Roman"/>
          <w:sz w:val="28"/>
          <w:szCs w:val="20"/>
          <w:lang w:eastAsia="ru-RU"/>
        </w:rPr>
        <w:t>6. Окончательный выбор производится на основе одного из методов, рассматриваемых ниже.</w:t>
      </w:r>
    </w:p>
    <w:p w14:paraId="5573DFBA" w14:textId="224FC802" w:rsidR="00F72824" w:rsidRPr="008A2878" w:rsidRDefault="006D2E8C" w:rsidP="006D2E8C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77391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B77391">
        <w:rPr>
          <w:rFonts w:ascii="Times New Roman" w:hAnsi="Times New Roman" w:cs="Times New Roman"/>
          <w:b/>
          <w:bCs/>
          <w:sz w:val="28"/>
          <w:szCs w:val="28"/>
        </w:rPr>
        <w:t>МЕТОДИКА СКАЛЯРИЗАЦИИ ВЕКТОРНЫХ ОЦЕНОК</w:t>
      </w:r>
    </w:p>
    <w:p w14:paraId="7F9FA1EE" w14:textId="23CF12E4" w:rsidR="000F309B" w:rsidRDefault="000F309B" w:rsidP="00AF29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07364" w14:textId="77777777" w:rsidR="006D2E8C" w:rsidRDefault="006D2E8C" w:rsidP="006D2E8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D2E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6D5C8FBA" w14:textId="77777777" w:rsidR="006D2E8C" w:rsidRDefault="006D2E8C" w:rsidP="006D2E8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D2E8C">
        <w:rPr>
          <w:rFonts w:ascii="Times New Roman" w:eastAsia="Times New Roman" w:hAnsi="Times New Roman" w:cs="Times New Roman"/>
          <w:sz w:val="28"/>
          <w:szCs w:val="20"/>
          <w:lang w:eastAsia="ru-RU"/>
        </w:rPr>
        <w:t>Как и методика экспресс-анализа альтернатив, данная методика рассчитана на решение задач, в которых решение принимается на основе числовых критериев (или может быть выполнен переход к таким критериям).</w:t>
      </w:r>
    </w:p>
    <w:p w14:paraId="2A052C7E" w14:textId="4F3EE9C9" w:rsidR="006D2E8C" w:rsidRDefault="006D2E8C" w:rsidP="006D2E8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D2E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Основное преимущество этой методики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6D2E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минимальный 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 </w:t>
      </w:r>
    </w:p>
    <w:p w14:paraId="5A148AC5" w14:textId="4C01F5D9" w:rsidR="006D2E8C" w:rsidRDefault="006D2E8C" w:rsidP="006D2E8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D2E8C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6B6E2E53" w14:textId="4A89CB97" w:rsidR="000456C7" w:rsidRDefault="000456C7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Исходные данные задачи для решения по этому методу представлены в таблице </w:t>
      </w:r>
      <w:r w:rsidR="00EE79ED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EE79ED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AF3E5B5" w14:textId="77777777" w:rsidR="000456C7" w:rsidRDefault="000456C7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7F75AE" w14:textId="32375B40" w:rsidR="000456C7" w:rsidRPr="00B503F9" w:rsidRDefault="000456C7" w:rsidP="000456C7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 w:rsidR="00EE79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EE79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сходные данные для задачи для решения по методу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скаляризации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векторных оценок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21"/>
        <w:gridCol w:w="1985"/>
        <w:gridCol w:w="1843"/>
        <w:gridCol w:w="1960"/>
      </w:tblGrid>
      <w:tr w:rsidR="000456C7" w:rsidRPr="00972610" w14:paraId="0993F465" w14:textId="77777777" w:rsidTr="000456C7">
        <w:trPr>
          <w:cantSplit/>
        </w:trPr>
        <w:tc>
          <w:tcPr>
            <w:tcW w:w="1891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D2607D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Фирма</w:t>
            </w:r>
          </w:p>
        </w:tc>
        <w:tc>
          <w:tcPr>
            <w:tcW w:w="10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D527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ТФ3</w:t>
            </w:r>
          </w:p>
        </w:tc>
        <w:tc>
          <w:tcPr>
            <w:tcW w:w="99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F1C85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ТФ4</w:t>
            </w:r>
          </w:p>
        </w:tc>
        <w:tc>
          <w:tcPr>
            <w:tcW w:w="105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DF7B8F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ТФ6</w:t>
            </w:r>
          </w:p>
        </w:tc>
      </w:tr>
      <w:tr w:rsidR="000456C7" w:rsidRPr="00972610" w14:paraId="02F0AFF0" w14:textId="77777777" w:rsidTr="000456C7">
        <w:trPr>
          <w:cantSplit/>
        </w:trPr>
        <w:tc>
          <w:tcPr>
            <w:tcW w:w="1891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137932" w14:textId="77777777" w:rsidR="000456C7" w:rsidRPr="00972610" w:rsidRDefault="000456C7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работы с данной продукцией, лет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23CE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76901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9462470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456C7" w:rsidRPr="00972610" w14:paraId="2211B566" w14:textId="77777777" w:rsidTr="000456C7">
        <w:trPr>
          <w:cantSplit/>
        </w:trPr>
        <w:tc>
          <w:tcPr>
            <w:tcW w:w="1891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9A3618" w14:textId="77777777" w:rsidR="000456C7" w:rsidRPr="00972610" w:rsidRDefault="000456C7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развития торговой сети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13BD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C10A8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tcMar>
              <w:left w:w="28" w:type="dxa"/>
              <w:right w:w="28" w:type="dxa"/>
            </w:tcMar>
          </w:tcPr>
          <w:p w14:paraId="6801A487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(немного лучше, чем у ТФ4 и ТФ5)</w:t>
            </w:r>
          </w:p>
        </w:tc>
      </w:tr>
      <w:tr w:rsidR="000456C7" w:rsidRPr="00972610" w14:paraId="41716A2A" w14:textId="77777777" w:rsidTr="000456C7">
        <w:trPr>
          <w:cantSplit/>
        </w:trPr>
        <w:tc>
          <w:tcPr>
            <w:tcW w:w="1891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C68C22E" w14:textId="77777777" w:rsidR="000456C7" w:rsidRPr="00972610" w:rsidRDefault="000456C7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Репутация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DE9BE8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60FCB7A" w14:textId="77777777" w:rsidR="000456C7" w:rsidRPr="00972610" w:rsidRDefault="000456C7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606E44F" w14:textId="21A4180D" w:rsidR="000456C7" w:rsidRPr="00972610" w:rsidRDefault="007D1E41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="000456C7" w:rsidRPr="00972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орошая</w:t>
            </w:r>
          </w:p>
        </w:tc>
      </w:tr>
    </w:tbl>
    <w:p w14:paraId="0562FC8E" w14:textId="77777777" w:rsidR="000456C7" w:rsidRDefault="000456C7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BAC9D" w14:textId="3D4DC43D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Методика реализуется в следующем порядке.</w:t>
      </w:r>
    </w:p>
    <w:p w14:paraId="4FB9DA2D" w14:textId="6A0D323B" w:rsid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Оценки альтернатив приводятся к безразмерному виду, как и в методике экспресс-анализа альтернатив. Безразмерные оценки альтернатив для данной задачи приведены в таблице </w:t>
      </w:r>
      <w:r w:rsidR="00343590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343590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CF31C14" w14:textId="0588F6A6" w:rsid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13146C" w14:textId="5D3AF3FC" w:rsidR="00C9518E" w:rsidRPr="00CD70AB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3435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3435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Безразмерные оценки альтернатив дл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я задачи из условия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8"/>
        <w:gridCol w:w="1678"/>
        <w:gridCol w:w="1701"/>
        <w:gridCol w:w="1701"/>
      </w:tblGrid>
      <w:tr w:rsidR="004D0DBB" w:rsidRPr="00CD70AB" w14:paraId="5B0EDB25" w14:textId="77777777" w:rsidTr="004D0DBB">
        <w:tc>
          <w:tcPr>
            <w:tcW w:w="4268" w:type="dxa"/>
          </w:tcPr>
          <w:p w14:paraId="6C036B91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1678" w:type="dxa"/>
          </w:tcPr>
          <w:p w14:paraId="4678311C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701" w:type="dxa"/>
          </w:tcPr>
          <w:p w14:paraId="0C00CB27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701" w:type="dxa"/>
          </w:tcPr>
          <w:p w14:paraId="2A10A175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4D0DBB" w:rsidRPr="00CD70AB" w14:paraId="41A6D3EE" w14:textId="77777777" w:rsidTr="004D0DBB">
        <w:tc>
          <w:tcPr>
            <w:tcW w:w="4268" w:type="dxa"/>
          </w:tcPr>
          <w:p w14:paraId="63FA0BE2" w14:textId="77777777" w:rsidR="004D0DBB" w:rsidRPr="0041061C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1061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Опыт работы с данной продукцией </w:t>
            </w:r>
          </w:p>
        </w:tc>
        <w:tc>
          <w:tcPr>
            <w:tcW w:w="1678" w:type="dxa"/>
          </w:tcPr>
          <w:p w14:paraId="38CACCF7" w14:textId="774F7376" w:rsidR="004D0DBB" w:rsidRPr="0041061C" w:rsidRDefault="007D1E41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6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</w:tcPr>
          <w:p w14:paraId="5725F0E0" w14:textId="01D40D45" w:rsidR="004D0DBB" w:rsidRPr="0041061C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6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AA17F6" w:rsidRPr="004106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701" w:type="dxa"/>
          </w:tcPr>
          <w:p w14:paraId="61EC4F30" w14:textId="48A5D374" w:rsidR="004D0DBB" w:rsidRPr="006A6B91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6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6A6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4D0DBB" w:rsidRPr="00CD70AB" w14:paraId="7087E901" w14:textId="77777777" w:rsidTr="004D0DBB">
        <w:tc>
          <w:tcPr>
            <w:tcW w:w="4268" w:type="dxa"/>
          </w:tcPr>
          <w:p w14:paraId="381D3617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1678" w:type="dxa"/>
          </w:tcPr>
          <w:p w14:paraId="44C1F596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1701" w:type="dxa"/>
          </w:tcPr>
          <w:p w14:paraId="5FF7594D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701" w:type="dxa"/>
          </w:tcPr>
          <w:p w14:paraId="710539D1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</w:tr>
      <w:tr w:rsidR="004D0DBB" w:rsidRPr="00CD70AB" w14:paraId="3BEFD3FB" w14:textId="77777777" w:rsidTr="004D0DBB">
        <w:tc>
          <w:tcPr>
            <w:tcW w:w="4268" w:type="dxa"/>
          </w:tcPr>
          <w:p w14:paraId="2902C2BA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1678" w:type="dxa"/>
          </w:tcPr>
          <w:p w14:paraId="7B0D7F7E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701" w:type="dxa"/>
          </w:tcPr>
          <w:p w14:paraId="4FE0EF65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1701" w:type="dxa"/>
          </w:tcPr>
          <w:p w14:paraId="377FC686" w14:textId="77777777" w:rsidR="004D0DBB" w:rsidRPr="00972610" w:rsidRDefault="004D0DBB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0,73</w:t>
            </w:r>
          </w:p>
        </w:tc>
      </w:tr>
    </w:tbl>
    <w:p w14:paraId="726AE770" w14:textId="77777777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E34E70" w14:textId="6CFDD8BE" w:rsid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395CB3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Определяются веса (оценки важности) критериев. В рассматриваемой методике веса находятся </w:t>
      </w:r>
      <w:r w:rsidRPr="00C951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на основе разброса оценок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. Веса определяются в следующем порядке:</w:t>
      </w:r>
    </w:p>
    <w:p w14:paraId="6170D2E1" w14:textId="4056E445" w:rsidR="008F111B" w:rsidRDefault="008F111B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7FFF6F" w14:textId="77777777" w:rsidR="008F111B" w:rsidRDefault="008F111B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1C6A4" w14:textId="5D6911EE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– 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определяются средние оценки по каждому критерию:</w:t>
      </w:r>
    </w:p>
    <w:p w14:paraId="394E67DB" w14:textId="6CE72EFF" w:rsidR="00C9518E" w:rsidRPr="00C9518E" w:rsidRDefault="00FE561F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,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=1,…,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M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,</m:t>
          </m:r>
        </m:oMath>
      </m:oMathPara>
    </w:p>
    <w:p w14:paraId="0FF31414" w14:textId="050479D9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C951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критериев;</w:t>
      </w:r>
    </w:p>
    <w:p w14:paraId="7B55FCBB" w14:textId="22BDDA5D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альтернатив;</w:t>
      </w:r>
    </w:p>
    <w:p w14:paraId="2CCD9E5A" w14:textId="3972FB75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ij</w:t>
      </w:r>
      <w:proofErr w:type="spellEnd"/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безразмерные оценки.</w:t>
      </w:r>
    </w:p>
    <w:p w14:paraId="31BF0C79" w14:textId="77777777" w:rsid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данного примера: </w:t>
      </w:r>
    </w:p>
    <w:p w14:paraId="2348C53D" w14:textId="7601AA4E" w:rsidR="00C9518E" w:rsidRPr="004D0DBB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1+0,71+0,51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=0,74;</m:t>
          </m:r>
        </m:oMath>
      </m:oMathPara>
    </w:p>
    <w:p w14:paraId="7252496F" w14:textId="49272CF7" w:rsidR="004D0DBB" w:rsidRPr="004D0DBB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0,71+0,50+0,55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=0,59;</m:t>
          </m:r>
        </m:oMath>
      </m:oMathPara>
    </w:p>
    <w:p w14:paraId="6740A574" w14:textId="3D4A48BB" w:rsidR="00C9518E" w:rsidRPr="00C9518E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0,50+0,71+0,73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=0,65.</m:t>
          </m:r>
        </m:oMath>
      </m:oMathPara>
    </w:p>
    <w:p w14:paraId="36184D46" w14:textId="01D6BB93" w:rsidR="00C9518E" w:rsidRPr="00C9518E" w:rsidRDefault="004D0DBB" w:rsidP="004D0DB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D0DBB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="00C9518E"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находятся величины разброса по каждому критерию:</w:t>
      </w:r>
    </w:p>
    <w:p w14:paraId="5D59531D" w14:textId="346AB0C4" w:rsidR="00C9518E" w:rsidRPr="00C9518E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N</m:t>
              </m:r>
              <m:r>
                <w:rPr>
                  <w:rFonts w:ascii="Cambria Math" w:eastAsia="Times New Roman" w:hAnsi="Cambria Math" w:cs="Cambria Math"/>
                  <w:sz w:val="28"/>
                  <w:szCs w:val="20"/>
                  <w:lang w:eastAsia="ru-RU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8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0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0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e>
          </m:nary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 xml:space="preserve">, 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i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=1,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…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,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M</m:t>
          </m:r>
        </m:oMath>
      </m:oMathPara>
    </w:p>
    <w:p w14:paraId="46D673D3" w14:textId="77777777" w:rsidR="00C9518E" w:rsidRPr="00C9518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данного примера:</w:t>
      </w:r>
    </w:p>
    <w:p w14:paraId="2C263BE5" w14:textId="1C664B22" w:rsidR="00C9518E" w:rsidRPr="00C9518E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0,86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0,74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0,71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0,74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0,57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0,74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0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0,74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=0,144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;</m:t>
          </m:r>
        </m:oMath>
      </m:oMathPara>
    </w:p>
    <w:p w14:paraId="51D49CA7" w14:textId="1B5D2401" w:rsidR="00C9518E" w:rsidRPr="00C9518E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0,71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0,59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0,50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0,59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0,55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0,59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0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0,59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=0,141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;</m:t>
          </m:r>
        </m:oMath>
      </m:oMathPara>
    </w:p>
    <w:p w14:paraId="74511C0B" w14:textId="3CC27BD6" w:rsidR="004D0DBB" w:rsidRPr="004D0DBB" w:rsidRDefault="00FE561F" w:rsidP="004D0D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0,50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0,65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0,71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0,65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0,73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0,65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0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0,65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=0,149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.</m:t>
          </m:r>
        </m:oMath>
      </m:oMathPara>
    </w:p>
    <w:p w14:paraId="3311DF54" w14:textId="65471DDA" w:rsidR="00C9518E" w:rsidRPr="00C9518E" w:rsidRDefault="004D0DBB" w:rsidP="004D0DB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D0DBB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="00C9518E"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находится сумма величин разброса:</w:t>
      </w:r>
    </w:p>
    <w:p w14:paraId="4FB174DA" w14:textId="7505C109" w:rsidR="00C9518E" w:rsidRPr="00C9518E" w:rsidRDefault="00BE2E5E" w:rsidP="00BE2E5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R=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e>
          </m:nary>
        </m:oMath>
      </m:oMathPara>
    </w:p>
    <w:p w14:paraId="4C4E92F1" w14:textId="77777777" w:rsidR="00BE2E5E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данного примера</w:t>
      </w:r>
      <w:r w:rsidR="00BE2E5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089B9917" w14:textId="6FC581B8" w:rsidR="00BE2E5E" w:rsidRPr="00C9518E" w:rsidRDefault="00BE2E5E" w:rsidP="00BE2E5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R=0,144+0,141+0,149=0,434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.</m:t>
          </m:r>
        </m:oMath>
      </m:oMathPara>
    </w:p>
    <w:p w14:paraId="5FB79422" w14:textId="3B906535" w:rsidR="00C9518E" w:rsidRPr="00C9518E" w:rsidRDefault="00BE2E5E" w:rsidP="00BE2E5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 w:rsidRPr="00BE2E5E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 w:eastAsia="ru-RU"/>
        </w:rPr>
        <w:t> </w:t>
      </w:r>
      <w:r w:rsidR="00C9518E"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находятся веса критериев, отражающие разброс оценок:</w:t>
      </w:r>
    </w:p>
    <w:p w14:paraId="2EC91791" w14:textId="2AFB46E7" w:rsidR="00BE2E5E" w:rsidRPr="00560980" w:rsidRDefault="00FE561F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i=1,…,M</m:t>
          </m:r>
        </m:oMath>
      </m:oMathPara>
    </w:p>
    <w:p w14:paraId="5CFB7D03" w14:textId="77777777" w:rsidR="008F111B" w:rsidRDefault="008F111B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43E2B" w14:textId="77777777" w:rsidR="008F111B" w:rsidRDefault="008F111B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ED37A0" w14:textId="77777777" w:rsidR="008F111B" w:rsidRDefault="008F111B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0D0CF3" w14:textId="5001CB9D" w:rsidR="00560980" w:rsidRDefault="00C9518E" w:rsidP="00C9518E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Для данного примера</w:t>
      </w:r>
      <w:r w:rsidR="00560980"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392F21EC" w14:textId="73670C77" w:rsidR="00560980" w:rsidRPr="00560980" w:rsidRDefault="00FE561F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0,144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0,434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=0,33;</m:t>
          </m:r>
        </m:oMath>
      </m:oMathPara>
    </w:p>
    <w:p w14:paraId="1111032B" w14:textId="2DE9B31B" w:rsidR="00560980" w:rsidRPr="00560980" w:rsidRDefault="00FE561F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0,141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0,434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=0,32;</m:t>
          </m:r>
        </m:oMath>
      </m:oMathPara>
    </w:p>
    <w:p w14:paraId="44A681A3" w14:textId="12702A90" w:rsidR="00560980" w:rsidRPr="00560980" w:rsidRDefault="00FE561F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0,149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0,434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=0,34.</m:t>
          </m:r>
        </m:oMath>
      </m:oMathPara>
    </w:p>
    <w:p w14:paraId="13E7024E" w14:textId="77777777" w:rsidR="00560980" w:rsidRDefault="00C9518E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9518E">
        <w:rPr>
          <w:rFonts w:ascii="Times New Roman" w:eastAsia="Times New Roman" w:hAnsi="Times New Roman" w:cs="Times New Roman"/>
          <w:sz w:val="28"/>
          <w:szCs w:val="20"/>
          <w:lang w:eastAsia="ru-RU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1BDBF7D6" w14:textId="05BFC2E6" w:rsidR="00560980" w:rsidRDefault="00560980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Находятся взвешенные оценки альтернатив (путем деления весов критериев на оценки по соответствующим критериям):</w:t>
      </w:r>
    </w:p>
    <w:p w14:paraId="28A49692" w14:textId="7F58A7A0" w:rsidR="00560980" w:rsidRPr="00560980" w:rsidRDefault="00FE561F" w:rsidP="0056098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i=1,…,M, j=1,…,N.</m:t>
          </m:r>
        </m:oMath>
      </m:oMathPara>
    </w:p>
    <w:p w14:paraId="609BB7D4" w14:textId="67895773" w:rsidR="00560980" w:rsidRDefault="00560980" w:rsidP="00560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Взвешенные оценки для данного примера приведены в таблице </w:t>
      </w:r>
      <w:r w:rsidR="006378CC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6378C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0DFFE74" w14:textId="77777777" w:rsidR="00560980" w:rsidRDefault="00560980" w:rsidP="00560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492370" w14:textId="2508BBEC" w:rsidR="00560980" w:rsidRPr="00560980" w:rsidRDefault="00560980" w:rsidP="005609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6378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Pr="0056098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6378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56098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Взвешенные безразмерные оценки альтернатив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93"/>
        <w:gridCol w:w="1701"/>
        <w:gridCol w:w="1701"/>
        <w:gridCol w:w="1453"/>
      </w:tblGrid>
      <w:tr w:rsidR="00560980" w:rsidRPr="00560980" w14:paraId="3413B1CB" w14:textId="77777777" w:rsidTr="00560980">
        <w:tc>
          <w:tcPr>
            <w:tcW w:w="4493" w:type="dxa"/>
          </w:tcPr>
          <w:p w14:paraId="3FE16E22" w14:textId="77777777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1701" w:type="dxa"/>
          </w:tcPr>
          <w:p w14:paraId="464ADE4D" w14:textId="70C90BA9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701" w:type="dxa"/>
          </w:tcPr>
          <w:p w14:paraId="413F028B" w14:textId="5FC270B5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453" w:type="dxa"/>
          </w:tcPr>
          <w:p w14:paraId="29516EC8" w14:textId="78D306C3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560980" w:rsidRPr="00560980" w14:paraId="0B72EC49" w14:textId="77777777" w:rsidTr="00560980">
        <w:tc>
          <w:tcPr>
            <w:tcW w:w="4493" w:type="dxa"/>
          </w:tcPr>
          <w:p w14:paraId="0BACFE55" w14:textId="1FF17ECC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Опыт работы с данной продукцией</w:t>
            </w:r>
          </w:p>
        </w:tc>
        <w:tc>
          <w:tcPr>
            <w:tcW w:w="1701" w:type="dxa"/>
          </w:tcPr>
          <w:p w14:paraId="06A5B3BC" w14:textId="64CD77C9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  <w:r w:rsidR="006A6B91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701" w:type="dxa"/>
          </w:tcPr>
          <w:p w14:paraId="1DECF742" w14:textId="7E1CDEAC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6A6B91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53" w:type="dxa"/>
          </w:tcPr>
          <w:p w14:paraId="26D66F27" w14:textId="2B17255B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E14229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560980" w:rsidRPr="00560980" w14:paraId="040ED0BC" w14:textId="77777777" w:rsidTr="00560980">
        <w:tc>
          <w:tcPr>
            <w:tcW w:w="4493" w:type="dxa"/>
          </w:tcPr>
          <w:p w14:paraId="52DF5A13" w14:textId="17CE6EB9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1701" w:type="dxa"/>
          </w:tcPr>
          <w:p w14:paraId="5D8F7586" w14:textId="63B15BE7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E14229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01" w:type="dxa"/>
          </w:tcPr>
          <w:p w14:paraId="639C81B9" w14:textId="1DC28510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FD50FB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53" w:type="dxa"/>
          </w:tcPr>
          <w:p w14:paraId="06299391" w14:textId="70F993FF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4E6653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560980" w:rsidRPr="00560980" w14:paraId="1B9082A2" w14:textId="77777777" w:rsidTr="00560980">
        <w:tc>
          <w:tcPr>
            <w:tcW w:w="4493" w:type="dxa"/>
          </w:tcPr>
          <w:p w14:paraId="476A7278" w14:textId="7C4C0A0A" w:rsidR="00560980" w:rsidRPr="00485512" w:rsidRDefault="00560980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1701" w:type="dxa"/>
          </w:tcPr>
          <w:p w14:paraId="59B64BF2" w14:textId="433E9E95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2D5DCE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</w:t>
            </w:r>
          </w:p>
        </w:tc>
        <w:tc>
          <w:tcPr>
            <w:tcW w:w="1701" w:type="dxa"/>
          </w:tcPr>
          <w:p w14:paraId="418C6166" w14:textId="1DF4E6B1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2D5DCE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1453" w:type="dxa"/>
          </w:tcPr>
          <w:p w14:paraId="418161C4" w14:textId="38728968" w:rsidR="00560980" w:rsidRPr="00485512" w:rsidRDefault="004338C3" w:rsidP="0056098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55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2D5DCE" w:rsidRPr="004855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202891CB" w14:textId="77777777" w:rsidR="00560980" w:rsidRDefault="00560980" w:rsidP="005609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5098A7" w14:textId="7DDA9555" w:rsidR="004338C3" w:rsidRPr="004338C3" w:rsidRDefault="00560980" w:rsidP="004338C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Здесь, например,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0,33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den>
        </m:f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</m:oMath>
      <w:r w:rsidR="00485512" w:rsidRPr="00485512">
        <w:rPr>
          <w:rFonts w:ascii="Times New Roman" w:eastAsia="Times New Roman" w:hAnsi="Times New Roman" w:cs="Times New Roman"/>
          <w:sz w:val="28"/>
          <w:szCs w:val="20"/>
          <w:lang w:eastAsia="ru-RU"/>
        </w:rPr>
        <w:t>0,33</w:t>
      </w:r>
      <w:r w:rsidR="004338C3" w:rsidRPr="004338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0,33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0,71</m:t>
            </m:r>
          </m:den>
        </m:f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</m:oMath>
      <w:r w:rsidR="00485512" w:rsidRPr="00485512">
        <w:rPr>
          <w:rFonts w:ascii="Times New Roman" w:eastAsia="Times New Roman" w:hAnsi="Times New Roman" w:cs="Times New Roman"/>
          <w:sz w:val="28"/>
          <w:szCs w:val="20"/>
          <w:lang w:eastAsia="ru-RU"/>
        </w:rPr>
        <w:t>0,46</w:t>
      </w:r>
      <w:r w:rsidR="004338C3" w:rsidRPr="004338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0,33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0,51</m:t>
            </m:r>
          </m:den>
        </m:f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</m:oMath>
      <w:r w:rsidR="00485512" w:rsidRPr="00485512">
        <w:rPr>
          <w:rFonts w:ascii="Times New Roman" w:eastAsia="Times New Roman" w:hAnsi="Times New Roman" w:cs="Times New Roman"/>
          <w:sz w:val="28"/>
          <w:szCs w:val="20"/>
          <w:lang w:eastAsia="ru-RU"/>
        </w:rPr>
        <w:t>0,65</w:t>
      </w:r>
      <w:r w:rsidR="004338C3" w:rsidRPr="004338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21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0,32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0,71</m:t>
            </m:r>
          </m:den>
        </m:f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</m:t>
        </m:r>
      </m:oMath>
      <w:r w:rsidR="00485512" w:rsidRPr="00485512">
        <w:rPr>
          <w:rFonts w:ascii="Times New Roman" w:eastAsia="Times New Roman" w:hAnsi="Times New Roman" w:cs="Times New Roman"/>
          <w:sz w:val="28"/>
          <w:szCs w:val="20"/>
          <w:lang w:eastAsia="ru-RU"/>
        </w:rPr>
        <w:t>0,45</w:t>
      </w:r>
      <w:r w:rsidR="004338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22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0,32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0,50</m:t>
            </m:r>
          </m:den>
        </m:f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</m:oMath>
      <w:r w:rsidR="00485512" w:rsidRPr="00E31D5D">
        <w:rPr>
          <w:rFonts w:ascii="Times New Roman" w:eastAsia="Times New Roman" w:hAnsi="Times New Roman" w:cs="Times New Roman"/>
          <w:sz w:val="28"/>
          <w:szCs w:val="20"/>
          <w:lang w:eastAsia="ru-RU"/>
        </w:rPr>
        <w:t>0,64</w:t>
      </w:r>
      <w:r w:rsidR="004338C3">
        <w:rPr>
          <w:rFonts w:ascii="Times New Roman" w:eastAsia="Times New Roman" w:hAnsi="Times New Roman" w:cs="Times New Roman"/>
          <w:sz w:val="28"/>
          <w:szCs w:val="20"/>
          <w:lang w:eastAsia="ru-RU"/>
        </w:rPr>
        <w:t>, и т.д.</w:t>
      </w:r>
    </w:p>
    <w:p w14:paraId="04905C9D" w14:textId="77777777" w:rsidR="004338C3" w:rsidRDefault="00560980" w:rsidP="004338C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Чем большие значения принимают безразмерные оценки </w:t>
      </w:r>
      <w:proofErr w:type="spellStart"/>
      <w:r w:rsidRPr="00560980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560980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ij</w:t>
      </w:r>
      <w:proofErr w:type="spellEnd"/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тем меньше значения взвешенных оценок. Таким образом, чем </w:t>
      </w:r>
      <w:r w:rsidRPr="00560980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меньше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взвешенные оценки, тем </w:t>
      </w:r>
      <w:r w:rsidRPr="00560980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лучше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альтернатива.</w:t>
      </w:r>
    </w:p>
    <w:p w14:paraId="355DC3E1" w14:textId="2761696A" w:rsidR="00560980" w:rsidRPr="00560980" w:rsidRDefault="00560980" w:rsidP="004338C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F01B4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Определяются комплексные оценки альтернатив (суммы взвешенных оценок):</w:t>
      </w:r>
    </w:p>
    <w:p w14:paraId="693070AB" w14:textId="70E71E24" w:rsidR="00560980" w:rsidRPr="00560980" w:rsidRDefault="00FE561F" w:rsidP="00F01B40">
      <w:p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e>
          </m:nary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 j=1,…,N.</m:t>
          </m:r>
        </m:oMath>
      </m:oMathPara>
    </w:p>
    <w:p w14:paraId="2B6176BC" w14:textId="77777777" w:rsidR="00F01B40" w:rsidRPr="00F01B40" w:rsidRDefault="00560980" w:rsidP="00F01B4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данного примера</w:t>
      </w:r>
      <w:r w:rsidR="00F01B40" w:rsidRPr="00F01B40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3FBDB826" w14:textId="4B899F05" w:rsidR="00F01B40" w:rsidRPr="00560980" w:rsidRDefault="00FE561F" w:rsidP="00F01B4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=0,33+0,46+0,65=1,44 (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комплексная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оценка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альтернативы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ТФ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3);</m:t>
          </m:r>
        </m:oMath>
      </m:oMathPara>
    </w:p>
    <w:p w14:paraId="6C4E5F12" w14:textId="7C7A1F01" w:rsidR="00F01B40" w:rsidRPr="00560980" w:rsidRDefault="00FE561F" w:rsidP="00F01B4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=0,45+0,64+0,58=1,67 (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ТФ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4);</m:t>
          </m:r>
        </m:oMath>
      </m:oMathPara>
    </w:p>
    <w:p w14:paraId="657B2169" w14:textId="794A9490" w:rsidR="00F01B40" w:rsidRPr="00F01B40" w:rsidRDefault="00FE561F" w:rsidP="00F01B40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 xml:space="preserve">=0,68+0,48+0,47=1,63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ТФ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6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.</m:t>
          </m:r>
        </m:oMath>
      </m:oMathPara>
    </w:p>
    <w:p w14:paraId="1A2C9945" w14:textId="30E3FCBD" w:rsidR="00560980" w:rsidRPr="00560980" w:rsidRDefault="00560980" w:rsidP="00B975E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Чем меньше комплексная оценка, тем лучше альтернатива. Таким образом, в данном примере лучшим является вариант </w:t>
      </w:r>
      <w:r w:rsidR="00B975EF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="002E0359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несколько худший вариант – </w:t>
      </w:r>
      <w:r w:rsidR="00B975EF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="00E31D5D" w:rsidRPr="00E31D5D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еще хуже </w:t>
      </w:r>
      <w:r w:rsidR="00B975EF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975EF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="00E31D5D" w:rsidRPr="00E31D5D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56098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C00BC64" w14:textId="77777777" w:rsidR="00560980" w:rsidRPr="00560980" w:rsidRDefault="00560980" w:rsidP="00B975EF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098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Примечание – Возможны другие варианты реализации данной методики. Например, веса критериев могут определяться не на основе разброса оценок альтернатив, а с помощью методов экспертного анализа. Это позволяет учесть суждения эксперта или ЛПР о том, какие из критериев являются более важными.</w:t>
      </w:r>
    </w:p>
    <w:p w14:paraId="7695DB59" w14:textId="77777777" w:rsidR="00560980" w:rsidRPr="00C9518E" w:rsidRDefault="00560980" w:rsidP="00B975EF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1992BA" w14:textId="6B6FB9F3" w:rsidR="00F72824" w:rsidRDefault="00560980" w:rsidP="00617833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  <w:r w:rsidR="00617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17833">
        <w:rPr>
          <w:rFonts w:ascii="Times New Roman" w:hAnsi="Times New Roman" w:cs="Times New Roman"/>
          <w:b/>
          <w:bCs/>
          <w:sz w:val="28"/>
          <w:szCs w:val="28"/>
        </w:rPr>
        <w:t>МЕТОДИКА СРАВНИТЕЛЬНОЙ ОЦЕНКИ ДВУХ АЛЬТЕРНАТИВ ПО СТЕПЕНИ ДОМИНИРОВАНИЯ</w:t>
      </w:r>
    </w:p>
    <w:p w14:paraId="5B1EA238" w14:textId="77777777" w:rsidR="00617833" w:rsidRDefault="00617833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81616" w14:textId="09FD7282" w:rsidR="00A425B4" w:rsidRPr="00A425B4" w:rsidRDefault="00A425B4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5B4">
        <w:rPr>
          <w:rFonts w:ascii="Times New Roman" w:hAnsi="Times New Roman" w:cs="Times New Roman"/>
          <w:sz w:val="28"/>
          <w:szCs w:val="28"/>
        </w:rPr>
        <w:t>Методика предназначена для решения задач, в которых требуется выбрать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Однако применение данной методики не ограничивается задачами проектирования.</w:t>
      </w:r>
    </w:p>
    <w:p w14:paraId="5A544DF1" w14:textId="77777777" w:rsidR="00A425B4" w:rsidRPr="00A425B4" w:rsidRDefault="00A425B4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5B4">
        <w:rPr>
          <w:rFonts w:ascii="Times New Roman" w:hAnsi="Times New Roman" w:cs="Times New Roman"/>
          <w:sz w:val="28"/>
          <w:szCs w:val="28"/>
        </w:rPr>
        <w:t>Для применения данной методики все оценки альтернатив должны быть выражены в числовой форме.</w:t>
      </w:r>
    </w:p>
    <w:p w14:paraId="6F3EEB71" w14:textId="77777777" w:rsidR="00A425B4" w:rsidRPr="00A425B4" w:rsidRDefault="00A425B4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5B4">
        <w:rPr>
          <w:rFonts w:ascii="Times New Roman" w:hAnsi="Times New Roman" w:cs="Times New Roman"/>
          <w:sz w:val="28"/>
          <w:szCs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558AA217" w14:textId="1FD4B862" w:rsidR="002E0359" w:rsidRPr="002E0359" w:rsidRDefault="00A425B4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5B4">
        <w:rPr>
          <w:rFonts w:ascii="Times New Roman" w:hAnsi="Times New Roman" w:cs="Times New Roman"/>
          <w:sz w:val="28"/>
          <w:szCs w:val="28"/>
        </w:rPr>
        <w:t>Рассмотрим реализацию методики на следующем примере.</w:t>
      </w:r>
    </w:p>
    <w:p w14:paraId="47D99C2B" w14:textId="3EA451AE" w:rsidR="002E0359" w:rsidRDefault="002E0359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задачи из условия.</w:t>
      </w:r>
    </w:p>
    <w:p w14:paraId="4D622898" w14:textId="307DF1AF" w:rsidR="00DF606D" w:rsidRDefault="00DF606D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задачи для решения по методу сравнительной оценки двух альтернатив по степени доминирования приведены в таблице </w:t>
      </w:r>
      <w:r w:rsidR="0045168B">
        <w:rPr>
          <w:rFonts w:ascii="Times New Roman" w:hAnsi="Times New Roman" w:cs="Times New Roman"/>
          <w:sz w:val="28"/>
          <w:szCs w:val="28"/>
        </w:rPr>
        <w:t>7</w:t>
      </w:r>
      <w:r w:rsidR="00D8019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A90CB" w14:textId="0BD181CF" w:rsidR="00DF606D" w:rsidRDefault="00DF606D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F8A84" w14:textId="4A2C03B7" w:rsidR="00DF606D" w:rsidRPr="00B503F9" w:rsidRDefault="00DF606D" w:rsidP="00DF606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 w:rsidR="004516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="00D80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</w:t>
      </w:r>
      <w:r w:rsidRPr="00B503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Исходные данные задачи для решения по методу сравнительной оценки двух альтернатив по степени доминирования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29"/>
        <w:gridCol w:w="2551"/>
        <w:gridCol w:w="2544"/>
      </w:tblGrid>
      <w:tr w:rsidR="00C95CF6" w:rsidRPr="00B503F9" w14:paraId="7E0C346B" w14:textId="77777777" w:rsidTr="00C95CF6">
        <w:trPr>
          <w:cantSplit/>
        </w:trPr>
        <w:tc>
          <w:tcPr>
            <w:tcW w:w="2268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A11A213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Фирма</w:t>
            </w:r>
          </w:p>
        </w:tc>
        <w:tc>
          <w:tcPr>
            <w:tcW w:w="136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8AB51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ТФ3</w:t>
            </w:r>
          </w:p>
        </w:tc>
        <w:tc>
          <w:tcPr>
            <w:tcW w:w="1364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4061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ТФ4</w:t>
            </w:r>
          </w:p>
        </w:tc>
      </w:tr>
      <w:tr w:rsidR="00C95CF6" w:rsidRPr="00B503F9" w14:paraId="235035BE" w14:textId="77777777" w:rsidTr="00C95CF6">
        <w:trPr>
          <w:cantSplit/>
        </w:trPr>
        <w:tc>
          <w:tcPr>
            <w:tcW w:w="2268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543F82A" w14:textId="77777777" w:rsidR="00C95CF6" w:rsidRPr="00C73E7F" w:rsidRDefault="00C95CF6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работы с данной продукцией, лет</w:t>
            </w:r>
          </w:p>
        </w:tc>
        <w:tc>
          <w:tcPr>
            <w:tcW w:w="1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7CE0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5306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C95CF6" w:rsidRPr="00B503F9" w14:paraId="724A870E" w14:textId="77777777" w:rsidTr="00C95CF6">
        <w:trPr>
          <w:cantSplit/>
        </w:trPr>
        <w:tc>
          <w:tcPr>
            <w:tcW w:w="2268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2A6C60" w14:textId="77777777" w:rsidR="00C95CF6" w:rsidRPr="00C73E7F" w:rsidRDefault="00C95CF6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развития торговой сети</w:t>
            </w:r>
          </w:p>
        </w:tc>
        <w:tc>
          <w:tcPr>
            <w:tcW w:w="1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4AC0F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95A9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</w:tr>
      <w:tr w:rsidR="00C95CF6" w:rsidRPr="00B503F9" w14:paraId="04351BA3" w14:textId="77777777" w:rsidTr="00C95CF6">
        <w:trPr>
          <w:cantSplit/>
        </w:trPr>
        <w:tc>
          <w:tcPr>
            <w:tcW w:w="2268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02C2AF5" w14:textId="77777777" w:rsidR="00C95CF6" w:rsidRPr="00C73E7F" w:rsidRDefault="00C95CF6" w:rsidP="00B47E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Репутация</w:t>
            </w:r>
          </w:p>
        </w:tc>
        <w:tc>
          <w:tcPr>
            <w:tcW w:w="136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9E9A317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2294F4" w14:textId="77777777" w:rsidR="00C95CF6" w:rsidRPr="00C73E7F" w:rsidRDefault="00C95CF6" w:rsidP="00B47E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</w:t>
            </w:r>
          </w:p>
        </w:tc>
      </w:tr>
    </w:tbl>
    <w:p w14:paraId="7F6D8F4D" w14:textId="77777777" w:rsidR="00DF606D" w:rsidRDefault="00DF606D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9880E" w14:textId="2A67CAE8" w:rsidR="002E0359" w:rsidRPr="00591344" w:rsidRDefault="002E0359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</w:t>
      </w:r>
      <w:r w:rsidR="00A425B4" w:rsidRPr="00A425B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лучшие </w:t>
      </w:r>
      <w:r w:rsidR="00A425B4" w:rsidRPr="00A425B4">
        <w:rPr>
          <w:rFonts w:ascii="Times New Roman" w:hAnsi="Times New Roman" w:cs="Times New Roman"/>
          <w:sz w:val="28"/>
          <w:szCs w:val="28"/>
        </w:rPr>
        <w:t xml:space="preserve">альтернативы из </w:t>
      </w:r>
      <w:r>
        <w:rPr>
          <w:rFonts w:ascii="Times New Roman" w:hAnsi="Times New Roman" w:cs="Times New Roman"/>
          <w:sz w:val="28"/>
          <w:szCs w:val="28"/>
        </w:rPr>
        <w:t>задачи, решенной выше,</w:t>
      </w:r>
      <w:r w:rsidR="00A425B4" w:rsidRPr="00A425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ТФ3 и ТФ4. </w:t>
      </w:r>
      <w:r w:rsidR="00A425B4" w:rsidRPr="00A425B4">
        <w:rPr>
          <w:rFonts w:ascii="Times New Roman" w:hAnsi="Times New Roman" w:cs="Times New Roman"/>
          <w:sz w:val="28"/>
          <w:szCs w:val="28"/>
        </w:rPr>
        <w:t xml:space="preserve">Все качественные критерии уже были приведены к числовой форме с помощью шкалы Харрингтона (см. таблицу </w:t>
      </w:r>
      <w:r w:rsidR="003D6F5C">
        <w:rPr>
          <w:rFonts w:ascii="Times New Roman" w:hAnsi="Times New Roman" w:cs="Times New Roman"/>
          <w:sz w:val="28"/>
          <w:szCs w:val="28"/>
        </w:rPr>
        <w:t>7</w:t>
      </w:r>
      <w:r w:rsidR="00A425B4" w:rsidRPr="00A425B4">
        <w:rPr>
          <w:rFonts w:ascii="Times New Roman" w:hAnsi="Times New Roman" w:cs="Times New Roman"/>
          <w:sz w:val="28"/>
          <w:szCs w:val="28"/>
        </w:rPr>
        <w:t>.</w:t>
      </w:r>
      <w:r w:rsidR="003D6F5C">
        <w:rPr>
          <w:rFonts w:ascii="Times New Roman" w:hAnsi="Times New Roman" w:cs="Times New Roman"/>
          <w:sz w:val="28"/>
          <w:szCs w:val="28"/>
        </w:rPr>
        <w:t>2</w:t>
      </w:r>
      <w:r w:rsidR="00A425B4" w:rsidRPr="00A425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4DBAD" w14:textId="1D5C425C" w:rsidR="00DF606D" w:rsidRPr="00591344" w:rsidRDefault="00591344" w:rsidP="00DF606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первого эксперта, основной 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репутация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(К3)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менее важный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опыт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(К1)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еще менее важный – уровень развития торговой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(К2)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7BFF8D" w14:textId="77777777" w:rsidR="002E0359" w:rsidRDefault="002E0359" w:rsidP="002E03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E1E9F" w14:textId="162BD6F9" w:rsidR="002E0359" w:rsidRPr="00CD70AB" w:rsidRDefault="002E0359" w:rsidP="002E03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3D6F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7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3D6F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CD70A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Безразмерные оценки альтернатив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ТФ3 и ТФ4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8"/>
        <w:gridCol w:w="2528"/>
        <w:gridCol w:w="2552"/>
      </w:tblGrid>
      <w:tr w:rsidR="002E0359" w:rsidRPr="00CD70AB" w14:paraId="61FC7306" w14:textId="77777777" w:rsidTr="002E0359">
        <w:tc>
          <w:tcPr>
            <w:tcW w:w="4268" w:type="dxa"/>
          </w:tcPr>
          <w:p w14:paraId="72A984E9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D70A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2528" w:type="dxa"/>
          </w:tcPr>
          <w:p w14:paraId="42EF105E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2552" w:type="dxa"/>
          </w:tcPr>
          <w:p w14:paraId="6853C5AE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</w:tr>
      <w:tr w:rsidR="002E0359" w:rsidRPr="00CD70AB" w14:paraId="68D50A26" w14:textId="77777777" w:rsidTr="002E0359">
        <w:tc>
          <w:tcPr>
            <w:tcW w:w="4268" w:type="dxa"/>
          </w:tcPr>
          <w:p w14:paraId="2CD5A73D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Опыт работы с данной продукцией</w:t>
            </w:r>
            <w:r w:rsidRPr="00CD70A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528" w:type="dxa"/>
          </w:tcPr>
          <w:p w14:paraId="3E2B1DC9" w14:textId="26520275" w:rsidR="002E0359" w:rsidRPr="00C73E7F" w:rsidRDefault="00C73E7F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2" w:type="dxa"/>
          </w:tcPr>
          <w:p w14:paraId="17227DE4" w14:textId="2CAEF94C" w:rsidR="002E0359" w:rsidRPr="00C73E7F" w:rsidRDefault="00C73E7F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0,75</w:t>
            </w:r>
          </w:p>
        </w:tc>
      </w:tr>
      <w:tr w:rsidR="002E0359" w:rsidRPr="00CD70AB" w14:paraId="5C0CF4BE" w14:textId="77777777" w:rsidTr="002E0359">
        <w:tc>
          <w:tcPr>
            <w:tcW w:w="4268" w:type="dxa"/>
          </w:tcPr>
          <w:p w14:paraId="4FF340C0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2528" w:type="dxa"/>
          </w:tcPr>
          <w:p w14:paraId="43B4AE8B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2552" w:type="dxa"/>
          </w:tcPr>
          <w:p w14:paraId="0598EB88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</w:tr>
      <w:tr w:rsidR="002E0359" w:rsidRPr="00CD70AB" w14:paraId="20602232" w14:textId="77777777" w:rsidTr="002E0359">
        <w:tc>
          <w:tcPr>
            <w:tcW w:w="4268" w:type="dxa"/>
          </w:tcPr>
          <w:p w14:paraId="78161655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2528" w:type="dxa"/>
          </w:tcPr>
          <w:p w14:paraId="43D10B9F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2552" w:type="dxa"/>
          </w:tcPr>
          <w:p w14:paraId="45B7B0B9" w14:textId="77777777" w:rsidR="002E0359" w:rsidRPr="00CD70AB" w:rsidRDefault="002E0359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</w:tr>
    </w:tbl>
    <w:p w14:paraId="773AB852" w14:textId="77777777" w:rsidR="002E0359" w:rsidRPr="002E0359" w:rsidRDefault="002E0359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A0856" w14:textId="35870EDD" w:rsidR="00A425B4" w:rsidRPr="00591344" w:rsidRDefault="002E0359" w:rsidP="005913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359">
        <w:rPr>
          <w:rFonts w:ascii="Times New Roman" w:hAnsi="Times New Roman" w:cs="Times New Roman"/>
          <w:sz w:val="28"/>
          <w:szCs w:val="28"/>
        </w:rPr>
        <w:t>Для решения такой задачи целесообразно применить методику сравнительной оценки двух альтернатив по степени доминирования.</w:t>
      </w:r>
      <w:r w:rsidR="00591344" w:rsidRPr="00591344">
        <w:rPr>
          <w:rFonts w:ascii="Times New Roman" w:hAnsi="Times New Roman" w:cs="Times New Roman"/>
          <w:sz w:val="28"/>
          <w:szCs w:val="28"/>
        </w:rPr>
        <w:t xml:space="preserve"> Если при сравнении альтернатив по какому-либо критерию они имеют одинаковые </w:t>
      </w:r>
      <w:r w:rsidR="00591344" w:rsidRPr="00591344">
        <w:rPr>
          <w:rFonts w:ascii="Times New Roman" w:hAnsi="Times New Roman" w:cs="Times New Roman"/>
          <w:sz w:val="28"/>
          <w:szCs w:val="28"/>
        </w:rPr>
        <w:lastRenderedPageBreak/>
        <w:t>оценки, то такой критерий не учитывается. В данной задаче таких критериев нет.</w:t>
      </w:r>
    </w:p>
    <w:p w14:paraId="33CA6AD7" w14:textId="2B786558" w:rsidR="002E0359" w:rsidRDefault="002E0359" w:rsidP="00A4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реализуется в следующем порядке.</w:t>
      </w:r>
    </w:p>
    <w:p w14:paraId="3464D885" w14:textId="287A7AFD" w:rsidR="002E0359" w:rsidRPr="002E0359" w:rsidRDefault="002E0359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3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E0359">
        <w:rPr>
          <w:rFonts w:ascii="Times New Roman" w:hAnsi="Times New Roman" w:cs="Times New Roman"/>
          <w:sz w:val="28"/>
          <w:szCs w:val="28"/>
        </w:rPr>
        <w:t xml:space="preserve">Выполняется ранжирование критериев по важности: наиболее важный критерий получает ранг 1, следующий по важности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0359">
        <w:rPr>
          <w:rFonts w:ascii="Times New Roman" w:hAnsi="Times New Roman" w:cs="Times New Roman"/>
          <w:sz w:val="28"/>
          <w:szCs w:val="28"/>
        </w:rPr>
        <w:t xml:space="preserve"> 2, и т.д. Если какие-либо критерии близки по важности, им рекомендуется назначать одинаковые ранги. Обозначим ранги как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, i=1,</m:t>
        </m:r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…</m:t>
        </m:r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,M</m:t>
        </m:r>
      </m:oMath>
      <w:r w:rsidRPr="002E035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E0359">
        <w:rPr>
          <w:rFonts w:ascii="Times New Roman" w:hAnsi="Times New Roman" w:cs="Times New Roman"/>
          <w:i/>
          <w:sz w:val="28"/>
          <w:szCs w:val="28"/>
        </w:rPr>
        <w:t>M</w:t>
      </w:r>
      <w:r w:rsidRPr="002E0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0359">
        <w:rPr>
          <w:rFonts w:ascii="Times New Roman" w:hAnsi="Times New Roman" w:cs="Times New Roman"/>
          <w:sz w:val="28"/>
          <w:szCs w:val="28"/>
        </w:rPr>
        <w:t xml:space="preserve"> количество критериев.</w:t>
      </w:r>
    </w:p>
    <w:p w14:paraId="1BD3482D" w14:textId="2A1D87A4" w:rsidR="002E0359" w:rsidRPr="002E0359" w:rsidRDefault="002E0359" w:rsidP="002E0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359">
        <w:rPr>
          <w:rFonts w:ascii="Times New Roman" w:hAnsi="Times New Roman" w:cs="Times New Roman"/>
          <w:sz w:val="28"/>
          <w:szCs w:val="28"/>
        </w:rPr>
        <w:t xml:space="preserve">Пусть в данной задаче критериям назначены следующие ранги: </w:t>
      </w:r>
      <w:r w:rsidRPr="002E0359">
        <w:rPr>
          <w:rFonts w:ascii="Times New Roman" w:hAnsi="Times New Roman" w:cs="Times New Roman"/>
          <w:i/>
          <w:sz w:val="28"/>
          <w:szCs w:val="28"/>
        </w:rPr>
        <w:t>R</w:t>
      </w:r>
      <w:r w:rsidRPr="002E035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0359">
        <w:rPr>
          <w:rFonts w:ascii="Times New Roman" w:hAnsi="Times New Roman" w:cs="Times New Roman"/>
          <w:sz w:val="28"/>
          <w:szCs w:val="28"/>
        </w:rPr>
        <w:t>=</w:t>
      </w:r>
      <w:r w:rsidR="00591344" w:rsidRPr="00591344">
        <w:rPr>
          <w:rFonts w:ascii="Times New Roman" w:hAnsi="Times New Roman" w:cs="Times New Roman"/>
          <w:sz w:val="28"/>
          <w:szCs w:val="28"/>
        </w:rPr>
        <w:t>2</w:t>
      </w:r>
      <w:r w:rsidRPr="002E0359">
        <w:rPr>
          <w:rFonts w:ascii="Times New Roman" w:hAnsi="Times New Roman" w:cs="Times New Roman"/>
          <w:sz w:val="28"/>
          <w:szCs w:val="28"/>
        </w:rPr>
        <w:t xml:space="preserve">, </w:t>
      </w:r>
      <w:r w:rsidRPr="002E0359">
        <w:rPr>
          <w:rFonts w:ascii="Times New Roman" w:hAnsi="Times New Roman" w:cs="Times New Roman"/>
          <w:i/>
          <w:sz w:val="28"/>
          <w:szCs w:val="28"/>
        </w:rPr>
        <w:t>R</w:t>
      </w:r>
      <w:r w:rsidRPr="002E03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0359">
        <w:rPr>
          <w:rFonts w:ascii="Times New Roman" w:hAnsi="Times New Roman" w:cs="Times New Roman"/>
          <w:sz w:val="28"/>
          <w:szCs w:val="28"/>
        </w:rPr>
        <w:t xml:space="preserve">=3, </w:t>
      </w:r>
      <w:r w:rsidRPr="002E0359">
        <w:rPr>
          <w:rFonts w:ascii="Times New Roman" w:hAnsi="Times New Roman" w:cs="Times New Roman"/>
          <w:i/>
          <w:sz w:val="28"/>
          <w:szCs w:val="28"/>
        </w:rPr>
        <w:t>R</w:t>
      </w:r>
      <w:r w:rsidRPr="002E035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E0359">
        <w:rPr>
          <w:rFonts w:ascii="Times New Roman" w:hAnsi="Times New Roman" w:cs="Times New Roman"/>
          <w:sz w:val="28"/>
          <w:szCs w:val="28"/>
        </w:rPr>
        <w:t>=</w:t>
      </w:r>
      <w:r w:rsidR="00591344" w:rsidRPr="00591344">
        <w:rPr>
          <w:rFonts w:ascii="Times New Roman" w:hAnsi="Times New Roman" w:cs="Times New Roman"/>
          <w:sz w:val="28"/>
          <w:szCs w:val="28"/>
        </w:rPr>
        <w:t>1</w:t>
      </w:r>
      <w:r w:rsidRPr="002E0359">
        <w:rPr>
          <w:rFonts w:ascii="Times New Roman" w:hAnsi="Times New Roman" w:cs="Times New Roman"/>
          <w:sz w:val="28"/>
          <w:szCs w:val="28"/>
        </w:rPr>
        <w:t>.</w:t>
      </w:r>
    </w:p>
    <w:p w14:paraId="5F34BE0A" w14:textId="50F6E44A" w:rsidR="00591344" w:rsidRPr="00591344" w:rsidRDefault="00591344" w:rsidP="005913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91344">
        <w:rPr>
          <w:rFonts w:ascii="Times New Roman" w:hAnsi="Times New Roman" w:cs="Times New Roman"/>
          <w:sz w:val="28"/>
          <w:szCs w:val="28"/>
        </w:rPr>
        <w:t xml:space="preserve">Выполняется переход от рангов к весам критериев. Веса находятся следующим образом: из всех рангов выбирается максимальный (в данном примере он равен 3), к нему прибавляется единица, и из полученного числа вычитаются ранги: </w:t>
      </w:r>
    </w:p>
    <w:p w14:paraId="056B5CEE" w14:textId="2ADDF9BB" w:rsidR="00591344" w:rsidRPr="00591344" w:rsidRDefault="00FE561F" w:rsidP="00591344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+1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i=1,…M.</m:t>
          </m:r>
        </m:oMath>
      </m:oMathPara>
    </w:p>
    <w:p w14:paraId="02D8BB08" w14:textId="77777777" w:rsidR="00591344" w:rsidRPr="00591344" w:rsidRDefault="00591344" w:rsidP="005913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44">
        <w:rPr>
          <w:rFonts w:ascii="Times New Roman" w:hAnsi="Times New Roman" w:cs="Times New Roman"/>
          <w:sz w:val="28"/>
          <w:szCs w:val="28"/>
        </w:rPr>
        <w:t>Таким образом, чем важнее критерий, тем больше его вес.</w:t>
      </w:r>
    </w:p>
    <w:p w14:paraId="717A5E18" w14:textId="768994C6" w:rsidR="00591344" w:rsidRDefault="00591344" w:rsidP="005913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44">
        <w:rPr>
          <w:rFonts w:ascii="Times New Roman" w:hAnsi="Times New Roman" w:cs="Times New Roman"/>
          <w:sz w:val="28"/>
          <w:szCs w:val="28"/>
        </w:rPr>
        <w:t xml:space="preserve">Для данной задачи </w:t>
      </w:r>
      <w:proofErr w:type="gramStart"/>
      <w:r w:rsidRPr="00591344">
        <w:rPr>
          <w:rFonts w:ascii="Times New Roman" w:hAnsi="Times New Roman" w:cs="Times New Roman"/>
          <w:sz w:val="28"/>
          <w:szCs w:val="28"/>
        </w:rPr>
        <w:t>веса критериев</w:t>
      </w:r>
      <w:proofErr w:type="gramEnd"/>
      <w:r w:rsidRPr="00591344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605ACEFA" w14:textId="0C2AF888" w:rsidR="00591344" w:rsidRPr="00591344" w:rsidRDefault="00FE561F" w:rsidP="0059134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=3+1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2=2;</m:t>
          </m:r>
        </m:oMath>
      </m:oMathPara>
    </w:p>
    <w:p w14:paraId="58995E2F" w14:textId="6611688D" w:rsidR="00591344" w:rsidRPr="00560980" w:rsidRDefault="00FE561F" w:rsidP="0059134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=3+1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3=1;</m:t>
          </m:r>
        </m:oMath>
      </m:oMathPara>
    </w:p>
    <w:p w14:paraId="171D7694" w14:textId="7AEE93CF" w:rsidR="00591344" w:rsidRPr="00591344" w:rsidRDefault="00FE561F" w:rsidP="00591344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=3+1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1=3.</m:t>
          </m:r>
        </m:oMath>
      </m:oMathPara>
    </w:p>
    <w:p w14:paraId="3B39F1F8" w14:textId="4545C19F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="00D85095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5462CF55" w14:textId="12BF868E" w:rsidR="00774492" w:rsidRPr="00560980" w:rsidRDefault="00FE561F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max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⁡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min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⁡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i=1,…,M,</m:t>
          </m:r>
        </m:oMath>
      </m:oMathPara>
    </w:p>
    <w:p w14:paraId="3CC7B475" w14:textId="4787DA84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где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i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i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оценки двух сравниваемых альтернатив по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му</w:t>
      </w:r>
      <w:proofErr w:type="spellEnd"/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критерию.</w:t>
      </w:r>
    </w:p>
    <w:p w14:paraId="40C2B482" w14:textId="77777777" w:rsid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данной задачи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55E53106" w14:textId="14EB6B94" w:rsidR="00774492" w:rsidRPr="00774492" w:rsidRDefault="00FE561F" w:rsidP="00C2636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=1,33;</m:t>
          </m:r>
        </m:oMath>
      </m:oMathPara>
    </w:p>
    <w:p w14:paraId="297EB590" w14:textId="672DED45" w:rsidR="00774492" w:rsidRPr="00774492" w:rsidRDefault="00FE561F" w:rsidP="00C2636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0,71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=1,42;</m:t>
          </m:r>
        </m:oMath>
      </m:oMathPara>
    </w:p>
    <w:p w14:paraId="1EEF435D" w14:textId="510BA85E" w:rsidR="00774492" w:rsidRDefault="00FE561F" w:rsidP="00C2636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0,71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0,5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=1,42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.</m:t>
          </m:r>
        </m:oMath>
      </m:oMathPara>
    </w:p>
    <w:p w14:paraId="15C55F05" w14:textId="5374C7FE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00349895" w14:textId="77777777" w:rsidR="00C26367" w:rsidRPr="00C26367" w:rsidRDefault="00FE561F" w:rsidP="00C2636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up>
          </m:sSubSup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i=1,…,M.</m:t>
          </m:r>
        </m:oMath>
      </m:oMathPara>
    </w:p>
    <w:p w14:paraId="1E60EA55" w14:textId="698A7843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070A9294" w14:textId="48F3F756" w:rsidR="00774492" w:rsidRPr="00774492" w:rsidRDefault="00774492" w:rsidP="00C26367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Для данной задачи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7F5DA7" w:rsidRPr="007F5DA7">
        <w:rPr>
          <w:rFonts w:ascii="Times New Roman" w:eastAsia="Times New Roman" w:hAnsi="Times New Roman" w:cs="Times New Roman"/>
          <w:sz w:val="28"/>
          <w:szCs w:val="20"/>
          <w:lang w:eastAsia="ru-RU"/>
        </w:rPr>
        <w:t>33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7F5DA7" w:rsidRPr="007F5DA7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="007F5DA7" w:rsidRPr="007D2A7D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42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42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42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C26367" w:rsidRP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86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BA5E71F" w14:textId="16F5BE03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="00C2636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66A0624E" w14:textId="0617EAEF" w:rsidR="00774492" w:rsidRP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лучше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ТФ4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критериям "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опыт работы с данной продукцией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" и "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уровень развития торговой сети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". Оценка доминирования 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над 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следующим образом: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2636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7D2A7D" w:rsidRPr="00931AAA">
        <w:rPr>
          <w:rFonts w:ascii="Times New Roman" w:eastAsia="Times New Roman" w:hAnsi="Times New Roman" w:cs="Times New Roman"/>
          <w:sz w:val="28"/>
          <w:szCs w:val="20"/>
          <w:lang w:eastAsia="ru-RU"/>
        </w:rPr>
        <w:t>78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Arial" w:char="00B7"/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42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="007D2A7D" w:rsidRPr="00931AAA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1E84691" w14:textId="516B2D3A" w:rsidR="00774492" w:rsidRPr="00774492" w:rsidRDefault="00B26726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Торговая фирма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лучше, чем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 критери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ю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репутация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". Оценка доминирования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над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774492"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2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86</w:t>
      </w:r>
      <w:r w:rsidR="00774492"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6E808A9" w14:textId="4DC7FF41" w:rsidR="00774492" w:rsidRDefault="00774492" w:rsidP="00774492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Находится обобщенная оценка доминирования:</w:t>
      </w:r>
    </w:p>
    <w:p w14:paraId="7EA10904" w14:textId="77DF753C" w:rsidR="00774492" w:rsidRPr="00774492" w:rsidRDefault="00B26726" w:rsidP="00B26726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D</m:t>
          </m:r>
          <m:r>
            <w:rPr>
              <w:rFonts w:ascii="Cambria Math" w:eastAsia="Times New Roman" w:hAnsi="Times New Roman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.</m:t>
          </m:r>
        </m:oMath>
      </m:oMathPara>
    </w:p>
    <w:p w14:paraId="7BE060ED" w14:textId="0A063443" w:rsidR="005E34B3" w:rsidRPr="005E34B3" w:rsidRDefault="00774492" w:rsidP="005E34B3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Если </w:t>
      </w:r>
      <w:proofErr w:type="gramStart"/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B26726" w:rsidRPr="00B2672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proofErr w:type="gramEnd"/>
      <w:r w:rsidR="00B26726" w:rsidRP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1, то первая альтернатива (оценка которой указана в числителе) лучше второй; если </w:t>
      </w:r>
      <w:r w:rsidRPr="0077449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B26726" w:rsidRPr="00B2672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&lt;</w:t>
      </w:r>
      <w:r w:rsidR="00B26726" w:rsidRP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1, то вторая альтернатива превосходит первую. В данном примере </w:t>
      </w:r>
      <m:oMath>
        <m:r>
          <w:rPr>
            <w:rFonts w:ascii="Cambria Math" w:eastAsia="Times New Roman" w:hAnsi="Times New Roman" w:cs="Times New Roman"/>
            <w:sz w:val="28"/>
            <w:szCs w:val="20"/>
            <w:lang w:val="en-US" w:eastAsia="ru-RU"/>
          </w:rPr>
          <m:t>D</m:t>
        </m:r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2,52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2,86</m:t>
            </m:r>
          </m:den>
        </m:f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=0,88</m:t>
        </m:r>
      </m:oMath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Таким образом, 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лучше, чем </w:t>
      </w:r>
      <w:r w:rsidR="00B26726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77449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4B4F86A" w14:textId="01CBBE5A" w:rsidR="00F72824" w:rsidRPr="008A2878" w:rsidRDefault="005E34B3" w:rsidP="0002533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B6A3F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4B6A3F">
        <w:rPr>
          <w:rFonts w:ascii="Times New Roman" w:hAnsi="Times New Roman" w:cs="Times New Roman"/>
          <w:b/>
          <w:bCs/>
          <w:sz w:val="28"/>
          <w:szCs w:val="28"/>
        </w:rPr>
        <w:t>МОДИФИЦИРОВАННЫЙ АЛГОРИТМ КЕМЕНИ-СНЕЛЛА</w:t>
      </w:r>
    </w:p>
    <w:p w14:paraId="246BC017" w14:textId="21EB2AAC" w:rsidR="00F72824" w:rsidRDefault="00F72824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DEBB2" w14:textId="77777777" w:rsidR="00560CEC" w:rsidRDefault="00560CEC" w:rsidP="00560CE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C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5DDF2931" w14:textId="77777777" w:rsidR="00560CEC" w:rsidRDefault="00560CEC" w:rsidP="00560CE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C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Основное преимущество алгоритма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560C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449450DB" w14:textId="7067EC3F" w:rsidR="00560CEC" w:rsidRPr="00560CEC" w:rsidRDefault="00560CEC" w:rsidP="00560CE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0CEC">
        <w:rPr>
          <w:rFonts w:ascii="Times New Roman" w:eastAsia="Times New Roman" w:hAnsi="Times New Roman" w:cs="Times New Roman"/>
          <w:sz w:val="28"/>
          <w:szCs w:val="20"/>
          <w:lang w:eastAsia="ru-RU"/>
        </w:rPr>
        <w:t>Алгоритм основан на ранжировании и попарном сравнении альтернатив по каждому критерию.</w:t>
      </w:r>
    </w:p>
    <w:p w14:paraId="55D0D4AF" w14:textId="0B11A802" w:rsidR="00560CEC" w:rsidRDefault="0067523C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23C">
        <w:rPr>
          <w:rFonts w:ascii="Times New Roman" w:hAnsi="Times New Roman" w:cs="Times New Roman"/>
          <w:b/>
          <w:bCs/>
          <w:sz w:val="28"/>
          <w:szCs w:val="28"/>
        </w:rPr>
        <w:t>Решение задачи из условия.</w:t>
      </w:r>
    </w:p>
    <w:p w14:paraId="7C28FF49" w14:textId="77777777" w:rsidR="0067523C" w:rsidRPr="00B503F9" w:rsidRDefault="0067523C" w:rsidP="0067523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второго эксперта, основной 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репутация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(К3)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менее важный – уровень развития торговой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(К2)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еще менее важный – опыт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(К1)</w:t>
      </w:r>
      <w:r w:rsidRPr="00B50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AD409D" w14:textId="03A58207" w:rsid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Прежде чем приступать к выбору решения с использованием данного алгоритма (как и любого другого метода), следует отобрать множество Парето, т.е. множество перспективных альтернатив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таблицу </w:t>
      </w:r>
      <w:r w:rsidR="005936C6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936C6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0890216" w14:textId="77777777" w:rsid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D0E043" w14:textId="26F400DF" w:rsidR="0067523C" w:rsidRPr="00AB2090" w:rsidRDefault="0067523C" w:rsidP="0067523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5936C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5936C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AB20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Множество Парето для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задачи из условия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22"/>
        <w:gridCol w:w="1027"/>
        <w:gridCol w:w="1027"/>
        <w:gridCol w:w="947"/>
        <w:gridCol w:w="1842"/>
        <w:gridCol w:w="1974"/>
      </w:tblGrid>
      <w:tr w:rsidR="0067523C" w:rsidRPr="00AB2090" w14:paraId="5787DC16" w14:textId="77777777" w:rsidTr="00F8293B">
        <w:trPr>
          <w:jc w:val="center"/>
        </w:trPr>
        <w:tc>
          <w:tcPr>
            <w:tcW w:w="1350" w:type="pct"/>
          </w:tcPr>
          <w:p w14:paraId="123849A7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B209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Показатели</w:t>
            </w:r>
          </w:p>
        </w:tc>
        <w:tc>
          <w:tcPr>
            <w:tcW w:w="550" w:type="pct"/>
          </w:tcPr>
          <w:p w14:paraId="146E40F2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550" w:type="pct"/>
          </w:tcPr>
          <w:p w14:paraId="64BE3D02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507" w:type="pct"/>
          </w:tcPr>
          <w:p w14:paraId="71375F4C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986" w:type="pct"/>
          </w:tcPr>
          <w:p w14:paraId="744FE430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057" w:type="pct"/>
          </w:tcPr>
          <w:p w14:paraId="37F1EFC3" w14:textId="77777777" w:rsidR="0067523C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67523C" w:rsidRPr="00AB2090" w14:paraId="25204086" w14:textId="77777777" w:rsidTr="00F8293B">
        <w:trPr>
          <w:jc w:val="center"/>
        </w:trPr>
        <w:tc>
          <w:tcPr>
            <w:tcW w:w="1350" w:type="pct"/>
          </w:tcPr>
          <w:p w14:paraId="12132671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Опыт работы с данной продукций, лет</w:t>
            </w:r>
          </w:p>
        </w:tc>
        <w:tc>
          <w:tcPr>
            <w:tcW w:w="550" w:type="pct"/>
          </w:tcPr>
          <w:p w14:paraId="03B6667D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0" w:type="pct"/>
          </w:tcPr>
          <w:p w14:paraId="07868E0C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07" w:type="pct"/>
          </w:tcPr>
          <w:p w14:paraId="50042485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pct"/>
          </w:tcPr>
          <w:p w14:paraId="49F9EB11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7" w:type="pct"/>
          </w:tcPr>
          <w:p w14:paraId="13BBC278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7523C" w:rsidRPr="00AB2090" w14:paraId="036A86D1" w14:textId="77777777" w:rsidTr="00F8293B">
        <w:trPr>
          <w:jc w:val="center"/>
        </w:trPr>
        <w:tc>
          <w:tcPr>
            <w:tcW w:w="1350" w:type="pct"/>
          </w:tcPr>
          <w:p w14:paraId="615820BB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 развития торговой сети</w:t>
            </w:r>
          </w:p>
        </w:tc>
        <w:tc>
          <w:tcPr>
            <w:tcW w:w="550" w:type="pct"/>
          </w:tcPr>
          <w:p w14:paraId="0CEC8DCA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50" w:type="pct"/>
          </w:tcPr>
          <w:p w14:paraId="6A08286A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развитая</w:t>
            </w:r>
          </w:p>
        </w:tc>
        <w:tc>
          <w:tcPr>
            <w:tcW w:w="507" w:type="pct"/>
          </w:tcPr>
          <w:p w14:paraId="560366E3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986" w:type="pct"/>
          </w:tcPr>
          <w:p w14:paraId="5B8F0062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(немного хуже, чем у ТФ4)</w:t>
            </w:r>
          </w:p>
        </w:tc>
        <w:tc>
          <w:tcPr>
            <w:tcW w:w="1057" w:type="pct"/>
          </w:tcPr>
          <w:p w14:paraId="180E9B5A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(немного лучше, чем у ТФ4 и ТФ5)</w:t>
            </w:r>
          </w:p>
        </w:tc>
      </w:tr>
      <w:tr w:rsidR="0067523C" w:rsidRPr="00AB2090" w14:paraId="092A2D2E" w14:textId="77777777" w:rsidTr="00F8293B">
        <w:trPr>
          <w:jc w:val="center"/>
        </w:trPr>
        <w:tc>
          <w:tcPr>
            <w:tcW w:w="1350" w:type="pct"/>
          </w:tcPr>
          <w:p w14:paraId="28C2BF77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Репутация</w:t>
            </w:r>
          </w:p>
        </w:tc>
        <w:tc>
          <w:tcPr>
            <w:tcW w:w="550" w:type="pct"/>
          </w:tcPr>
          <w:p w14:paraId="52381344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  <w:tc>
          <w:tcPr>
            <w:tcW w:w="550" w:type="pct"/>
          </w:tcPr>
          <w:p w14:paraId="4C480C24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507" w:type="pct"/>
          </w:tcPr>
          <w:p w14:paraId="0306A543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986" w:type="pct"/>
          </w:tcPr>
          <w:p w14:paraId="30FEA932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057" w:type="pct"/>
          </w:tcPr>
          <w:p w14:paraId="34ADC34D" w14:textId="77777777" w:rsidR="0067523C" w:rsidRPr="00AB2090" w:rsidRDefault="0067523C" w:rsidP="00F8293B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</w:tr>
    </w:tbl>
    <w:p w14:paraId="20E2AB43" w14:textId="77777777" w:rsidR="0067523C" w:rsidRP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949D94" w14:textId="7D684076" w:rsid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Выбор альтернативы на основе модифицированного алгоритма Кемени–</w:t>
      </w:r>
      <w:proofErr w:type="spellStart"/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>Снелла</w:t>
      </w:r>
      <w:proofErr w:type="spellEnd"/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реализуется в следующем порядке.</w:t>
      </w:r>
    </w:p>
    <w:p w14:paraId="5773C9A1" w14:textId="79424CD5" w:rsidR="0067523C" w:rsidRP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помощью одного из методов экспертных оценок находятся веса критериев, представляющие собой числовые оценки их важности. </w:t>
      </w:r>
    </w:p>
    <w:p w14:paraId="5A01164E" w14:textId="3975ABCA" w:rsidR="00BA0759" w:rsidRDefault="0067523C" w:rsidP="00BA075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случае имеется </w:t>
      </w:r>
      <w:r w:rsidR="00BA0759">
        <w:rPr>
          <w:rFonts w:ascii="Times New Roman" w:eastAsia="Times New Roman" w:hAnsi="Times New Roman" w:cs="Times New Roman"/>
          <w:sz w:val="28"/>
          <w:szCs w:val="20"/>
          <w:lang w:eastAsia="ru-RU"/>
        </w:rPr>
        <w:t>два</w:t>
      </w: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суждени</w:t>
      </w:r>
      <w:r w:rsidR="00BA0759">
        <w:rPr>
          <w:rFonts w:ascii="Times New Roman" w:eastAsia="Times New Roman" w:hAnsi="Times New Roman" w:cs="Times New Roman"/>
          <w:sz w:val="28"/>
          <w:szCs w:val="20"/>
          <w:lang w:eastAsia="ru-RU"/>
        </w:rPr>
        <w:t>я</w:t>
      </w:r>
      <w:r w:rsidRPr="006752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 важности критериев. Поэтому </w:t>
      </w:r>
      <w:r w:rsidR="00BA0759">
        <w:rPr>
          <w:rFonts w:ascii="Times New Roman" w:eastAsia="Times New Roman" w:hAnsi="Times New Roman" w:cs="Times New Roman"/>
          <w:sz w:val="28"/>
          <w:szCs w:val="20"/>
          <w:lang w:eastAsia="ru-RU"/>
        </w:rPr>
        <w:t>в разделе 4 был применен метод предпочтений:</w:t>
      </w:r>
    </w:p>
    <w:p w14:paraId="4C497761" w14:textId="77777777" w:rsidR="00BA0759" w:rsidRDefault="00BA0759" w:rsidP="00BA0759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A79987F" w14:textId="648DD70F" w:rsidR="00507107" w:rsidRPr="00507107" w:rsidRDefault="00507107" w:rsidP="0050710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710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BA0759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Выполняется ранжирование альтернатив по каждому из критериев. При этом лучшая альтернатива по данному критерию получает оценку (ранг) 1, следующая за ней – оценку 2, и т.д. Если альтернативы по данному критерию одинаковы, то они получают </w:t>
      </w:r>
      <w:r w:rsidRPr="0050710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одинаковые</w:t>
      </w:r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оценки. Результаты ранжирования сводятся в матрицу. Для данной задачи матрица </w:t>
      </w:r>
      <w:proofErr w:type="spellStart"/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ранжирований</w:t>
      </w:r>
      <w:proofErr w:type="spellEnd"/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приведена в таблице </w:t>
      </w:r>
      <w:r w:rsidR="008A7D15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8A7D15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50710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37DE209" w14:textId="01020A52" w:rsidR="0067523C" w:rsidRDefault="0067523C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529B72" w14:textId="6A222BF8" w:rsidR="000F5F3A" w:rsidRDefault="000F5F3A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DC04E" w14:textId="10C749CE" w:rsidR="000F5F3A" w:rsidRDefault="000F5F3A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6712AA" w14:textId="77777777" w:rsidR="000F5F3A" w:rsidRPr="0067523C" w:rsidRDefault="000F5F3A" w:rsidP="0067523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65A4D9" w14:textId="307240B6" w:rsidR="00C44980" w:rsidRPr="0067523C" w:rsidRDefault="00C44980" w:rsidP="00370D76">
      <w:pPr>
        <w:overflowPunct w:val="0"/>
        <w:autoSpaceDE w:val="0"/>
        <w:autoSpaceDN w:val="0"/>
        <w:adjustRightInd w:val="0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Таблица </w:t>
      </w:r>
      <w:r w:rsidR="00FF7FF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FF7FF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Матрица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ранжирований</w:t>
      </w:r>
      <w:proofErr w:type="spellEnd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8"/>
        <w:gridCol w:w="1276"/>
        <w:gridCol w:w="1276"/>
        <w:gridCol w:w="1275"/>
        <w:gridCol w:w="1275"/>
        <w:gridCol w:w="1275"/>
      </w:tblGrid>
      <w:tr w:rsidR="00370D76" w:rsidRPr="0067523C" w14:paraId="065E297E" w14:textId="146BE5A4" w:rsidTr="00E26B3B">
        <w:trPr>
          <w:jc w:val="center"/>
        </w:trPr>
        <w:tc>
          <w:tcPr>
            <w:tcW w:w="1268" w:type="dxa"/>
          </w:tcPr>
          <w:p w14:paraId="1A71D06E" w14:textId="77777777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B55DD43" w14:textId="18AE7DD4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481609E3" w14:textId="0BF89E16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5" w:type="dxa"/>
          </w:tcPr>
          <w:p w14:paraId="10862C4C" w14:textId="231B8FDB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5" w:type="dxa"/>
          </w:tcPr>
          <w:p w14:paraId="26EE7F29" w14:textId="1AED037C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0A55828C" w14:textId="5B52003C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370D76" w:rsidRPr="0067523C" w14:paraId="76DBED65" w14:textId="0D7DF0A8" w:rsidTr="00E26B3B">
        <w:trPr>
          <w:jc w:val="center"/>
        </w:trPr>
        <w:tc>
          <w:tcPr>
            <w:tcW w:w="1268" w:type="dxa"/>
          </w:tcPr>
          <w:p w14:paraId="656A7DFE" w14:textId="77777777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67523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К1</w:t>
            </w:r>
          </w:p>
        </w:tc>
        <w:tc>
          <w:tcPr>
            <w:tcW w:w="1276" w:type="dxa"/>
          </w:tcPr>
          <w:p w14:paraId="41707475" w14:textId="2C8AB6F1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276" w:type="dxa"/>
          </w:tcPr>
          <w:p w14:paraId="123077A9" w14:textId="04202A90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275" w:type="dxa"/>
          </w:tcPr>
          <w:p w14:paraId="686B48FC" w14:textId="610D813F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275" w:type="dxa"/>
          </w:tcPr>
          <w:p w14:paraId="27C266BD" w14:textId="2611636E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33860E8F" w14:textId="5E242ACC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</w:tr>
      <w:tr w:rsidR="00370D76" w:rsidRPr="0067523C" w14:paraId="0BA65F97" w14:textId="38E96043" w:rsidTr="00E26B3B">
        <w:trPr>
          <w:jc w:val="center"/>
        </w:trPr>
        <w:tc>
          <w:tcPr>
            <w:tcW w:w="1268" w:type="dxa"/>
          </w:tcPr>
          <w:p w14:paraId="6E2F3393" w14:textId="77777777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67523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К2</w:t>
            </w:r>
          </w:p>
        </w:tc>
        <w:tc>
          <w:tcPr>
            <w:tcW w:w="1276" w:type="dxa"/>
          </w:tcPr>
          <w:p w14:paraId="23DA8038" w14:textId="6099056E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1075BAE4" w14:textId="69722A8B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0F8F6871" w14:textId="64CE0B5D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275" w:type="dxa"/>
          </w:tcPr>
          <w:p w14:paraId="6B3141D1" w14:textId="4F96CFBE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275" w:type="dxa"/>
          </w:tcPr>
          <w:p w14:paraId="6C1EBBC9" w14:textId="5BD711AD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  <w:tr w:rsidR="00370D76" w:rsidRPr="0067523C" w14:paraId="41178FA5" w14:textId="7216F8DD" w:rsidTr="00E26B3B">
        <w:trPr>
          <w:jc w:val="center"/>
        </w:trPr>
        <w:tc>
          <w:tcPr>
            <w:tcW w:w="1268" w:type="dxa"/>
          </w:tcPr>
          <w:p w14:paraId="08ADE19A" w14:textId="77777777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67523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К3</w:t>
            </w:r>
          </w:p>
        </w:tc>
        <w:tc>
          <w:tcPr>
            <w:tcW w:w="1276" w:type="dxa"/>
          </w:tcPr>
          <w:p w14:paraId="11B477D6" w14:textId="67AC8782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53660AA2" w14:textId="21FC053E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275" w:type="dxa"/>
          </w:tcPr>
          <w:p w14:paraId="0CB2C40B" w14:textId="60D77E1C" w:rsidR="00370D76" w:rsidRPr="0067523C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13EC7792" w14:textId="1ED66561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275" w:type="dxa"/>
          </w:tcPr>
          <w:p w14:paraId="76563762" w14:textId="460DE9FD" w:rsidR="00370D76" w:rsidRDefault="00370D76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</w:tbl>
    <w:p w14:paraId="3F66FDA3" w14:textId="6D1D36CC" w:rsidR="0067523C" w:rsidRPr="0067523C" w:rsidRDefault="0067523C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35F4F8F" w14:textId="1D432EE2" w:rsidR="00370D76" w:rsidRDefault="00370D76" w:rsidP="00370D76">
      <w:pPr>
        <w:pStyle w:val="220"/>
        <w:spacing w:before="240" w:line="240" w:lineRule="auto"/>
      </w:pPr>
      <w:r w:rsidRPr="00E93BDA">
        <w:rPr>
          <w:b/>
        </w:rPr>
        <w:t>3</w:t>
      </w:r>
      <w:r>
        <w:t xml:space="preserve"> На основе ранжирования альтернатив по каждому из критериев составляется матрица парных сравнений. Всего составляется </w:t>
      </w:r>
      <w:r w:rsidRPr="003E0591">
        <w:rPr>
          <w:i/>
        </w:rPr>
        <w:t>M</w:t>
      </w:r>
      <w:r>
        <w:t xml:space="preserve"> таких матриц, где </w:t>
      </w:r>
      <w:r w:rsidRPr="003E0591">
        <w:rPr>
          <w:i/>
        </w:rPr>
        <w:t>M</w:t>
      </w:r>
      <w:r>
        <w:t xml:space="preserve"> – количество критериев. Матрицы заполняются по правилам, приведенным в таблице </w:t>
      </w:r>
      <w:r w:rsidR="00E1654F">
        <w:t>8</w:t>
      </w:r>
      <w:r>
        <w:t>.</w:t>
      </w:r>
      <w:r w:rsidR="00E1654F">
        <w:t>3</w:t>
      </w:r>
      <w:r>
        <w:t>.</w:t>
      </w:r>
    </w:p>
    <w:p w14:paraId="4A7BD327" w14:textId="77777777" w:rsidR="00370D76" w:rsidRPr="000F3A23" w:rsidRDefault="00370D76" w:rsidP="00370D76">
      <w:pPr>
        <w:pStyle w:val="ac"/>
        <w:spacing w:after="0"/>
        <w:ind w:left="0" w:firstLine="567"/>
        <w:jc w:val="both"/>
        <w:rPr>
          <w:sz w:val="24"/>
          <w:szCs w:val="24"/>
        </w:rPr>
      </w:pPr>
      <w:r w:rsidRPr="0021544D">
        <w:rPr>
          <w:sz w:val="24"/>
          <w:szCs w:val="24"/>
        </w:rPr>
        <w:t>Примечание</w:t>
      </w:r>
      <w:r w:rsidRPr="000F3A23">
        <w:rPr>
          <w:sz w:val="24"/>
          <w:szCs w:val="24"/>
        </w:rPr>
        <w:t xml:space="preserve"> </w:t>
      </w:r>
      <w:r w:rsidRPr="0021544D">
        <w:rPr>
          <w:sz w:val="24"/>
          <w:szCs w:val="24"/>
        </w:rPr>
        <w:t xml:space="preserve">– </w:t>
      </w:r>
      <w:r w:rsidRPr="000F3A23">
        <w:rPr>
          <w:sz w:val="24"/>
          <w:szCs w:val="24"/>
        </w:rPr>
        <w:t>Матрицы парных сравнений альтернатив по критериям могут быть составлены и непосредственно на основе данных об альтернативах. В</w:t>
      </w:r>
      <w:r w:rsidRPr="0021544D">
        <w:rPr>
          <w:sz w:val="24"/>
          <w:szCs w:val="24"/>
        </w:rPr>
        <w:t xml:space="preserve"> </w:t>
      </w:r>
      <w:r w:rsidRPr="000F3A23">
        <w:rPr>
          <w:sz w:val="24"/>
          <w:szCs w:val="24"/>
        </w:rPr>
        <w:t xml:space="preserve">этом случае ранжирование альтернатив по критериям (шаг 2) не требуется. Однако при программной реализации данного алгоритма удобнее вводить матрицу </w:t>
      </w:r>
      <w:proofErr w:type="spellStart"/>
      <w:r w:rsidRPr="000F3A23">
        <w:rPr>
          <w:sz w:val="24"/>
          <w:szCs w:val="24"/>
        </w:rPr>
        <w:t>ранжирований</w:t>
      </w:r>
      <w:proofErr w:type="spellEnd"/>
      <w:r w:rsidRPr="000F3A23">
        <w:rPr>
          <w:sz w:val="24"/>
          <w:szCs w:val="24"/>
        </w:rPr>
        <w:t>, так как при этом от человека (эксперта или ЛПР) требуется значительно меньший объем информации, чем при попарном сравнении всех альтернатив по каждому из критериев.</w:t>
      </w:r>
    </w:p>
    <w:p w14:paraId="1DD00B71" w14:textId="77777777" w:rsidR="00370D76" w:rsidRDefault="00370D76" w:rsidP="00370D7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AA1B7" w14:textId="299FE577" w:rsidR="00370D76" w:rsidRPr="00370D76" w:rsidRDefault="00370D76" w:rsidP="00370D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76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D63CAF">
        <w:rPr>
          <w:rFonts w:ascii="Times New Roman" w:hAnsi="Times New Roman" w:cs="Times New Roman"/>
          <w:b/>
          <w:sz w:val="28"/>
          <w:szCs w:val="28"/>
        </w:rPr>
        <w:t>8</w:t>
      </w:r>
      <w:r w:rsidRPr="00370D76">
        <w:rPr>
          <w:rFonts w:ascii="Times New Roman" w:hAnsi="Times New Roman" w:cs="Times New Roman"/>
          <w:b/>
          <w:sz w:val="28"/>
          <w:szCs w:val="28"/>
        </w:rPr>
        <w:t>.</w:t>
      </w:r>
      <w:r w:rsidR="00D63CAF">
        <w:rPr>
          <w:rFonts w:ascii="Times New Roman" w:hAnsi="Times New Roman" w:cs="Times New Roman"/>
          <w:b/>
          <w:sz w:val="28"/>
          <w:szCs w:val="28"/>
        </w:rPr>
        <w:t>3</w:t>
      </w:r>
      <w:r w:rsidRPr="00370D76">
        <w:rPr>
          <w:rFonts w:ascii="Times New Roman" w:hAnsi="Times New Roman" w:cs="Times New Roman"/>
          <w:b/>
          <w:sz w:val="28"/>
          <w:szCs w:val="28"/>
        </w:rPr>
        <w:t xml:space="preserve"> – Правила заполнения матриц парных сравнений в модифицированном алгоритме Кемени–</w:t>
      </w:r>
      <w:proofErr w:type="spellStart"/>
      <w:r w:rsidRPr="00370D76">
        <w:rPr>
          <w:rFonts w:ascii="Times New Roman" w:hAnsi="Times New Roman" w:cs="Times New Roman"/>
          <w:b/>
          <w:sz w:val="28"/>
          <w:szCs w:val="28"/>
        </w:rPr>
        <w:t>Снелла</w:t>
      </w:r>
      <w:proofErr w:type="spellEnd"/>
      <w:r w:rsidRPr="00370D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217"/>
      </w:tblGrid>
      <w:tr w:rsidR="00370D76" w:rsidRPr="00370D76" w14:paraId="5A77C602" w14:textId="77777777" w:rsidTr="00370D76">
        <w:tc>
          <w:tcPr>
            <w:tcW w:w="1134" w:type="dxa"/>
          </w:tcPr>
          <w:p w14:paraId="3F0ACBB6" w14:textId="221F684F" w:rsidR="00370D76" w:rsidRPr="00370D76" w:rsidRDefault="00FE561F" w:rsidP="009A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jk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8217" w:type="dxa"/>
          </w:tcPr>
          <w:p w14:paraId="1C35E3FB" w14:textId="77777777" w:rsidR="00370D76" w:rsidRPr="00370D76" w:rsidRDefault="00370D76" w:rsidP="009A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70D76" w:rsidRPr="00370D76" w14:paraId="623C4570" w14:textId="77777777" w:rsidTr="00370D76">
        <w:tc>
          <w:tcPr>
            <w:tcW w:w="1134" w:type="dxa"/>
          </w:tcPr>
          <w:p w14:paraId="3FF432E9" w14:textId="77777777" w:rsidR="00370D76" w:rsidRPr="00370D76" w:rsidRDefault="00370D76" w:rsidP="009A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7" w:type="dxa"/>
          </w:tcPr>
          <w:p w14:paraId="1651FBF9" w14:textId="77777777" w:rsidR="00370D76" w:rsidRPr="00370D76" w:rsidRDefault="00370D76" w:rsidP="009A16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лучше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370D76" w:rsidRPr="00370D76" w14:paraId="26C3545A" w14:textId="77777777" w:rsidTr="00370D76">
        <w:tc>
          <w:tcPr>
            <w:tcW w:w="1134" w:type="dxa"/>
          </w:tcPr>
          <w:p w14:paraId="3D40CC8E" w14:textId="77777777" w:rsidR="00370D76" w:rsidRPr="00370D76" w:rsidRDefault="00370D76" w:rsidP="009A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217" w:type="dxa"/>
          </w:tcPr>
          <w:p w14:paraId="79F42884" w14:textId="77777777" w:rsidR="00370D76" w:rsidRPr="00370D76" w:rsidRDefault="00370D76" w:rsidP="009A16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хуже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370D76" w:rsidRPr="00370D76" w14:paraId="468D01A0" w14:textId="77777777" w:rsidTr="00370D76">
        <w:tc>
          <w:tcPr>
            <w:tcW w:w="1134" w:type="dxa"/>
          </w:tcPr>
          <w:p w14:paraId="2E87D90A" w14:textId="77777777" w:rsidR="00370D76" w:rsidRPr="00370D76" w:rsidRDefault="00370D76" w:rsidP="009A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17" w:type="dxa"/>
          </w:tcPr>
          <w:p w14:paraId="2C9E0E08" w14:textId="77777777" w:rsidR="00370D76" w:rsidRPr="00370D76" w:rsidRDefault="00370D76" w:rsidP="009A16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 xml:space="preserve">-я и </w:t>
            </w:r>
            <w:r w:rsidRPr="00370D76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370D76">
              <w:rPr>
                <w:rFonts w:ascii="Times New Roman" w:hAnsi="Times New Roman" w:cs="Times New Roman"/>
                <w:sz w:val="28"/>
                <w:szCs w:val="28"/>
              </w:rPr>
              <w:t>-я альтернативы одинаковы</w:t>
            </w:r>
          </w:p>
        </w:tc>
      </w:tr>
    </w:tbl>
    <w:p w14:paraId="14CC0F1F" w14:textId="736CD806" w:rsidR="0067523C" w:rsidRPr="0067523C" w:rsidRDefault="0067523C" w:rsidP="0037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8C265" w14:textId="77777777" w:rsidR="009A16EC" w:rsidRDefault="009A16EC" w:rsidP="009A16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EC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A16EC">
        <w:rPr>
          <w:rFonts w:ascii="Times New Roman" w:hAnsi="Times New Roman" w:cs="Times New Roman"/>
          <w:i/>
          <w:sz w:val="28"/>
          <w:szCs w:val="28"/>
        </w:rPr>
        <w:t>i</w:t>
      </w:r>
      <w:r w:rsidRPr="009A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16EC">
        <w:rPr>
          <w:rFonts w:ascii="Times New Roman" w:hAnsi="Times New Roman" w:cs="Times New Roman"/>
          <w:sz w:val="28"/>
          <w:szCs w:val="28"/>
        </w:rPr>
        <w:t xml:space="preserve"> номер матрицы (номер критерия).</w:t>
      </w:r>
    </w:p>
    <w:p w14:paraId="02E092AB" w14:textId="57E020F3" w:rsidR="009A16EC" w:rsidRPr="009A16EC" w:rsidRDefault="009A16EC" w:rsidP="009A16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EC">
        <w:rPr>
          <w:rFonts w:ascii="Times New Roman" w:hAnsi="Times New Roman" w:cs="Times New Roman"/>
          <w:sz w:val="28"/>
          <w:szCs w:val="28"/>
        </w:rPr>
        <w:t>Для рассматриваемой задачи матрицы парных сравнений по критериям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EC">
        <w:rPr>
          <w:rFonts w:ascii="Times New Roman" w:hAnsi="Times New Roman" w:cs="Times New Roman"/>
          <w:sz w:val="28"/>
          <w:szCs w:val="28"/>
        </w:rPr>
        <w:t>К1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A16E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16EC">
        <w:rPr>
          <w:rFonts w:ascii="Times New Roman" w:hAnsi="Times New Roman" w:cs="Times New Roman"/>
          <w:sz w:val="28"/>
          <w:szCs w:val="28"/>
        </w:rPr>
        <w:t xml:space="preserve"> приведены в таблицах </w:t>
      </w:r>
      <w:r w:rsidR="00DA6D8D">
        <w:rPr>
          <w:rFonts w:ascii="Times New Roman" w:hAnsi="Times New Roman" w:cs="Times New Roman"/>
          <w:sz w:val="28"/>
          <w:szCs w:val="28"/>
        </w:rPr>
        <w:t>8</w:t>
      </w:r>
      <w:r w:rsidRPr="009A16EC">
        <w:rPr>
          <w:rFonts w:ascii="Times New Roman" w:hAnsi="Times New Roman" w:cs="Times New Roman"/>
          <w:sz w:val="28"/>
          <w:szCs w:val="28"/>
        </w:rPr>
        <w:t>.</w:t>
      </w:r>
      <w:r w:rsidR="00DA6D8D">
        <w:rPr>
          <w:rFonts w:ascii="Times New Roman" w:hAnsi="Times New Roman" w:cs="Times New Roman"/>
          <w:sz w:val="28"/>
          <w:szCs w:val="28"/>
        </w:rPr>
        <w:t>4</w:t>
      </w:r>
      <w:r w:rsidRPr="009A16EC">
        <w:rPr>
          <w:rFonts w:ascii="Times New Roman" w:hAnsi="Times New Roman" w:cs="Times New Roman"/>
          <w:sz w:val="28"/>
          <w:szCs w:val="28"/>
        </w:rPr>
        <w:t xml:space="preserve"> – </w:t>
      </w:r>
      <w:r w:rsidR="00DA6D8D">
        <w:rPr>
          <w:rFonts w:ascii="Times New Roman" w:hAnsi="Times New Roman" w:cs="Times New Roman"/>
          <w:sz w:val="28"/>
          <w:szCs w:val="28"/>
        </w:rPr>
        <w:t>8.6</w:t>
      </w:r>
      <w:r w:rsidRPr="009A16EC">
        <w:rPr>
          <w:rFonts w:ascii="Times New Roman" w:hAnsi="Times New Roman" w:cs="Times New Roman"/>
          <w:sz w:val="28"/>
          <w:szCs w:val="28"/>
        </w:rPr>
        <w:t>.</w:t>
      </w:r>
    </w:p>
    <w:p w14:paraId="2DA8513D" w14:textId="77777777" w:rsidR="001675A8" w:rsidRDefault="001675A8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2BCBE58B" w14:textId="15B4B669" w:rsidR="001C4FB9" w:rsidRPr="0067523C" w:rsidRDefault="001C4FB9" w:rsidP="001C4FB9">
      <w:pPr>
        <w:overflowPunct w:val="0"/>
        <w:autoSpaceDE w:val="0"/>
        <w:autoSpaceDN w:val="0"/>
        <w:adjustRightInd w:val="0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Парные сравнения по критерию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8"/>
        <w:gridCol w:w="1276"/>
        <w:gridCol w:w="1276"/>
        <w:gridCol w:w="1275"/>
        <w:gridCol w:w="1275"/>
        <w:gridCol w:w="1275"/>
      </w:tblGrid>
      <w:tr w:rsidR="001C4FB9" w:rsidRPr="0067523C" w14:paraId="6B222EAF" w14:textId="77777777" w:rsidTr="00F8293B">
        <w:trPr>
          <w:jc w:val="center"/>
        </w:trPr>
        <w:tc>
          <w:tcPr>
            <w:tcW w:w="1268" w:type="dxa"/>
          </w:tcPr>
          <w:p w14:paraId="4831DAFD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BAAFF6A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2A1567BE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5" w:type="dxa"/>
          </w:tcPr>
          <w:p w14:paraId="12399C86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5" w:type="dxa"/>
          </w:tcPr>
          <w:p w14:paraId="47367282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0ED3B70D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1C4FB9" w:rsidRPr="0067523C" w14:paraId="4EE65FF7" w14:textId="77777777" w:rsidTr="00F8293B">
        <w:trPr>
          <w:jc w:val="center"/>
        </w:trPr>
        <w:tc>
          <w:tcPr>
            <w:tcW w:w="1268" w:type="dxa"/>
          </w:tcPr>
          <w:p w14:paraId="1965DBEC" w14:textId="00AF9E03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73B2B962" w14:textId="25D2EAFF" w:rsidR="00624FC7" w:rsidRPr="0067523C" w:rsidRDefault="00624FC7" w:rsidP="00624FC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6" w:type="dxa"/>
          </w:tcPr>
          <w:p w14:paraId="2A7EDDD6" w14:textId="217BAA8A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601130AF" w14:textId="59A92DCC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0E859087" w14:textId="4B8488D6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3506548C" w14:textId="41432780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</w:tr>
      <w:tr w:rsidR="001C4FB9" w:rsidRPr="0067523C" w14:paraId="6AE9C53D" w14:textId="77777777" w:rsidTr="00F8293B">
        <w:trPr>
          <w:jc w:val="center"/>
        </w:trPr>
        <w:tc>
          <w:tcPr>
            <w:tcW w:w="1268" w:type="dxa"/>
          </w:tcPr>
          <w:p w14:paraId="76FC7027" w14:textId="773B9B28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6" w:type="dxa"/>
          </w:tcPr>
          <w:p w14:paraId="4D6777D0" w14:textId="484F2361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156C32EB" w14:textId="0C5712D0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72EA185E" w14:textId="1F0D1DD3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19B5B46E" w14:textId="460B791C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6AD79130" w14:textId="41320821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  <w:tr w:rsidR="001C4FB9" w:rsidRPr="0067523C" w14:paraId="31BEBCBA" w14:textId="77777777" w:rsidTr="00F8293B">
        <w:trPr>
          <w:jc w:val="center"/>
        </w:trPr>
        <w:tc>
          <w:tcPr>
            <w:tcW w:w="1268" w:type="dxa"/>
          </w:tcPr>
          <w:p w14:paraId="25409718" w14:textId="0327E34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6" w:type="dxa"/>
          </w:tcPr>
          <w:p w14:paraId="39F136C8" w14:textId="376EB57A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75CF5FEF" w14:textId="5FBC5BEC" w:rsidR="001C4FB9" w:rsidRPr="0067523C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2FA04664" w14:textId="0379643F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32B939D4" w14:textId="4261ECE5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06EC4925" w14:textId="41C9E036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  <w:tr w:rsidR="001C4FB9" w:rsidRPr="0067523C" w14:paraId="6C5290F9" w14:textId="77777777" w:rsidTr="00F8293B">
        <w:trPr>
          <w:jc w:val="center"/>
        </w:trPr>
        <w:tc>
          <w:tcPr>
            <w:tcW w:w="1268" w:type="dxa"/>
          </w:tcPr>
          <w:p w14:paraId="3F661D96" w14:textId="32DCE4D2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6" w:type="dxa"/>
          </w:tcPr>
          <w:p w14:paraId="4B89D071" w14:textId="78AB5B58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010E6DCD" w14:textId="60DC361A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2196F06C" w14:textId="7B147C74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36921363" w14:textId="3A93C2DB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1CFE8C21" w14:textId="51A72A1E" w:rsidR="001C4FB9" w:rsidRDefault="006D429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  <w:tr w:rsidR="001C4FB9" w:rsidRPr="0067523C" w14:paraId="10AE1586" w14:textId="77777777" w:rsidTr="00F8293B">
        <w:trPr>
          <w:jc w:val="center"/>
        </w:trPr>
        <w:tc>
          <w:tcPr>
            <w:tcW w:w="1268" w:type="dxa"/>
          </w:tcPr>
          <w:p w14:paraId="366DF4BD" w14:textId="6B535745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  <w:tc>
          <w:tcPr>
            <w:tcW w:w="1276" w:type="dxa"/>
          </w:tcPr>
          <w:p w14:paraId="3352D96B" w14:textId="570EF3B0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0C6BA0C9" w14:textId="7F991AB5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1803FA5E" w14:textId="092E081E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6BA8963A" w14:textId="29426A7C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3D98241C" w14:textId="318FEEB9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7755A5F0" w14:textId="24FB8B27" w:rsidR="001C4FB9" w:rsidRDefault="001C4FB9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38CB9B5E" w14:textId="1582CB14" w:rsidR="001C4FB9" w:rsidRPr="0067523C" w:rsidRDefault="001C4FB9" w:rsidP="001C4FB9">
      <w:pPr>
        <w:overflowPunct w:val="0"/>
        <w:autoSpaceDE w:val="0"/>
        <w:autoSpaceDN w:val="0"/>
        <w:adjustRightInd w:val="0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Парные сравнения по критерию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8"/>
        <w:gridCol w:w="1276"/>
        <w:gridCol w:w="1276"/>
        <w:gridCol w:w="1275"/>
        <w:gridCol w:w="1275"/>
        <w:gridCol w:w="1275"/>
      </w:tblGrid>
      <w:tr w:rsidR="001C4FB9" w:rsidRPr="0067523C" w14:paraId="09AC3CEF" w14:textId="77777777" w:rsidTr="00F8293B">
        <w:trPr>
          <w:jc w:val="center"/>
        </w:trPr>
        <w:tc>
          <w:tcPr>
            <w:tcW w:w="1268" w:type="dxa"/>
          </w:tcPr>
          <w:p w14:paraId="76143FBC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1DE004B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3CBDED6D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5" w:type="dxa"/>
          </w:tcPr>
          <w:p w14:paraId="5D4A4092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5" w:type="dxa"/>
          </w:tcPr>
          <w:p w14:paraId="049C06F2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70C32696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1C4FB9" w:rsidRPr="0067523C" w14:paraId="18106543" w14:textId="77777777" w:rsidTr="00F8293B">
        <w:trPr>
          <w:jc w:val="center"/>
        </w:trPr>
        <w:tc>
          <w:tcPr>
            <w:tcW w:w="1268" w:type="dxa"/>
          </w:tcPr>
          <w:p w14:paraId="2FAA5ACB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3569D98A" w14:textId="79C60BD1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6" w:type="dxa"/>
          </w:tcPr>
          <w:p w14:paraId="38CB5B06" w14:textId="73FBE485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5" w:type="dxa"/>
          </w:tcPr>
          <w:p w14:paraId="6C6FD17D" w14:textId="217ABB7A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18C4A039" w14:textId="7C770637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4A436F44" w14:textId="7D367672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  <w:tr w:rsidR="001C4FB9" w:rsidRPr="0067523C" w14:paraId="1BF451E4" w14:textId="77777777" w:rsidTr="00F8293B">
        <w:trPr>
          <w:jc w:val="center"/>
        </w:trPr>
        <w:tc>
          <w:tcPr>
            <w:tcW w:w="1268" w:type="dxa"/>
          </w:tcPr>
          <w:p w14:paraId="480981D9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6" w:type="dxa"/>
          </w:tcPr>
          <w:p w14:paraId="2FC738C0" w14:textId="2D6AE708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14:paraId="08D8EC34" w14:textId="3DC03E3F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04EA4130" w14:textId="7B42EF1E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29D38E0E" w14:textId="51DC5ACB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33FD6ABB" w14:textId="0D93F232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  <w:tr w:rsidR="001C4FB9" w:rsidRPr="0067523C" w14:paraId="6D7662C9" w14:textId="77777777" w:rsidTr="00F8293B">
        <w:trPr>
          <w:jc w:val="center"/>
        </w:trPr>
        <w:tc>
          <w:tcPr>
            <w:tcW w:w="1268" w:type="dxa"/>
          </w:tcPr>
          <w:p w14:paraId="06F65606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6" w:type="dxa"/>
          </w:tcPr>
          <w:p w14:paraId="334ECE84" w14:textId="6F58DC2A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6" w:type="dxa"/>
          </w:tcPr>
          <w:p w14:paraId="7155697A" w14:textId="5FE7E785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74BC711E" w14:textId="1320D154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7C4C7937" w14:textId="5BB2FB9D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1CD333C9" w14:textId="499486D8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</w:tr>
      <w:tr w:rsidR="001C4FB9" w:rsidRPr="0067523C" w14:paraId="63C8D578" w14:textId="77777777" w:rsidTr="00F8293B">
        <w:trPr>
          <w:jc w:val="center"/>
        </w:trPr>
        <w:tc>
          <w:tcPr>
            <w:tcW w:w="1268" w:type="dxa"/>
          </w:tcPr>
          <w:p w14:paraId="71B89EC5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6" w:type="dxa"/>
          </w:tcPr>
          <w:p w14:paraId="52AFDF2E" w14:textId="792E7EB7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6" w:type="dxa"/>
          </w:tcPr>
          <w:p w14:paraId="4011CC0A" w14:textId="2F451777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05CD7DCB" w14:textId="161F44DC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375F8646" w14:textId="6D0B4035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66AF07BD" w14:textId="71F25C6E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</w:tr>
      <w:tr w:rsidR="001C4FB9" w:rsidRPr="0067523C" w14:paraId="70CC562F" w14:textId="77777777" w:rsidTr="00F8293B">
        <w:trPr>
          <w:jc w:val="center"/>
        </w:trPr>
        <w:tc>
          <w:tcPr>
            <w:tcW w:w="1268" w:type="dxa"/>
          </w:tcPr>
          <w:p w14:paraId="2AB24771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  <w:tc>
          <w:tcPr>
            <w:tcW w:w="1276" w:type="dxa"/>
          </w:tcPr>
          <w:p w14:paraId="146B94A4" w14:textId="71F26614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6" w:type="dxa"/>
          </w:tcPr>
          <w:p w14:paraId="7E322234" w14:textId="46D45AFA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645721CB" w14:textId="79D0E4DD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7DB86127" w14:textId="5DE8EAB2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25741167" w14:textId="63AB1009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61162F0F" w14:textId="6A134AFF" w:rsidR="001C4FB9" w:rsidRDefault="001C4FB9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5364C3D8" w14:textId="26E5B652" w:rsidR="001C4FB9" w:rsidRPr="0067523C" w:rsidRDefault="001C4FB9" w:rsidP="001C4FB9">
      <w:pPr>
        <w:overflowPunct w:val="0"/>
        <w:autoSpaceDE w:val="0"/>
        <w:autoSpaceDN w:val="0"/>
        <w:adjustRightInd w:val="0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7463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Pr="006752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Парные сравнения по критерию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8"/>
        <w:gridCol w:w="1276"/>
        <w:gridCol w:w="1276"/>
        <w:gridCol w:w="1275"/>
        <w:gridCol w:w="1275"/>
        <w:gridCol w:w="1275"/>
      </w:tblGrid>
      <w:tr w:rsidR="001C4FB9" w:rsidRPr="0067523C" w14:paraId="05EF6B90" w14:textId="77777777" w:rsidTr="00F8293B">
        <w:trPr>
          <w:jc w:val="center"/>
        </w:trPr>
        <w:tc>
          <w:tcPr>
            <w:tcW w:w="1268" w:type="dxa"/>
          </w:tcPr>
          <w:p w14:paraId="5BBA2A6E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FFAB806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20726D89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5" w:type="dxa"/>
          </w:tcPr>
          <w:p w14:paraId="60E0F2D0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5" w:type="dxa"/>
          </w:tcPr>
          <w:p w14:paraId="30D011CB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394778BB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1C4FB9" w:rsidRPr="0067523C" w14:paraId="0A900030" w14:textId="77777777" w:rsidTr="00F8293B">
        <w:trPr>
          <w:jc w:val="center"/>
        </w:trPr>
        <w:tc>
          <w:tcPr>
            <w:tcW w:w="1268" w:type="dxa"/>
          </w:tcPr>
          <w:p w14:paraId="4CFE2DAE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4E2B5928" w14:textId="349320EE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6" w:type="dxa"/>
          </w:tcPr>
          <w:p w14:paraId="7008316A" w14:textId="4B80849B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055CA034" w14:textId="1C6C1543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5" w:type="dxa"/>
          </w:tcPr>
          <w:p w14:paraId="4D7AA58F" w14:textId="797874D7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752E4167" w14:textId="1D276394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</w:tr>
      <w:tr w:rsidR="001C4FB9" w:rsidRPr="0067523C" w14:paraId="445D36A5" w14:textId="77777777" w:rsidTr="00F8293B">
        <w:trPr>
          <w:jc w:val="center"/>
        </w:trPr>
        <w:tc>
          <w:tcPr>
            <w:tcW w:w="1268" w:type="dxa"/>
          </w:tcPr>
          <w:p w14:paraId="5163D6FA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6" w:type="dxa"/>
          </w:tcPr>
          <w:p w14:paraId="7E3B0EBB" w14:textId="7B81794B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6" w:type="dxa"/>
          </w:tcPr>
          <w:p w14:paraId="3AB11AF0" w14:textId="0B632760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37633E88" w14:textId="63FC43CF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7562BCF9" w14:textId="5FC25608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5" w:type="dxa"/>
          </w:tcPr>
          <w:p w14:paraId="67F886EE" w14:textId="5A1EFC0A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</w:tr>
      <w:tr w:rsidR="001C4FB9" w:rsidRPr="0067523C" w14:paraId="35283E43" w14:textId="77777777" w:rsidTr="00F8293B">
        <w:trPr>
          <w:jc w:val="center"/>
        </w:trPr>
        <w:tc>
          <w:tcPr>
            <w:tcW w:w="1268" w:type="dxa"/>
          </w:tcPr>
          <w:p w14:paraId="47063E25" w14:textId="77777777" w:rsidR="001C4FB9" w:rsidRPr="0067523C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6" w:type="dxa"/>
          </w:tcPr>
          <w:p w14:paraId="558AE1FD" w14:textId="311724D0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14:paraId="4C0C8ADD" w14:textId="71B7E060" w:rsidR="001C4FB9" w:rsidRPr="0067523C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183825F7" w14:textId="75EA4A57" w:rsidR="001C4FB9" w:rsidRPr="0067523C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3D153ADD" w14:textId="2886B0EB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72800AB9" w14:textId="523DF42C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</w:tr>
      <w:tr w:rsidR="001C4FB9" w:rsidRPr="0067523C" w14:paraId="174CD13E" w14:textId="77777777" w:rsidTr="00F8293B">
        <w:trPr>
          <w:jc w:val="center"/>
        </w:trPr>
        <w:tc>
          <w:tcPr>
            <w:tcW w:w="1268" w:type="dxa"/>
          </w:tcPr>
          <w:p w14:paraId="63E96F46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6" w:type="dxa"/>
          </w:tcPr>
          <w:p w14:paraId="0D5EAF98" w14:textId="7E0AA7EF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6" w:type="dxa"/>
          </w:tcPr>
          <w:p w14:paraId="0483018F" w14:textId="3627AD6D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5" w:type="dxa"/>
          </w:tcPr>
          <w:p w14:paraId="30DF8C4A" w14:textId="30D6654C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1275" w:type="dxa"/>
          </w:tcPr>
          <w:p w14:paraId="0B15B559" w14:textId="3832DBD9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5ADACF3A" w14:textId="5CD94246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-1</w:t>
            </w:r>
          </w:p>
        </w:tc>
      </w:tr>
      <w:tr w:rsidR="001C4FB9" w:rsidRPr="0067523C" w14:paraId="63C3C60C" w14:textId="77777777" w:rsidTr="00F8293B">
        <w:trPr>
          <w:jc w:val="center"/>
        </w:trPr>
        <w:tc>
          <w:tcPr>
            <w:tcW w:w="1268" w:type="dxa"/>
          </w:tcPr>
          <w:p w14:paraId="790403F2" w14:textId="77777777" w:rsidR="001C4FB9" w:rsidRDefault="001C4FB9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  <w:tc>
          <w:tcPr>
            <w:tcW w:w="1276" w:type="dxa"/>
          </w:tcPr>
          <w:p w14:paraId="2A18659C" w14:textId="79D974D5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14:paraId="04FECD8B" w14:textId="2B34ED77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3E2005FE" w14:textId="2BF8EE60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275" w:type="dxa"/>
          </w:tcPr>
          <w:p w14:paraId="6D92B976" w14:textId="15D06BA5" w:rsidR="001C4FB9" w:rsidRDefault="00811B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14:paraId="30E1DC0E" w14:textId="1228F192" w:rsidR="001C4FB9" w:rsidRDefault="00624FC7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013117A5" w14:textId="77777777" w:rsidR="001C4FB9" w:rsidRDefault="001C4FB9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61BF4B0A" w14:textId="5775A66D" w:rsidR="00491870" w:rsidRPr="00491870" w:rsidRDefault="00491870" w:rsidP="00811B2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Здесь, например, в таблице </w:t>
      </w:r>
      <w:r w:rsidR="006A6A98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6A6A98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элемент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12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sup>
        </m:sSubSup>
      </m:oMath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1 означает, что по критерию “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опыт работы с данной продукцией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”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фирма ТФ2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Элемент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23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sup>
        </m:sSubSup>
      </m:oMath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означает, что по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критерию </w:t>
      </w:r>
      <w:r w:rsidR="00811B2A"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опыт работы с данной продукцией</w:t>
      </w:r>
      <w:r w:rsidR="00811B2A"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”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фирма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лучше, чем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13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3</m:t>
            </m:r>
          </m:sup>
        </m:sSubSup>
      </m:oMath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0 означает, что по критерию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11B2A"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репутация</w:t>
      </w:r>
      <w:r w:rsidR="00811B2A"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”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фирмы ТФ2 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 w:rsidR="00811B2A">
        <w:rPr>
          <w:rFonts w:ascii="Times New Roman" w:eastAsia="Times New Roman" w:hAnsi="Times New Roman" w:cs="Times New Roman"/>
          <w:sz w:val="28"/>
          <w:szCs w:val="20"/>
          <w:lang w:eastAsia="ru-RU"/>
        </w:rPr>
        <w:t>ТФ</w:t>
      </w:r>
      <w:r w:rsidRPr="00491870">
        <w:rPr>
          <w:rFonts w:ascii="Times New Roman" w:eastAsia="Times New Roman" w:hAnsi="Times New Roman" w:cs="Times New Roman"/>
          <w:sz w:val="28"/>
          <w:szCs w:val="20"/>
          <w:lang w:eastAsia="ru-RU"/>
        </w:rPr>
        <w:t>4 одинаковы.</w:t>
      </w:r>
    </w:p>
    <w:p w14:paraId="5C1F4066" w14:textId="6A87B679" w:rsidR="00881E5D" w:rsidRPr="00881E5D" w:rsidRDefault="00881E5D" w:rsidP="00881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E5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81E5D">
        <w:rPr>
          <w:rFonts w:ascii="Times New Roman" w:hAnsi="Times New Roman" w:cs="Times New Roman"/>
          <w:sz w:val="28"/>
          <w:szCs w:val="28"/>
        </w:rPr>
        <w:t xml:space="preserve">Составляется матрица потерь. Размерность матрицы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1E5D">
        <w:rPr>
          <w:rFonts w:ascii="Times New Roman" w:hAnsi="Times New Roman" w:cs="Times New Roman"/>
          <w:sz w:val="28"/>
          <w:szCs w:val="28"/>
        </w:rPr>
        <w:t xml:space="preserve"> </w:t>
      </w:r>
      <w:r w:rsidRPr="00881E5D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×</w:t>
      </w:r>
      <w:r w:rsidRPr="00881E5D">
        <w:rPr>
          <w:rFonts w:ascii="Times New Roman" w:hAnsi="Times New Roman" w:cs="Times New Roman"/>
          <w:i/>
          <w:sz w:val="28"/>
          <w:szCs w:val="28"/>
        </w:rPr>
        <w:t>N</w:t>
      </w:r>
      <w:r w:rsidRPr="00881E5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81E5D">
        <w:rPr>
          <w:rFonts w:ascii="Times New Roman" w:hAnsi="Times New Roman" w:cs="Times New Roman"/>
          <w:i/>
          <w:sz w:val="28"/>
          <w:szCs w:val="28"/>
        </w:rPr>
        <w:t>N</w:t>
      </w:r>
      <w:r w:rsidRPr="00881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1E5D">
        <w:rPr>
          <w:rFonts w:ascii="Times New Roman" w:hAnsi="Times New Roman" w:cs="Times New Roman"/>
          <w:sz w:val="28"/>
          <w:szCs w:val="28"/>
        </w:rPr>
        <w:t xml:space="preserve"> количество альтернатив. Элементы матрицы потерь рассчитываются по следующей формуле:</w:t>
      </w:r>
    </w:p>
    <w:p w14:paraId="35F66C7C" w14:textId="4102D402" w:rsidR="00881E5D" w:rsidRPr="00881E5D" w:rsidRDefault="00FE561F" w:rsidP="000D7F15">
      <w:pPr>
        <w:spacing w:before="120" w:after="12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jk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j=1,…N, k=1,…N.</m:t>
          </m:r>
        </m:oMath>
      </m:oMathPara>
    </w:p>
    <w:p w14:paraId="49ACAC4F" w14:textId="7C02E4A0" w:rsidR="00881E5D" w:rsidRPr="00881E5D" w:rsidRDefault="00881E5D" w:rsidP="000D7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E5D">
        <w:rPr>
          <w:rFonts w:ascii="Times New Roman" w:hAnsi="Times New Roman" w:cs="Times New Roman"/>
          <w:sz w:val="28"/>
          <w:szCs w:val="28"/>
        </w:rPr>
        <w:t xml:space="preserve">Матрица потерь для рассматриваемой задачи приведена в таблице </w:t>
      </w:r>
      <w:r w:rsidR="000B422C">
        <w:rPr>
          <w:rFonts w:ascii="Times New Roman" w:hAnsi="Times New Roman" w:cs="Times New Roman"/>
          <w:sz w:val="28"/>
          <w:szCs w:val="28"/>
        </w:rPr>
        <w:t>8</w:t>
      </w:r>
      <w:r w:rsidRPr="00881E5D">
        <w:rPr>
          <w:rFonts w:ascii="Times New Roman" w:hAnsi="Times New Roman" w:cs="Times New Roman"/>
          <w:sz w:val="28"/>
          <w:szCs w:val="28"/>
        </w:rPr>
        <w:t>.</w:t>
      </w:r>
      <w:r w:rsidR="000B422C">
        <w:rPr>
          <w:rFonts w:ascii="Times New Roman" w:hAnsi="Times New Roman" w:cs="Times New Roman"/>
          <w:sz w:val="28"/>
          <w:szCs w:val="28"/>
        </w:rPr>
        <w:t>7</w:t>
      </w:r>
      <w:r w:rsidRPr="00881E5D">
        <w:rPr>
          <w:rFonts w:ascii="Times New Roman" w:hAnsi="Times New Roman" w:cs="Times New Roman"/>
          <w:sz w:val="28"/>
          <w:szCs w:val="28"/>
        </w:rPr>
        <w:t>.</w:t>
      </w:r>
    </w:p>
    <w:p w14:paraId="17C62C36" w14:textId="77777777" w:rsidR="007C72F3" w:rsidRDefault="007C72F3" w:rsidP="00F72824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5516C7F4" w14:textId="0AB24D65" w:rsidR="00345DFC" w:rsidRPr="001D6142" w:rsidRDefault="00345DFC" w:rsidP="00345DFC">
      <w:pPr>
        <w:overflowPunct w:val="0"/>
        <w:autoSpaceDE w:val="0"/>
        <w:autoSpaceDN w:val="0"/>
        <w:adjustRightInd w:val="0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D614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301C70" w:rsidRPr="001D614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1D614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301C70" w:rsidRPr="001D614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7</w:t>
      </w:r>
      <w:r w:rsidRPr="001D614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Матрица потерь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8"/>
        <w:gridCol w:w="1276"/>
        <w:gridCol w:w="1276"/>
        <w:gridCol w:w="1275"/>
        <w:gridCol w:w="1275"/>
        <w:gridCol w:w="1275"/>
      </w:tblGrid>
      <w:tr w:rsidR="00345DFC" w:rsidRPr="001D6142" w14:paraId="7D518C45" w14:textId="77777777" w:rsidTr="00F8293B">
        <w:trPr>
          <w:jc w:val="center"/>
        </w:trPr>
        <w:tc>
          <w:tcPr>
            <w:tcW w:w="1268" w:type="dxa"/>
          </w:tcPr>
          <w:p w14:paraId="6601BAB9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B65384D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252DCDCC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5" w:type="dxa"/>
          </w:tcPr>
          <w:p w14:paraId="693CCD45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5" w:type="dxa"/>
          </w:tcPr>
          <w:p w14:paraId="5C9BB8D1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5D0E0137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</w:tr>
      <w:tr w:rsidR="00345DFC" w:rsidRPr="00D9746D" w14:paraId="64DAA0B1" w14:textId="77777777" w:rsidTr="00F8293B">
        <w:trPr>
          <w:jc w:val="center"/>
        </w:trPr>
        <w:tc>
          <w:tcPr>
            <w:tcW w:w="1268" w:type="dxa"/>
          </w:tcPr>
          <w:p w14:paraId="3C7F257C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74CDC79B" w14:textId="77777777" w:rsidR="00345DFC" w:rsidRPr="001D6142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6" w:type="dxa"/>
          </w:tcPr>
          <w:p w14:paraId="156F830B" w14:textId="67AD00F4" w:rsidR="00345DFC" w:rsidRPr="001D6142" w:rsidRDefault="00E766ED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</w:t>
            </w:r>
            <w:r w:rsidR="002D7CE8"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5</w:t>
            </w:r>
            <w:r w:rsidR="005C3CDB"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00</w:t>
            </w:r>
          </w:p>
        </w:tc>
        <w:tc>
          <w:tcPr>
            <w:tcW w:w="1275" w:type="dxa"/>
          </w:tcPr>
          <w:p w14:paraId="7202E8AD" w14:textId="3C83207C" w:rsidR="00345DFC" w:rsidRPr="001D6142" w:rsidRDefault="002D7CE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  <w:r w:rsidR="00411453"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000</w:t>
            </w:r>
          </w:p>
        </w:tc>
        <w:tc>
          <w:tcPr>
            <w:tcW w:w="1275" w:type="dxa"/>
          </w:tcPr>
          <w:p w14:paraId="74A53113" w14:textId="59551E0C" w:rsidR="00345DFC" w:rsidRPr="001D6142" w:rsidRDefault="00411453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="0098599C"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333</w:t>
            </w:r>
          </w:p>
        </w:tc>
        <w:tc>
          <w:tcPr>
            <w:tcW w:w="1275" w:type="dxa"/>
          </w:tcPr>
          <w:p w14:paraId="0058AC67" w14:textId="02DA9189" w:rsidR="00345DFC" w:rsidRPr="001D6142" w:rsidRDefault="00540DF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  <w:r w:rsidR="00411453"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1D6142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000</w:t>
            </w:r>
          </w:p>
        </w:tc>
      </w:tr>
      <w:tr w:rsidR="00345DFC" w:rsidRPr="00D9746D" w14:paraId="0C924563" w14:textId="77777777" w:rsidTr="00F8293B">
        <w:trPr>
          <w:jc w:val="center"/>
        </w:trPr>
        <w:tc>
          <w:tcPr>
            <w:tcW w:w="1268" w:type="dxa"/>
          </w:tcPr>
          <w:p w14:paraId="325385C3" w14:textId="77777777" w:rsidR="00345DFC" w:rsidRPr="00C143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ТФ3</w:t>
            </w:r>
          </w:p>
        </w:tc>
        <w:tc>
          <w:tcPr>
            <w:tcW w:w="1276" w:type="dxa"/>
          </w:tcPr>
          <w:p w14:paraId="493F5B70" w14:textId="2D0F36DA" w:rsidR="00345DFC" w:rsidRPr="00C1432A" w:rsidRDefault="00411453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1D6142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  <w:r w:rsidR="005C3CDB"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00</w:t>
            </w:r>
          </w:p>
        </w:tc>
        <w:tc>
          <w:tcPr>
            <w:tcW w:w="1276" w:type="dxa"/>
          </w:tcPr>
          <w:p w14:paraId="1EA3AA1C" w14:textId="77777777" w:rsidR="00345DFC" w:rsidRPr="00C143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07C1C686" w14:textId="25E5276B" w:rsidR="00345DFC" w:rsidRPr="00C1432A" w:rsidRDefault="00411453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1,3</w:t>
            </w:r>
            <w:r w:rsidR="001D6142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</w:t>
            </w:r>
          </w:p>
        </w:tc>
        <w:tc>
          <w:tcPr>
            <w:tcW w:w="1275" w:type="dxa"/>
          </w:tcPr>
          <w:p w14:paraId="2FE9A7B2" w14:textId="69BB8C57" w:rsidR="00345DFC" w:rsidRPr="00C1432A" w:rsidRDefault="00C1432A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="00411453"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275" w:type="dxa"/>
          </w:tcPr>
          <w:p w14:paraId="31D3272A" w14:textId="3D4DF09B" w:rsidR="00345DFC" w:rsidRPr="00C1432A" w:rsidRDefault="00AE3F9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1,3</w:t>
            </w:r>
            <w:r w:rsidR="00C1432A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</w:t>
            </w:r>
          </w:p>
        </w:tc>
      </w:tr>
      <w:tr w:rsidR="00345DFC" w:rsidRPr="00D9746D" w14:paraId="2869BE53" w14:textId="77777777" w:rsidTr="00F8293B">
        <w:trPr>
          <w:jc w:val="center"/>
        </w:trPr>
        <w:tc>
          <w:tcPr>
            <w:tcW w:w="1268" w:type="dxa"/>
          </w:tcPr>
          <w:p w14:paraId="627C933F" w14:textId="77777777" w:rsidR="00345DFC" w:rsidRPr="00C143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ТФ4</w:t>
            </w:r>
          </w:p>
        </w:tc>
        <w:tc>
          <w:tcPr>
            <w:tcW w:w="1276" w:type="dxa"/>
          </w:tcPr>
          <w:p w14:paraId="6029BF23" w14:textId="1FF53FA3" w:rsidR="00345DFC" w:rsidRPr="00C1432A" w:rsidRDefault="00411453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C1432A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276" w:type="dxa"/>
          </w:tcPr>
          <w:p w14:paraId="3C968718" w14:textId="38B61483" w:rsidR="00345DFC" w:rsidRPr="00C1432A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0,6</w:t>
            </w:r>
            <w:r w:rsidR="00C1432A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67</w:t>
            </w:r>
          </w:p>
        </w:tc>
        <w:tc>
          <w:tcPr>
            <w:tcW w:w="1275" w:type="dxa"/>
          </w:tcPr>
          <w:p w14:paraId="75C97457" w14:textId="77777777" w:rsidR="00345DFC" w:rsidRPr="00C143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4C811887" w14:textId="42D93C9A" w:rsidR="00345DFC" w:rsidRPr="00C1432A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="00C1432A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333</w:t>
            </w:r>
          </w:p>
        </w:tc>
        <w:tc>
          <w:tcPr>
            <w:tcW w:w="1275" w:type="dxa"/>
          </w:tcPr>
          <w:p w14:paraId="0F96D4AE" w14:textId="5B545857" w:rsidR="00345DFC" w:rsidRPr="00C1432A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C1432A"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</w:tr>
      <w:tr w:rsidR="00345DFC" w:rsidRPr="00D9746D" w14:paraId="539C7D50" w14:textId="77777777" w:rsidTr="00F8293B">
        <w:trPr>
          <w:jc w:val="center"/>
        </w:trPr>
        <w:tc>
          <w:tcPr>
            <w:tcW w:w="1268" w:type="dxa"/>
          </w:tcPr>
          <w:p w14:paraId="7BB748F2" w14:textId="77777777" w:rsidR="00345DFC" w:rsidRPr="004D7DCF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ТФ5</w:t>
            </w:r>
          </w:p>
        </w:tc>
        <w:tc>
          <w:tcPr>
            <w:tcW w:w="1276" w:type="dxa"/>
          </w:tcPr>
          <w:p w14:paraId="4176611A" w14:textId="0EE19208" w:rsidR="00345DFC" w:rsidRPr="004D7DCF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4D7DCF"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276" w:type="dxa"/>
          </w:tcPr>
          <w:p w14:paraId="7577FF94" w14:textId="0DD4DC93" w:rsidR="00345DFC" w:rsidRPr="004D7DCF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4D7DCF"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275" w:type="dxa"/>
          </w:tcPr>
          <w:p w14:paraId="1794C881" w14:textId="49000C63" w:rsidR="00345DFC" w:rsidRPr="004D7DCF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4D7DCF"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275" w:type="dxa"/>
          </w:tcPr>
          <w:p w14:paraId="41DCBA88" w14:textId="77777777" w:rsidR="00345DFC" w:rsidRPr="004D7DCF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275" w:type="dxa"/>
          </w:tcPr>
          <w:p w14:paraId="4BECB9B0" w14:textId="07167F2E" w:rsidR="00345DFC" w:rsidRPr="004D7DCF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4D7DCF"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</w:tr>
      <w:tr w:rsidR="00345DFC" w:rsidRPr="0067523C" w14:paraId="2055B7D0" w14:textId="77777777" w:rsidTr="00F8293B">
        <w:trPr>
          <w:jc w:val="center"/>
        </w:trPr>
        <w:tc>
          <w:tcPr>
            <w:tcW w:w="1268" w:type="dxa"/>
          </w:tcPr>
          <w:p w14:paraId="358040E0" w14:textId="77777777" w:rsidR="00345DFC" w:rsidRPr="00C017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ТФ6</w:t>
            </w:r>
          </w:p>
        </w:tc>
        <w:tc>
          <w:tcPr>
            <w:tcW w:w="1276" w:type="dxa"/>
          </w:tcPr>
          <w:p w14:paraId="1445B0E9" w14:textId="7B5DF162" w:rsidR="00345DFC" w:rsidRPr="00C0172A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="004D7DCF"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276" w:type="dxa"/>
          </w:tcPr>
          <w:p w14:paraId="50A0A4D3" w14:textId="449E0717" w:rsidR="00345DFC" w:rsidRPr="00C0172A" w:rsidRDefault="004D7DCF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="005C3CDB"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275" w:type="dxa"/>
          </w:tcPr>
          <w:p w14:paraId="3DE005C0" w14:textId="55DEF462" w:rsidR="00345DFC" w:rsidRPr="00C0172A" w:rsidRDefault="004D7DCF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="005C3CDB"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275" w:type="dxa"/>
          </w:tcPr>
          <w:p w14:paraId="56495B15" w14:textId="066DC35F" w:rsidR="00345DFC" w:rsidRPr="00C0172A" w:rsidRDefault="005C3CD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="00C0172A"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333</w:t>
            </w:r>
          </w:p>
        </w:tc>
        <w:tc>
          <w:tcPr>
            <w:tcW w:w="1275" w:type="dxa"/>
          </w:tcPr>
          <w:p w14:paraId="573827A5" w14:textId="77777777" w:rsidR="00345DFC" w:rsidRPr="00C0172A" w:rsidRDefault="00345DF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54563B14" w14:textId="7076221F" w:rsidR="007C72F3" w:rsidRDefault="007C72F3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F8C1F" w14:textId="77777777" w:rsidR="007C72F3" w:rsidRDefault="007C72F3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2F3">
        <w:rPr>
          <w:rFonts w:ascii="Times New Roman" w:hAnsi="Times New Roman" w:cs="Times New Roman"/>
          <w:sz w:val="28"/>
          <w:szCs w:val="28"/>
        </w:rPr>
        <w:t>Приведем примеры расчета некоторых элементов матрицы потерь.</w:t>
      </w:r>
    </w:p>
    <w:p w14:paraId="7648E897" w14:textId="2DEFB1EF" w:rsidR="007C72F3" w:rsidRPr="004D7DCF" w:rsidRDefault="00FE561F" w:rsidP="007C72F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==0,166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+0,166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+0,666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</m:t>
          </m:r>
          <m:r>
            <w:rPr>
              <w:rFonts w:ascii="Cambria Math" w:hAnsi="Times New Roman" w:cs="Times New Roman"/>
              <w:sz w:val="28"/>
              <w:szCs w:val="28"/>
            </w:rPr>
            <m:t>5</m:t>
          </m:r>
          <m:r>
            <w:rPr>
              <w:rFonts w:ascii="Cambria Math" w:hAnsi="Times New Roman" w:cs="Times New Roman"/>
              <w:sz w:val="28"/>
              <w:szCs w:val="28"/>
            </w:rPr>
            <m:t>00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5E17B65" w14:textId="3EC3DFA0" w:rsidR="007C72F3" w:rsidRPr="004D7DCF" w:rsidRDefault="007C72F3" w:rsidP="007C72F3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7DCF">
        <w:rPr>
          <w:rFonts w:ascii="Times New Roman" w:hAnsi="Times New Roman" w:cs="Times New Roman"/>
          <w:sz w:val="28"/>
          <w:szCs w:val="28"/>
        </w:rPr>
        <w:t>…..</w:t>
      </w:r>
    </w:p>
    <w:p w14:paraId="7B66CA26" w14:textId="410A7EC5" w:rsidR="007C72F3" w:rsidRPr="007C72F3" w:rsidRDefault="00FE561F" w:rsidP="007C72F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25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25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25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==0,166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+0,166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+0,666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=1,3</m:t>
          </m:r>
          <m:r>
            <w:rPr>
              <w:rFonts w:ascii="Cambria Math" w:hAnsi="Times New Roman" w:cs="Times New Roman"/>
              <w:sz w:val="28"/>
              <w:szCs w:val="28"/>
            </w:rPr>
            <m:t>33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AC201DC" w14:textId="32BB05AE" w:rsidR="007C72F3" w:rsidRPr="007C72F3" w:rsidRDefault="007C72F3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2F3">
        <w:rPr>
          <w:rFonts w:ascii="Times New Roman" w:hAnsi="Times New Roman" w:cs="Times New Roman"/>
          <w:sz w:val="28"/>
          <w:szCs w:val="28"/>
        </w:rPr>
        <w:t>Смысл элементов матрицы потерь</w:t>
      </w:r>
      <w:proofErr w:type="gramEnd"/>
      <w:r w:rsidRPr="007C72F3">
        <w:rPr>
          <w:rFonts w:ascii="Times New Roman" w:hAnsi="Times New Roman" w:cs="Times New Roman"/>
          <w:sz w:val="28"/>
          <w:szCs w:val="28"/>
        </w:rPr>
        <w:t xml:space="preserve"> следующий: чем больше элемент </w:t>
      </w:r>
      <w:proofErr w:type="spellStart"/>
      <w:r w:rsidRPr="007C72F3">
        <w:rPr>
          <w:rFonts w:ascii="Times New Roman" w:hAnsi="Times New Roman" w:cs="Times New Roman"/>
          <w:i/>
          <w:sz w:val="28"/>
          <w:szCs w:val="28"/>
        </w:rPr>
        <w:t>R</w:t>
      </w:r>
      <w:r w:rsidRPr="007C72F3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 w:rsidRPr="007C72F3">
        <w:rPr>
          <w:rFonts w:ascii="Times New Roman" w:hAnsi="Times New Roman" w:cs="Times New Roman"/>
          <w:sz w:val="28"/>
          <w:szCs w:val="28"/>
        </w:rPr>
        <w:t xml:space="preserve">, тем больше отставание </w:t>
      </w:r>
      <w:r w:rsidRPr="007C72F3">
        <w:rPr>
          <w:rFonts w:ascii="Times New Roman" w:hAnsi="Times New Roman" w:cs="Times New Roman"/>
          <w:i/>
          <w:sz w:val="28"/>
          <w:szCs w:val="28"/>
        </w:rPr>
        <w:t>j</w:t>
      </w:r>
      <w:r w:rsidRPr="007C72F3">
        <w:rPr>
          <w:rFonts w:ascii="Times New Roman" w:hAnsi="Times New Roman" w:cs="Times New Roman"/>
          <w:sz w:val="28"/>
          <w:szCs w:val="28"/>
        </w:rPr>
        <w:t xml:space="preserve">-й альтернативы от </w:t>
      </w:r>
      <w:r w:rsidRPr="007C72F3">
        <w:rPr>
          <w:rFonts w:ascii="Times New Roman" w:hAnsi="Times New Roman" w:cs="Times New Roman"/>
          <w:i/>
          <w:sz w:val="28"/>
          <w:szCs w:val="28"/>
        </w:rPr>
        <w:t>k</w:t>
      </w:r>
      <w:r w:rsidRPr="007C72F3">
        <w:rPr>
          <w:rFonts w:ascii="Times New Roman" w:hAnsi="Times New Roman" w:cs="Times New Roman"/>
          <w:sz w:val="28"/>
          <w:szCs w:val="28"/>
        </w:rPr>
        <w:t xml:space="preserve">-й (тем хуже </w:t>
      </w:r>
      <w:r w:rsidRPr="007C72F3">
        <w:rPr>
          <w:rFonts w:ascii="Times New Roman" w:hAnsi="Times New Roman" w:cs="Times New Roman"/>
          <w:i/>
          <w:sz w:val="28"/>
          <w:szCs w:val="28"/>
        </w:rPr>
        <w:t>j</w:t>
      </w:r>
      <w:r w:rsidRPr="007C72F3">
        <w:rPr>
          <w:rFonts w:ascii="Times New Roman" w:hAnsi="Times New Roman" w:cs="Times New Roman"/>
          <w:sz w:val="28"/>
          <w:szCs w:val="28"/>
        </w:rPr>
        <w:t xml:space="preserve">-я альтернатива по сравнению с </w:t>
      </w:r>
      <w:r w:rsidRPr="007C72F3">
        <w:rPr>
          <w:rFonts w:ascii="Times New Roman" w:hAnsi="Times New Roman" w:cs="Times New Roman"/>
          <w:i/>
          <w:sz w:val="28"/>
          <w:szCs w:val="28"/>
        </w:rPr>
        <w:t>k</w:t>
      </w:r>
      <w:r w:rsidRPr="007C72F3">
        <w:rPr>
          <w:rFonts w:ascii="Times New Roman" w:hAnsi="Times New Roman" w:cs="Times New Roman"/>
          <w:sz w:val="28"/>
          <w:szCs w:val="28"/>
        </w:rPr>
        <w:t>-й).</w:t>
      </w:r>
    </w:p>
    <w:p w14:paraId="04F00753" w14:textId="45B100B8" w:rsidR="002F4247" w:rsidRPr="002F4247" w:rsidRDefault="002F4247" w:rsidP="002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24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4247">
        <w:rPr>
          <w:rFonts w:ascii="Times New Roman" w:hAnsi="Times New Roman" w:cs="Times New Roman"/>
          <w:sz w:val="28"/>
          <w:szCs w:val="28"/>
        </w:rPr>
        <w:t xml:space="preserve">Выполняется предварительное ранжирование альтернатив. Для этого находятся суммы строк матрицы потерь. </w:t>
      </w:r>
      <w:proofErr w:type="gramStart"/>
      <w:r w:rsidRPr="002F4247">
        <w:rPr>
          <w:rFonts w:ascii="Times New Roman" w:hAnsi="Times New Roman" w:cs="Times New Roman"/>
          <w:sz w:val="28"/>
          <w:szCs w:val="28"/>
        </w:rPr>
        <w:t>Смысл этих сумм</w:t>
      </w:r>
      <w:proofErr w:type="gramEnd"/>
      <w:r w:rsidRPr="002F4247">
        <w:rPr>
          <w:rFonts w:ascii="Times New Roman" w:hAnsi="Times New Roman" w:cs="Times New Roman"/>
          <w:sz w:val="28"/>
          <w:szCs w:val="28"/>
        </w:rPr>
        <w:t xml:space="preserve"> следующий: сумма </w:t>
      </w:r>
      <w:r w:rsidRPr="002F4247">
        <w:rPr>
          <w:rFonts w:ascii="Times New Roman" w:hAnsi="Times New Roman" w:cs="Times New Roman"/>
          <w:i/>
          <w:sz w:val="28"/>
          <w:szCs w:val="28"/>
        </w:rPr>
        <w:lastRenderedPageBreak/>
        <w:t>j</w:t>
      </w:r>
      <w:r w:rsidRPr="002F4247">
        <w:rPr>
          <w:rFonts w:ascii="Times New Roman" w:hAnsi="Times New Roman" w:cs="Times New Roman"/>
          <w:sz w:val="28"/>
          <w:szCs w:val="28"/>
        </w:rPr>
        <w:t xml:space="preserve">-й строки представляет собой оценку </w:t>
      </w:r>
      <w:r w:rsidRPr="002F4247">
        <w:rPr>
          <w:rFonts w:ascii="Times New Roman" w:hAnsi="Times New Roman" w:cs="Times New Roman"/>
          <w:i/>
          <w:sz w:val="28"/>
          <w:szCs w:val="28"/>
        </w:rPr>
        <w:t>отставания</w:t>
      </w:r>
      <w:r w:rsidRPr="002F4247">
        <w:rPr>
          <w:rFonts w:ascii="Times New Roman" w:hAnsi="Times New Roman" w:cs="Times New Roman"/>
          <w:sz w:val="28"/>
          <w:szCs w:val="28"/>
        </w:rPr>
        <w:t xml:space="preserve"> </w:t>
      </w:r>
      <w:r w:rsidRPr="002F4247">
        <w:rPr>
          <w:rFonts w:ascii="Times New Roman" w:hAnsi="Times New Roman" w:cs="Times New Roman"/>
          <w:i/>
          <w:sz w:val="28"/>
          <w:szCs w:val="28"/>
        </w:rPr>
        <w:t>j</w:t>
      </w:r>
      <w:r w:rsidRPr="002F4247">
        <w:rPr>
          <w:rFonts w:ascii="Times New Roman" w:hAnsi="Times New Roman" w:cs="Times New Roman"/>
          <w:sz w:val="28"/>
          <w:szCs w:val="28"/>
        </w:rPr>
        <w:t xml:space="preserve">-й альтернативы от </w:t>
      </w:r>
      <w:r w:rsidRPr="002F4247">
        <w:rPr>
          <w:rFonts w:ascii="Times New Roman" w:hAnsi="Times New Roman" w:cs="Times New Roman"/>
          <w:i/>
          <w:sz w:val="28"/>
          <w:szCs w:val="28"/>
        </w:rPr>
        <w:t>всех остальных</w:t>
      </w:r>
      <w:r w:rsidRPr="002F4247">
        <w:rPr>
          <w:rFonts w:ascii="Times New Roman" w:hAnsi="Times New Roman" w:cs="Times New Roman"/>
          <w:sz w:val="28"/>
          <w:szCs w:val="28"/>
        </w:rPr>
        <w:t xml:space="preserve"> альтернатив.</w:t>
      </w:r>
    </w:p>
    <w:p w14:paraId="0755B766" w14:textId="77777777" w:rsidR="002F4247" w:rsidRPr="002F4247" w:rsidRDefault="002F4247" w:rsidP="002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247">
        <w:rPr>
          <w:rFonts w:ascii="Times New Roman" w:hAnsi="Times New Roman" w:cs="Times New Roman"/>
          <w:sz w:val="28"/>
          <w:szCs w:val="28"/>
        </w:rPr>
        <w:t xml:space="preserve">Альтернатива, которой соответствует </w:t>
      </w:r>
      <w:r w:rsidRPr="002F4247">
        <w:rPr>
          <w:rFonts w:ascii="Times New Roman" w:hAnsi="Times New Roman" w:cs="Times New Roman"/>
          <w:i/>
          <w:sz w:val="28"/>
          <w:szCs w:val="28"/>
        </w:rPr>
        <w:t>минимальная</w:t>
      </w:r>
      <w:r w:rsidRPr="002F4247">
        <w:rPr>
          <w:rFonts w:ascii="Times New Roman" w:hAnsi="Times New Roman" w:cs="Times New Roman"/>
          <w:sz w:val="28"/>
          <w:szCs w:val="28"/>
        </w:rPr>
        <w:t xml:space="preserve"> сумма, предварительно считается </w:t>
      </w:r>
      <w:r w:rsidRPr="002F4247">
        <w:rPr>
          <w:rFonts w:ascii="Times New Roman" w:hAnsi="Times New Roman" w:cs="Times New Roman"/>
          <w:i/>
          <w:sz w:val="28"/>
          <w:szCs w:val="28"/>
        </w:rPr>
        <w:t>лучшей</w:t>
      </w:r>
      <w:r w:rsidRPr="002F4247">
        <w:rPr>
          <w:rFonts w:ascii="Times New Roman" w:hAnsi="Times New Roman" w:cs="Times New Roman"/>
          <w:sz w:val="28"/>
          <w:szCs w:val="28"/>
        </w:rPr>
        <w:t>. Строка и столбец этой альтернативы исключаются из матрицы потерь.</w:t>
      </w:r>
    </w:p>
    <w:p w14:paraId="7E697907" w14:textId="77777777" w:rsidR="002F4247" w:rsidRPr="002F4247" w:rsidRDefault="002F4247" w:rsidP="002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247">
        <w:rPr>
          <w:rFonts w:ascii="Times New Roman" w:hAnsi="Times New Roman" w:cs="Times New Roman"/>
          <w:sz w:val="28"/>
          <w:szCs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1781B3B9" w14:textId="315757B1" w:rsidR="002F4247" w:rsidRPr="002F4247" w:rsidRDefault="002F4247" w:rsidP="002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247">
        <w:rPr>
          <w:rFonts w:ascii="Times New Roman" w:hAnsi="Times New Roman" w:cs="Times New Roman"/>
          <w:sz w:val="28"/>
          <w:szCs w:val="28"/>
        </w:rPr>
        <w:t>Выполним предварительное ранжирование для рассматриваемой задачи. Найдем суммы строк матрицы потерь:</w:t>
      </w:r>
    </w:p>
    <w:p w14:paraId="67DB149E" w14:textId="2951408D" w:rsidR="002F4247" w:rsidRPr="00950266" w:rsidRDefault="002F4247" w:rsidP="002F424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266">
        <w:rPr>
          <w:rFonts w:ascii="Times New Roman" w:hAnsi="Times New Roman" w:cs="Times New Roman"/>
          <w:i/>
          <w:sz w:val="28"/>
          <w:szCs w:val="28"/>
        </w:rPr>
        <w:t>P</w:t>
      </w:r>
      <w:r w:rsidR="006C4043" w:rsidRPr="009502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0,</w:t>
      </w:r>
      <w:r w:rsidR="00E43EAA" w:rsidRPr="00950266">
        <w:rPr>
          <w:rFonts w:ascii="Times New Roman" w:hAnsi="Times New Roman" w:cs="Times New Roman"/>
          <w:sz w:val="28"/>
          <w:szCs w:val="28"/>
        </w:rPr>
        <w:t>5</w:t>
      </w:r>
      <w:r w:rsidRPr="00950266">
        <w:rPr>
          <w:rFonts w:ascii="Times New Roman" w:hAnsi="Times New Roman" w:cs="Times New Roman"/>
          <w:sz w:val="28"/>
          <w:szCs w:val="28"/>
        </w:rPr>
        <w:t>00+</w:t>
      </w:r>
      <w:r w:rsidR="00E43EAA" w:rsidRPr="00950266">
        <w:rPr>
          <w:rFonts w:ascii="Times New Roman" w:hAnsi="Times New Roman" w:cs="Times New Roman"/>
          <w:sz w:val="28"/>
          <w:szCs w:val="28"/>
        </w:rPr>
        <w:t>1</w:t>
      </w:r>
      <w:r w:rsidRPr="00950266">
        <w:rPr>
          <w:rFonts w:ascii="Times New Roman" w:hAnsi="Times New Roman" w:cs="Times New Roman"/>
          <w:sz w:val="28"/>
          <w:szCs w:val="28"/>
        </w:rPr>
        <w:t>,</w:t>
      </w:r>
      <w:r w:rsidR="00E43EAA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</w:t>
      </w:r>
      <w:r w:rsidR="00E43EAA" w:rsidRPr="00950266">
        <w:rPr>
          <w:rFonts w:ascii="Times New Roman" w:hAnsi="Times New Roman" w:cs="Times New Roman"/>
          <w:sz w:val="28"/>
          <w:szCs w:val="28"/>
        </w:rPr>
        <w:t>0,333</w:t>
      </w:r>
      <w:r w:rsidRPr="00950266">
        <w:rPr>
          <w:rFonts w:ascii="Times New Roman" w:hAnsi="Times New Roman" w:cs="Times New Roman"/>
          <w:sz w:val="28"/>
          <w:szCs w:val="28"/>
        </w:rPr>
        <w:t>+</w:t>
      </w:r>
      <w:r w:rsidR="00E43EAA" w:rsidRPr="00950266">
        <w:rPr>
          <w:rFonts w:ascii="Times New Roman" w:hAnsi="Times New Roman" w:cs="Times New Roman"/>
          <w:sz w:val="28"/>
          <w:szCs w:val="28"/>
        </w:rPr>
        <w:t>1</w:t>
      </w:r>
      <w:r w:rsidRPr="00950266">
        <w:rPr>
          <w:rFonts w:ascii="Times New Roman" w:hAnsi="Times New Roman" w:cs="Times New Roman"/>
          <w:sz w:val="28"/>
          <w:szCs w:val="28"/>
        </w:rPr>
        <w:t>,</w:t>
      </w:r>
      <w:r w:rsidR="00E43EAA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</w:t>
      </w:r>
      <w:r w:rsidR="00950266" w:rsidRPr="00950266">
        <w:rPr>
          <w:rFonts w:ascii="Times New Roman" w:hAnsi="Times New Roman" w:cs="Times New Roman"/>
          <w:sz w:val="28"/>
          <w:szCs w:val="28"/>
        </w:rPr>
        <w:t>2</w:t>
      </w:r>
      <w:r w:rsidRPr="00950266">
        <w:rPr>
          <w:rFonts w:ascii="Times New Roman" w:hAnsi="Times New Roman" w:cs="Times New Roman"/>
          <w:sz w:val="28"/>
          <w:szCs w:val="28"/>
        </w:rPr>
        <w:t>,</w:t>
      </w:r>
      <w:r w:rsidR="00950266" w:rsidRPr="00950266">
        <w:rPr>
          <w:rFonts w:ascii="Times New Roman" w:hAnsi="Times New Roman" w:cs="Times New Roman"/>
          <w:sz w:val="28"/>
          <w:szCs w:val="28"/>
        </w:rPr>
        <w:t>833</w:t>
      </w:r>
      <w:r w:rsidRPr="00950266">
        <w:rPr>
          <w:rFonts w:ascii="Times New Roman" w:hAnsi="Times New Roman" w:cs="Times New Roman"/>
          <w:sz w:val="28"/>
          <w:szCs w:val="28"/>
        </w:rPr>
        <w:t>;</w:t>
      </w:r>
    </w:p>
    <w:p w14:paraId="5AB2D50D" w14:textId="5827E67B" w:rsidR="002F4247" w:rsidRPr="00950266" w:rsidRDefault="002F4247" w:rsidP="002F424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266">
        <w:rPr>
          <w:rFonts w:ascii="Times New Roman" w:hAnsi="Times New Roman" w:cs="Times New Roman"/>
          <w:i/>
          <w:sz w:val="28"/>
          <w:szCs w:val="28"/>
        </w:rPr>
        <w:t>P</w:t>
      </w:r>
      <w:r w:rsidR="006C4043" w:rsidRPr="0095026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1,</w:t>
      </w:r>
      <w:r w:rsidR="00E43EAA" w:rsidRPr="00950266">
        <w:rPr>
          <w:rFonts w:ascii="Times New Roman" w:hAnsi="Times New Roman" w:cs="Times New Roman"/>
          <w:sz w:val="28"/>
          <w:szCs w:val="28"/>
        </w:rPr>
        <w:t>5</w:t>
      </w:r>
      <w:r w:rsidRPr="00950266">
        <w:rPr>
          <w:rFonts w:ascii="Times New Roman" w:hAnsi="Times New Roman" w:cs="Times New Roman"/>
          <w:sz w:val="28"/>
          <w:szCs w:val="28"/>
        </w:rPr>
        <w:t>00+1,3</w:t>
      </w:r>
      <w:r w:rsidR="00E43EAA" w:rsidRPr="00950266">
        <w:rPr>
          <w:rFonts w:ascii="Times New Roman" w:hAnsi="Times New Roman" w:cs="Times New Roman"/>
          <w:sz w:val="28"/>
          <w:szCs w:val="28"/>
        </w:rPr>
        <w:t>33</w:t>
      </w:r>
      <w:r w:rsidRPr="00950266">
        <w:rPr>
          <w:rFonts w:ascii="Times New Roman" w:hAnsi="Times New Roman" w:cs="Times New Roman"/>
          <w:sz w:val="28"/>
          <w:szCs w:val="28"/>
        </w:rPr>
        <w:t>+</w:t>
      </w:r>
      <w:r w:rsidR="00E43EAA" w:rsidRPr="00950266">
        <w:rPr>
          <w:rFonts w:ascii="Times New Roman" w:hAnsi="Times New Roman" w:cs="Times New Roman"/>
          <w:sz w:val="28"/>
          <w:szCs w:val="28"/>
        </w:rPr>
        <w:t>1</w:t>
      </w:r>
      <w:r w:rsidRPr="00950266">
        <w:rPr>
          <w:rFonts w:ascii="Times New Roman" w:hAnsi="Times New Roman" w:cs="Times New Roman"/>
          <w:sz w:val="28"/>
          <w:szCs w:val="28"/>
        </w:rPr>
        <w:t>,</w:t>
      </w:r>
      <w:r w:rsidR="00E43EAA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+1,3</w:t>
      </w:r>
      <w:r w:rsidR="00E43EAA" w:rsidRPr="00950266">
        <w:rPr>
          <w:rFonts w:ascii="Times New Roman" w:hAnsi="Times New Roman" w:cs="Times New Roman"/>
          <w:sz w:val="28"/>
          <w:szCs w:val="28"/>
        </w:rPr>
        <w:t>33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</w:t>
      </w:r>
      <w:r w:rsidR="00D552D1" w:rsidRPr="00950266">
        <w:rPr>
          <w:rFonts w:ascii="Times New Roman" w:hAnsi="Times New Roman" w:cs="Times New Roman"/>
          <w:sz w:val="28"/>
          <w:szCs w:val="28"/>
        </w:rPr>
        <w:t>5,</w:t>
      </w:r>
      <w:r w:rsidR="00950266" w:rsidRPr="00950266">
        <w:rPr>
          <w:rFonts w:ascii="Times New Roman" w:hAnsi="Times New Roman" w:cs="Times New Roman"/>
          <w:sz w:val="28"/>
          <w:szCs w:val="28"/>
        </w:rPr>
        <w:t>166</w:t>
      </w:r>
      <w:r w:rsidRPr="00950266">
        <w:rPr>
          <w:rFonts w:ascii="Times New Roman" w:hAnsi="Times New Roman" w:cs="Times New Roman"/>
          <w:sz w:val="28"/>
          <w:szCs w:val="28"/>
        </w:rPr>
        <w:t>;</w:t>
      </w:r>
    </w:p>
    <w:p w14:paraId="19A443E5" w14:textId="072AA51E" w:rsidR="002F4247" w:rsidRPr="00950266" w:rsidRDefault="002F4247" w:rsidP="002F424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266">
        <w:rPr>
          <w:rFonts w:ascii="Times New Roman" w:hAnsi="Times New Roman" w:cs="Times New Roman"/>
          <w:i/>
          <w:sz w:val="28"/>
          <w:szCs w:val="28"/>
        </w:rPr>
        <w:t>P</w:t>
      </w:r>
      <w:r w:rsidR="006C4043" w:rsidRPr="009502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1,</w:t>
      </w:r>
      <w:r w:rsidR="000F1ADF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+0,6</w:t>
      </w:r>
      <w:r w:rsidR="000F1ADF" w:rsidRPr="00950266">
        <w:rPr>
          <w:rFonts w:ascii="Times New Roman" w:hAnsi="Times New Roman" w:cs="Times New Roman"/>
          <w:sz w:val="28"/>
          <w:szCs w:val="28"/>
        </w:rPr>
        <w:t>67</w:t>
      </w:r>
      <w:r w:rsidRPr="00950266">
        <w:rPr>
          <w:rFonts w:ascii="Times New Roman" w:hAnsi="Times New Roman" w:cs="Times New Roman"/>
          <w:sz w:val="28"/>
          <w:szCs w:val="28"/>
        </w:rPr>
        <w:t>+0,</w:t>
      </w:r>
      <w:r w:rsidR="000F1ADF" w:rsidRPr="00950266">
        <w:rPr>
          <w:rFonts w:ascii="Times New Roman" w:hAnsi="Times New Roman" w:cs="Times New Roman"/>
          <w:sz w:val="28"/>
          <w:szCs w:val="28"/>
        </w:rPr>
        <w:t>333</w:t>
      </w:r>
      <w:r w:rsidRPr="00950266">
        <w:rPr>
          <w:rFonts w:ascii="Times New Roman" w:hAnsi="Times New Roman" w:cs="Times New Roman"/>
          <w:sz w:val="28"/>
          <w:szCs w:val="28"/>
        </w:rPr>
        <w:t>+1,</w:t>
      </w:r>
      <w:r w:rsidR="000F1ADF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</w:t>
      </w:r>
      <w:r w:rsidR="00D552D1" w:rsidRPr="00950266">
        <w:rPr>
          <w:rFonts w:ascii="Times New Roman" w:hAnsi="Times New Roman" w:cs="Times New Roman"/>
          <w:sz w:val="28"/>
          <w:szCs w:val="28"/>
        </w:rPr>
        <w:t>3,</w:t>
      </w:r>
      <w:r w:rsidR="00950266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;</w:t>
      </w:r>
    </w:p>
    <w:p w14:paraId="4DCD5872" w14:textId="4CD0E392" w:rsidR="002F4247" w:rsidRPr="00950266" w:rsidRDefault="002F4247" w:rsidP="002F424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266">
        <w:rPr>
          <w:rFonts w:ascii="Times New Roman" w:hAnsi="Times New Roman" w:cs="Times New Roman"/>
          <w:i/>
          <w:sz w:val="28"/>
          <w:szCs w:val="28"/>
        </w:rPr>
        <w:t>P</w:t>
      </w:r>
      <w:r w:rsidR="006C4043" w:rsidRPr="0095026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1,</w:t>
      </w:r>
      <w:r w:rsidR="000F1ADF" w:rsidRPr="00950266">
        <w:rPr>
          <w:rFonts w:ascii="Times New Roman" w:hAnsi="Times New Roman" w:cs="Times New Roman"/>
          <w:sz w:val="28"/>
          <w:szCs w:val="28"/>
        </w:rPr>
        <w:t>667</w:t>
      </w:r>
      <w:r w:rsidRPr="00950266">
        <w:rPr>
          <w:rFonts w:ascii="Times New Roman" w:hAnsi="Times New Roman" w:cs="Times New Roman"/>
          <w:sz w:val="28"/>
          <w:szCs w:val="28"/>
        </w:rPr>
        <w:t>+1,</w:t>
      </w:r>
      <w:r w:rsidR="000F1ADF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+1,</w:t>
      </w:r>
      <w:r w:rsidR="000F1ADF" w:rsidRPr="00950266">
        <w:rPr>
          <w:rFonts w:ascii="Times New Roman" w:hAnsi="Times New Roman" w:cs="Times New Roman"/>
          <w:sz w:val="28"/>
          <w:szCs w:val="28"/>
        </w:rPr>
        <w:t>667</w:t>
      </w:r>
      <w:r w:rsidRPr="00950266">
        <w:rPr>
          <w:rFonts w:ascii="Times New Roman" w:hAnsi="Times New Roman" w:cs="Times New Roman"/>
          <w:sz w:val="28"/>
          <w:szCs w:val="28"/>
        </w:rPr>
        <w:t>+1,</w:t>
      </w:r>
      <w:r w:rsidR="000F1ADF" w:rsidRPr="00950266">
        <w:rPr>
          <w:rFonts w:ascii="Times New Roman" w:hAnsi="Times New Roman" w:cs="Times New Roman"/>
          <w:sz w:val="28"/>
          <w:szCs w:val="28"/>
        </w:rPr>
        <w:t>667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</w:t>
      </w:r>
      <w:r w:rsidR="00D552D1" w:rsidRPr="00950266">
        <w:rPr>
          <w:rFonts w:ascii="Times New Roman" w:hAnsi="Times New Roman" w:cs="Times New Roman"/>
          <w:sz w:val="28"/>
          <w:szCs w:val="28"/>
        </w:rPr>
        <w:t>6,</w:t>
      </w:r>
      <w:r w:rsidR="00950266" w:rsidRPr="00950266">
        <w:rPr>
          <w:rFonts w:ascii="Times New Roman" w:hAnsi="Times New Roman" w:cs="Times New Roman"/>
          <w:sz w:val="28"/>
          <w:szCs w:val="28"/>
        </w:rPr>
        <w:t>001</w:t>
      </w:r>
      <w:r w:rsidRPr="00950266">
        <w:rPr>
          <w:rFonts w:ascii="Times New Roman" w:hAnsi="Times New Roman" w:cs="Times New Roman"/>
          <w:sz w:val="28"/>
          <w:szCs w:val="28"/>
        </w:rPr>
        <w:t>;</w:t>
      </w:r>
    </w:p>
    <w:p w14:paraId="59C6E65A" w14:textId="6808420D" w:rsidR="002F4247" w:rsidRPr="002F4247" w:rsidRDefault="002F4247" w:rsidP="002F424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266">
        <w:rPr>
          <w:rFonts w:ascii="Times New Roman" w:hAnsi="Times New Roman" w:cs="Times New Roman"/>
          <w:i/>
          <w:sz w:val="28"/>
          <w:szCs w:val="28"/>
        </w:rPr>
        <w:t>P</w:t>
      </w:r>
      <w:r w:rsidR="006C4043" w:rsidRPr="009502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1,</w:t>
      </w:r>
      <w:r w:rsidR="000F1ADF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+0,6</w:t>
      </w:r>
      <w:r w:rsidR="000F1ADF" w:rsidRPr="00950266">
        <w:rPr>
          <w:rFonts w:ascii="Times New Roman" w:hAnsi="Times New Roman" w:cs="Times New Roman"/>
          <w:sz w:val="28"/>
          <w:szCs w:val="28"/>
        </w:rPr>
        <w:t>67</w:t>
      </w:r>
      <w:r w:rsidRPr="00950266">
        <w:rPr>
          <w:rFonts w:ascii="Times New Roman" w:hAnsi="Times New Roman" w:cs="Times New Roman"/>
          <w:sz w:val="28"/>
          <w:szCs w:val="28"/>
        </w:rPr>
        <w:t>+</w:t>
      </w:r>
      <w:r w:rsidR="000F1ADF" w:rsidRPr="00950266">
        <w:rPr>
          <w:rFonts w:ascii="Times New Roman" w:hAnsi="Times New Roman" w:cs="Times New Roman"/>
          <w:sz w:val="28"/>
          <w:szCs w:val="28"/>
        </w:rPr>
        <w:t>1</w:t>
      </w:r>
      <w:r w:rsidRPr="00950266">
        <w:rPr>
          <w:rFonts w:ascii="Times New Roman" w:hAnsi="Times New Roman" w:cs="Times New Roman"/>
          <w:sz w:val="28"/>
          <w:szCs w:val="28"/>
        </w:rPr>
        <w:t>,</w:t>
      </w:r>
      <w:r w:rsidR="000F1ADF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+0,</w:t>
      </w:r>
      <w:r w:rsidR="000F1ADF" w:rsidRPr="00950266">
        <w:rPr>
          <w:rFonts w:ascii="Times New Roman" w:hAnsi="Times New Roman" w:cs="Times New Roman"/>
          <w:sz w:val="28"/>
          <w:szCs w:val="28"/>
        </w:rPr>
        <w:t>333</w:t>
      </w:r>
      <w:r w:rsidRPr="00950266">
        <w:rPr>
          <w:rFonts w:ascii="Times New Roman" w:hAnsi="Times New Roman" w:cs="Times New Roman"/>
          <w:sz w:val="28"/>
          <w:szCs w:val="28"/>
        </w:rPr>
        <w:t xml:space="preserve"> = </w:t>
      </w:r>
      <w:r w:rsidR="00950266" w:rsidRPr="00950266">
        <w:rPr>
          <w:rFonts w:ascii="Times New Roman" w:hAnsi="Times New Roman" w:cs="Times New Roman"/>
          <w:sz w:val="28"/>
          <w:szCs w:val="28"/>
        </w:rPr>
        <w:t>3</w:t>
      </w:r>
      <w:r w:rsidR="00D552D1" w:rsidRPr="00950266">
        <w:rPr>
          <w:rFonts w:ascii="Times New Roman" w:hAnsi="Times New Roman" w:cs="Times New Roman"/>
          <w:sz w:val="28"/>
          <w:szCs w:val="28"/>
        </w:rPr>
        <w:t>,</w:t>
      </w:r>
      <w:r w:rsidR="00950266" w:rsidRPr="00950266">
        <w:rPr>
          <w:rFonts w:ascii="Times New Roman" w:hAnsi="Times New Roman" w:cs="Times New Roman"/>
          <w:sz w:val="28"/>
          <w:szCs w:val="28"/>
        </w:rPr>
        <w:t>000</w:t>
      </w:r>
      <w:r w:rsidRPr="00950266">
        <w:rPr>
          <w:rFonts w:ascii="Times New Roman" w:hAnsi="Times New Roman" w:cs="Times New Roman"/>
          <w:sz w:val="28"/>
          <w:szCs w:val="28"/>
        </w:rPr>
        <w:t>.</w:t>
      </w:r>
    </w:p>
    <w:p w14:paraId="3E7FFBD6" w14:textId="7325A077" w:rsidR="002F4247" w:rsidRPr="002F4247" w:rsidRDefault="002F4247" w:rsidP="002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247">
        <w:rPr>
          <w:rFonts w:ascii="Times New Roman" w:hAnsi="Times New Roman" w:cs="Times New Roman"/>
          <w:sz w:val="28"/>
          <w:szCs w:val="28"/>
        </w:rPr>
        <w:t xml:space="preserve">Предварительно лучшей считается альтернатива </w:t>
      </w:r>
      <w:r w:rsidR="00D552D1">
        <w:rPr>
          <w:rFonts w:ascii="Times New Roman" w:hAnsi="Times New Roman" w:cs="Times New Roman"/>
          <w:sz w:val="28"/>
          <w:szCs w:val="28"/>
        </w:rPr>
        <w:t>ТФ</w:t>
      </w:r>
      <w:r w:rsidR="00010EE0">
        <w:rPr>
          <w:rFonts w:ascii="Times New Roman" w:hAnsi="Times New Roman" w:cs="Times New Roman"/>
          <w:sz w:val="28"/>
          <w:szCs w:val="28"/>
        </w:rPr>
        <w:t>2</w:t>
      </w:r>
      <w:r w:rsidRPr="002F4247">
        <w:rPr>
          <w:rFonts w:ascii="Times New Roman" w:hAnsi="Times New Roman" w:cs="Times New Roman"/>
          <w:sz w:val="28"/>
          <w:szCs w:val="28"/>
        </w:rPr>
        <w:t xml:space="preserve">. Она исключается из матрицы потерь. Сокращенная матрица потерь приведена в таблице </w:t>
      </w:r>
      <w:r w:rsidR="00D9746D">
        <w:rPr>
          <w:rFonts w:ascii="Times New Roman" w:hAnsi="Times New Roman" w:cs="Times New Roman"/>
          <w:sz w:val="28"/>
          <w:szCs w:val="28"/>
        </w:rPr>
        <w:t>8</w:t>
      </w:r>
      <w:r w:rsidRPr="002F4247">
        <w:rPr>
          <w:rFonts w:ascii="Times New Roman" w:hAnsi="Times New Roman" w:cs="Times New Roman"/>
          <w:sz w:val="28"/>
          <w:szCs w:val="28"/>
        </w:rPr>
        <w:t>.</w:t>
      </w:r>
      <w:r w:rsidR="00D9746D">
        <w:rPr>
          <w:rFonts w:ascii="Times New Roman" w:hAnsi="Times New Roman" w:cs="Times New Roman"/>
          <w:sz w:val="28"/>
          <w:szCs w:val="28"/>
        </w:rPr>
        <w:t>8</w:t>
      </w:r>
      <w:r w:rsidRPr="002F4247">
        <w:rPr>
          <w:rFonts w:ascii="Times New Roman" w:hAnsi="Times New Roman" w:cs="Times New Roman"/>
          <w:sz w:val="28"/>
          <w:szCs w:val="28"/>
        </w:rPr>
        <w:t>.</w:t>
      </w:r>
    </w:p>
    <w:p w14:paraId="663BAAE6" w14:textId="77777777" w:rsidR="001B6D0D" w:rsidRPr="00D9746D" w:rsidRDefault="001B6D0D" w:rsidP="00D9746D">
      <w:pPr>
        <w:spacing w:after="0" w:line="240" w:lineRule="auto"/>
        <w:ind w:right="1276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0A911040" w14:textId="116B1611" w:rsidR="001B6D0D" w:rsidRPr="009904BA" w:rsidRDefault="001B6D0D" w:rsidP="001B6D0D">
      <w:pPr>
        <w:spacing w:before="120" w:after="0" w:line="240" w:lineRule="auto"/>
        <w:ind w:left="1134" w:right="1275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D9746D" w:rsidRPr="009904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9904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D9746D" w:rsidRPr="009904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9904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Первая сокращенная матрица потерь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</w:tblGrid>
      <w:tr w:rsidR="001B6D0D" w:rsidRPr="00C4598F" w14:paraId="47001689" w14:textId="77777777" w:rsidTr="00F8293B">
        <w:trPr>
          <w:jc w:val="center"/>
        </w:trPr>
        <w:tc>
          <w:tcPr>
            <w:tcW w:w="1418" w:type="dxa"/>
          </w:tcPr>
          <w:p w14:paraId="7A292344" w14:textId="77777777" w:rsidR="001B6D0D" w:rsidRPr="009904BA" w:rsidRDefault="001B6D0D" w:rsidP="001B6D0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</w:tcPr>
          <w:p w14:paraId="173AD480" w14:textId="4DA25D8B" w:rsidR="001B6D0D" w:rsidRPr="009904BA" w:rsidRDefault="006C4043" w:rsidP="001B6D0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9904BA"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418" w:type="dxa"/>
          </w:tcPr>
          <w:p w14:paraId="46F70273" w14:textId="2FB208DC" w:rsidR="001B6D0D" w:rsidRPr="009904BA" w:rsidRDefault="006C4043" w:rsidP="001B6D0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9904BA"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418" w:type="dxa"/>
          </w:tcPr>
          <w:p w14:paraId="0D25C85A" w14:textId="1FEA5D84" w:rsidR="001B6D0D" w:rsidRPr="009904BA" w:rsidRDefault="006C4043" w:rsidP="001B6D0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9904BA"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418" w:type="dxa"/>
          </w:tcPr>
          <w:p w14:paraId="7D83DE9D" w14:textId="4613855E" w:rsidR="001B6D0D" w:rsidRPr="009904BA" w:rsidRDefault="006C4043" w:rsidP="001B6D0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9904BA"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</w:tr>
      <w:tr w:rsidR="009904BA" w:rsidRPr="00C4598F" w14:paraId="2EBA9467" w14:textId="77777777" w:rsidTr="00F8293B">
        <w:trPr>
          <w:jc w:val="center"/>
        </w:trPr>
        <w:tc>
          <w:tcPr>
            <w:tcW w:w="1418" w:type="dxa"/>
          </w:tcPr>
          <w:p w14:paraId="696D5604" w14:textId="1C92803D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1418" w:type="dxa"/>
          </w:tcPr>
          <w:p w14:paraId="2289C5E6" w14:textId="46757C79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418" w:type="dxa"/>
          </w:tcPr>
          <w:p w14:paraId="1A79D85B" w14:textId="224AC558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1,3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</w:t>
            </w:r>
          </w:p>
        </w:tc>
        <w:tc>
          <w:tcPr>
            <w:tcW w:w="1418" w:type="dxa"/>
          </w:tcPr>
          <w:p w14:paraId="4F6DDFB1" w14:textId="6734A162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418" w:type="dxa"/>
          </w:tcPr>
          <w:p w14:paraId="452B71D3" w14:textId="11FF110A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1,3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</w:t>
            </w:r>
          </w:p>
        </w:tc>
      </w:tr>
      <w:tr w:rsidR="009904BA" w:rsidRPr="00C4598F" w14:paraId="3B8D2875" w14:textId="77777777" w:rsidTr="00F8293B">
        <w:trPr>
          <w:jc w:val="center"/>
        </w:trPr>
        <w:tc>
          <w:tcPr>
            <w:tcW w:w="1418" w:type="dxa"/>
          </w:tcPr>
          <w:p w14:paraId="46DC0AB6" w14:textId="4C75A0FC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1418" w:type="dxa"/>
          </w:tcPr>
          <w:p w14:paraId="0293B30D" w14:textId="292A1487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0,6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67</w:t>
            </w:r>
          </w:p>
        </w:tc>
        <w:tc>
          <w:tcPr>
            <w:tcW w:w="1418" w:type="dxa"/>
          </w:tcPr>
          <w:p w14:paraId="77489F69" w14:textId="2D159D7E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418" w:type="dxa"/>
          </w:tcPr>
          <w:p w14:paraId="38186700" w14:textId="287CB626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333</w:t>
            </w:r>
          </w:p>
        </w:tc>
        <w:tc>
          <w:tcPr>
            <w:tcW w:w="1418" w:type="dxa"/>
          </w:tcPr>
          <w:p w14:paraId="1B342C1E" w14:textId="56D2DBDD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C143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</w:tr>
      <w:tr w:rsidR="009904BA" w:rsidRPr="00C4598F" w14:paraId="4EC34F08" w14:textId="77777777" w:rsidTr="00F8293B">
        <w:trPr>
          <w:jc w:val="center"/>
        </w:trPr>
        <w:tc>
          <w:tcPr>
            <w:tcW w:w="1418" w:type="dxa"/>
          </w:tcPr>
          <w:p w14:paraId="3155D4C4" w14:textId="3DAF2300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1418" w:type="dxa"/>
          </w:tcPr>
          <w:p w14:paraId="44D028E3" w14:textId="0BBD3230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418" w:type="dxa"/>
          </w:tcPr>
          <w:p w14:paraId="00BD6376" w14:textId="168A51C6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418" w:type="dxa"/>
          </w:tcPr>
          <w:p w14:paraId="7C9D54EB" w14:textId="02048ED6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418" w:type="dxa"/>
          </w:tcPr>
          <w:p w14:paraId="3ACFBE46" w14:textId="0689E7CB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4D7D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</w:tr>
      <w:tr w:rsidR="009904BA" w:rsidRPr="001B6D0D" w14:paraId="32497DCF" w14:textId="77777777" w:rsidTr="00F8293B">
        <w:trPr>
          <w:jc w:val="center"/>
        </w:trPr>
        <w:tc>
          <w:tcPr>
            <w:tcW w:w="1418" w:type="dxa"/>
          </w:tcPr>
          <w:p w14:paraId="35BBCA50" w14:textId="30CBC9BE" w:rsidR="009904BA" w:rsidRPr="009904BA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 w:rsidRPr="009904BA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ТФ6</w:t>
            </w:r>
          </w:p>
        </w:tc>
        <w:tc>
          <w:tcPr>
            <w:tcW w:w="1418" w:type="dxa"/>
          </w:tcPr>
          <w:p w14:paraId="004D21D4" w14:textId="2CF3ADD5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418" w:type="dxa"/>
          </w:tcPr>
          <w:p w14:paraId="2A176F6D" w14:textId="64E798E9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418" w:type="dxa"/>
          </w:tcPr>
          <w:p w14:paraId="601A5EEC" w14:textId="31FB9790" w:rsidR="009904BA" w:rsidRPr="00C4598F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333</w:t>
            </w:r>
          </w:p>
        </w:tc>
        <w:tc>
          <w:tcPr>
            <w:tcW w:w="1418" w:type="dxa"/>
          </w:tcPr>
          <w:p w14:paraId="6EB8600B" w14:textId="35A5D49B" w:rsidR="009904BA" w:rsidRPr="001B6D0D" w:rsidRDefault="009904BA" w:rsidP="009904B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01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7F07E71C" w14:textId="27AB68A5" w:rsidR="007C72F3" w:rsidRDefault="007C72F3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6BFF8" w14:textId="06362B4D" w:rsidR="00756CD1" w:rsidRPr="00191C4B" w:rsidRDefault="006C4043" w:rsidP="00756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C4B">
        <w:rPr>
          <w:rFonts w:ascii="Times New Roman" w:hAnsi="Times New Roman" w:cs="Times New Roman"/>
          <w:sz w:val="28"/>
          <w:szCs w:val="28"/>
        </w:rPr>
        <w:t xml:space="preserve">Суммы строк этой матрицы: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="009904BA" w:rsidRPr="00191C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72030" w:rsidRPr="00191C4B">
        <w:rPr>
          <w:rFonts w:ascii="Times New Roman" w:hAnsi="Times New Roman" w:cs="Times New Roman"/>
          <w:sz w:val="28"/>
          <w:szCs w:val="28"/>
        </w:rPr>
        <w:t xml:space="preserve"> = </w:t>
      </w:r>
      <w:r w:rsidR="009904BA" w:rsidRPr="00191C4B">
        <w:rPr>
          <w:rFonts w:ascii="Times New Roman" w:hAnsi="Times New Roman" w:cs="Times New Roman"/>
          <w:sz w:val="28"/>
          <w:szCs w:val="28"/>
        </w:rPr>
        <w:t>3</w:t>
      </w:r>
      <w:r w:rsidRPr="00191C4B">
        <w:rPr>
          <w:rFonts w:ascii="Times New Roman" w:hAnsi="Times New Roman" w:cs="Times New Roman"/>
          <w:sz w:val="28"/>
          <w:szCs w:val="28"/>
        </w:rPr>
        <w:t>,</w:t>
      </w:r>
      <w:r w:rsidR="009904BA" w:rsidRPr="00191C4B">
        <w:rPr>
          <w:rFonts w:ascii="Times New Roman" w:hAnsi="Times New Roman" w:cs="Times New Roman"/>
          <w:sz w:val="28"/>
          <w:szCs w:val="28"/>
        </w:rPr>
        <w:t>666</w:t>
      </w:r>
      <w:r w:rsidRPr="00191C4B">
        <w:rPr>
          <w:rFonts w:ascii="Times New Roman" w:hAnsi="Times New Roman" w:cs="Times New Roman"/>
          <w:sz w:val="28"/>
          <w:szCs w:val="28"/>
        </w:rPr>
        <w:t xml:space="preserve">;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="009904BA" w:rsidRPr="00191C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72030" w:rsidRPr="00191C4B">
        <w:rPr>
          <w:rFonts w:ascii="Times New Roman" w:hAnsi="Times New Roman" w:cs="Times New Roman"/>
          <w:sz w:val="28"/>
          <w:szCs w:val="28"/>
        </w:rPr>
        <w:t xml:space="preserve"> = </w:t>
      </w:r>
      <w:r w:rsidR="009904BA" w:rsidRPr="00191C4B">
        <w:rPr>
          <w:rFonts w:ascii="Times New Roman" w:hAnsi="Times New Roman" w:cs="Times New Roman"/>
          <w:sz w:val="28"/>
          <w:szCs w:val="28"/>
        </w:rPr>
        <w:t>2</w:t>
      </w:r>
      <w:r w:rsidR="00B72030" w:rsidRPr="00191C4B">
        <w:rPr>
          <w:rFonts w:ascii="Times New Roman" w:hAnsi="Times New Roman" w:cs="Times New Roman"/>
          <w:sz w:val="28"/>
          <w:szCs w:val="28"/>
        </w:rPr>
        <w:t>,</w:t>
      </w:r>
      <w:r w:rsidR="009904BA" w:rsidRPr="00191C4B">
        <w:rPr>
          <w:rFonts w:ascii="Times New Roman" w:hAnsi="Times New Roman" w:cs="Times New Roman"/>
          <w:sz w:val="28"/>
          <w:szCs w:val="28"/>
        </w:rPr>
        <w:t>000</w:t>
      </w:r>
      <w:r w:rsidRPr="00191C4B">
        <w:rPr>
          <w:rFonts w:ascii="Times New Roman" w:hAnsi="Times New Roman" w:cs="Times New Roman"/>
          <w:sz w:val="28"/>
          <w:szCs w:val="28"/>
        </w:rPr>
        <w:t xml:space="preserve">;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="009904BA" w:rsidRPr="00191C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B72030" w:rsidRPr="00191C4B">
        <w:rPr>
          <w:rFonts w:ascii="Times New Roman" w:hAnsi="Times New Roman" w:cs="Times New Roman"/>
          <w:sz w:val="28"/>
          <w:szCs w:val="28"/>
        </w:rPr>
        <w:t xml:space="preserve"> = </w:t>
      </w:r>
      <w:r w:rsidR="009904BA" w:rsidRPr="00191C4B">
        <w:rPr>
          <w:rFonts w:ascii="Times New Roman" w:hAnsi="Times New Roman" w:cs="Times New Roman"/>
          <w:sz w:val="28"/>
          <w:szCs w:val="28"/>
        </w:rPr>
        <w:t>4</w:t>
      </w:r>
      <w:r w:rsidR="00B72030" w:rsidRPr="00191C4B">
        <w:rPr>
          <w:rFonts w:ascii="Times New Roman" w:hAnsi="Times New Roman" w:cs="Times New Roman"/>
          <w:sz w:val="28"/>
          <w:szCs w:val="28"/>
        </w:rPr>
        <w:t>,</w:t>
      </w:r>
      <w:r w:rsidR="009904BA" w:rsidRPr="00191C4B">
        <w:rPr>
          <w:rFonts w:ascii="Times New Roman" w:hAnsi="Times New Roman" w:cs="Times New Roman"/>
          <w:sz w:val="28"/>
          <w:szCs w:val="28"/>
        </w:rPr>
        <w:t>334</w:t>
      </w:r>
      <w:r w:rsidRPr="00191C4B">
        <w:rPr>
          <w:rFonts w:ascii="Times New Roman" w:hAnsi="Times New Roman" w:cs="Times New Roman"/>
          <w:sz w:val="28"/>
          <w:szCs w:val="28"/>
        </w:rPr>
        <w:t xml:space="preserve">;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="009904BA" w:rsidRPr="00191C4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B72030" w:rsidRPr="00191C4B">
        <w:rPr>
          <w:rFonts w:ascii="Times New Roman" w:hAnsi="Times New Roman" w:cs="Times New Roman"/>
          <w:sz w:val="28"/>
          <w:szCs w:val="28"/>
        </w:rPr>
        <w:t xml:space="preserve"> = </w:t>
      </w:r>
      <w:r w:rsidR="009904BA" w:rsidRPr="00191C4B">
        <w:rPr>
          <w:rFonts w:ascii="Times New Roman" w:hAnsi="Times New Roman" w:cs="Times New Roman"/>
          <w:sz w:val="28"/>
          <w:szCs w:val="28"/>
        </w:rPr>
        <w:t>2</w:t>
      </w:r>
      <w:r w:rsidR="00B72030" w:rsidRPr="00191C4B">
        <w:rPr>
          <w:rFonts w:ascii="Times New Roman" w:hAnsi="Times New Roman" w:cs="Times New Roman"/>
          <w:sz w:val="28"/>
          <w:szCs w:val="28"/>
        </w:rPr>
        <w:t>,</w:t>
      </w:r>
      <w:r w:rsidR="009904BA" w:rsidRPr="00191C4B">
        <w:rPr>
          <w:rFonts w:ascii="Times New Roman" w:hAnsi="Times New Roman" w:cs="Times New Roman"/>
          <w:sz w:val="28"/>
          <w:szCs w:val="28"/>
        </w:rPr>
        <w:t>000</w:t>
      </w:r>
      <w:r w:rsidRPr="00191C4B">
        <w:rPr>
          <w:rFonts w:ascii="Times New Roman" w:hAnsi="Times New Roman" w:cs="Times New Roman"/>
          <w:sz w:val="28"/>
          <w:szCs w:val="28"/>
        </w:rPr>
        <w:t xml:space="preserve">. Исключается альтернатива </w:t>
      </w:r>
      <w:r w:rsidR="00B72030" w:rsidRPr="00191C4B">
        <w:rPr>
          <w:rFonts w:ascii="Times New Roman" w:hAnsi="Times New Roman" w:cs="Times New Roman"/>
          <w:sz w:val="28"/>
          <w:szCs w:val="28"/>
        </w:rPr>
        <w:t>ТФ</w:t>
      </w:r>
      <w:r w:rsidR="00191C4B" w:rsidRPr="00191C4B">
        <w:rPr>
          <w:rFonts w:ascii="Times New Roman" w:hAnsi="Times New Roman" w:cs="Times New Roman"/>
          <w:sz w:val="28"/>
          <w:szCs w:val="28"/>
        </w:rPr>
        <w:t>6</w:t>
      </w:r>
      <w:r w:rsidRPr="00191C4B">
        <w:rPr>
          <w:rFonts w:ascii="Times New Roman" w:hAnsi="Times New Roman" w:cs="Times New Roman"/>
          <w:sz w:val="28"/>
          <w:szCs w:val="28"/>
        </w:rPr>
        <w:t>. Вторая сокращенная матрица потерь приведена в таблице</w:t>
      </w:r>
      <w:r w:rsidR="00B72030" w:rsidRPr="00191C4B">
        <w:rPr>
          <w:rFonts w:ascii="Times New Roman" w:hAnsi="Times New Roman" w:cs="Times New Roman"/>
          <w:sz w:val="28"/>
          <w:szCs w:val="28"/>
        </w:rPr>
        <w:t xml:space="preserve"> </w:t>
      </w:r>
      <w:r w:rsidR="00D9746D" w:rsidRPr="00191C4B">
        <w:rPr>
          <w:rFonts w:ascii="Times New Roman" w:hAnsi="Times New Roman" w:cs="Times New Roman"/>
          <w:sz w:val="28"/>
          <w:szCs w:val="28"/>
        </w:rPr>
        <w:t>8</w:t>
      </w:r>
      <w:r w:rsidRPr="00191C4B">
        <w:rPr>
          <w:rFonts w:ascii="Times New Roman" w:hAnsi="Times New Roman" w:cs="Times New Roman"/>
          <w:sz w:val="28"/>
          <w:szCs w:val="28"/>
        </w:rPr>
        <w:t>.</w:t>
      </w:r>
      <w:r w:rsidR="00D9746D" w:rsidRPr="00191C4B">
        <w:rPr>
          <w:rFonts w:ascii="Times New Roman" w:hAnsi="Times New Roman" w:cs="Times New Roman"/>
          <w:sz w:val="28"/>
          <w:szCs w:val="28"/>
        </w:rPr>
        <w:t>9</w:t>
      </w:r>
      <w:r w:rsidRPr="00191C4B">
        <w:rPr>
          <w:rFonts w:ascii="Times New Roman" w:hAnsi="Times New Roman" w:cs="Times New Roman"/>
          <w:sz w:val="28"/>
          <w:szCs w:val="28"/>
        </w:rPr>
        <w:t>.</w:t>
      </w:r>
    </w:p>
    <w:p w14:paraId="1D62FD2C" w14:textId="77777777" w:rsidR="00756CD1" w:rsidRPr="00191C4B" w:rsidRDefault="00756CD1" w:rsidP="00756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761" w14:textId="5723B38B" w:rsidR="003F74C5" w:rsidRPr="00191C4B" w:rsidRDefault="003F74C5" w:rsidP="00756CD1">
      <w:pPr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191C4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D9746D" w:rsidRPr="00191C4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191C4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D9746D" w:rsidRPr="00191C4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r w:rsidRPr="00191C4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Вторая сокращенная матрица потерь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3F74C5" w:rsidRPr="00191C4B" w14:paraId="2132951D" w14:textId="77777777" w:rsidTr="00F8293B">
        <w:trPr>
          <w:jc w:val="center"/>
        </w:trPr>
        <w:tc>
          <w:tcPr>
            <w:tcW w:w="1418" w:type="dxa"/>
          </w:tcPr>
          <w:p w14:paraId="281CCF81" w14:textId="77777777" w:rsidR="003F74C5" w:rsidRPr="00191C4B" w:rsidRDefault="003F74C5" w:rsidP="003F74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</w:tcPr>
          <w:p w14:paraId="7451447A" w14:textId="35950189" w:rsidR="003F74C5" w:rsidRPr="00191C4B" w:rsidRDefault="00756CD1" w:rsidP="003F74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1418" w:type="dxa"/>
          </w:tcPr>
          <w:p w14:paraId="6CBCFA7F" w14:textId="021558DD" w:rsidR="003F74C5" w:rsidRPr="00191C4B" w:rsidRDefault="00756CD1" w:rsidP="003F74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191C4B"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418" w:type="dxa"/>
          </w:tcPr>
          <w:p w14:paraId="28E2D5D8" w14:textId="541654F2" w:rsidR="003F74C5" w:rsidRPr="00191C4B" w:rsidRDefault="00756CD1" w:rsidP="003F74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</w:t>
            </w:r>
            <w:r w:rsidR="00191C4B"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</w:tr>
      <w:tr w:rsidR="00191C4B" w:rsidRPr="00191C4B" w14:paraId="2E1D4462" w14:textId="77777777" w:rsidTr="00F8293B">
        <w:trPr>
          <w:jc w:val="center"/>
        </w:trPr>
        <w:tc>
          <w:tcPr>
            <w:tcW w:w="1418" w:type="dxa"/>
          </w:tcPr>
          <w:p w14:paraId="2C8F449D" w14:textId="746D782D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1418" w:type="dxa"/>
          </w:tcPr>
          <w:p w14:paraId="0F481507" w14:textId="2AA189F2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418" w:type="dxa"/>
          </w:tcPr>
          <w:p w14:paraId="5B5B66C9" w14:textId="34BC80A7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1,3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</w:t>
            </w:r>
          </w:p>
        </w:tc>
        <w:tc>
          <w:tcPr>
            <w:tcW w:w="1418" w:type="dxa"/>
          </w:tcPr>
          <w:p w14:paraId="5C832487" w14:textId="2941714C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</w:tr>
      <w:tr w:rsidR="00191C4B" w:rsidRPr="00191C4B" w14:paraId="6E96B0E4" w14:textId="77777777" w:rsidTr="00F8293B">
        <w:trPr>
          <w:jc w:val="center"/>
        </w:trPr>
        <w:tc>
          <w:tcPr>
            <w:tcW w:w="1418" w:type="dxa"/>
          </w:tcPr>
          <w:p w14:paraId="33D52850" w14:textId="1FEE14ED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1418" w:type="dxa"/>
          </w:tcPr>
          <w:p w14:paraId="13784E32" w14:textId="0DB80740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0,6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67</w:t>
            </w:r>
          </w:p>
        </w:tc>
        <w:tc>
          <w:tcPr>
            <w:tcW w:w="1418" w:type="dxa"/>
          </w:tcPr>
          <w:p w14:paraId="095C926F" w14:textId="1B7BE28A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  <w:tc>
          <w:tcPr>
            <w:tcW w:w="1418" w:type="dxa"/>
          </w:tcPr>
          <w:p w14:paraId="3F6A5DA1" w14:textId="15CB3EB0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0,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333</w:t>
            </w:r>
          </w:p>
        </w:tc>
      </w:tr>
      <w:tr w:rsidR="00191C4B" w:rsidRPr="003F74C5" w14:paraId="7B342EC8" w14:textId="77777777" w:rsidTr="00F8293B">
        <w:trPr>
          <w:jc w:val="center"/>
        </w:trPr>
        <w:tc>
          <w:tcPr>
            <w:tcW w:w="1418" w:type="dxa"/>
          </w:tcPr>
          <w:p w14:paraId="260D1F01" w14:textId="66B365E0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1418" w:type="dxa"/>
          </w:tcPr>
          <w:p w14:paraId="606B2CB9" w14:textId="31A53BBB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</w:t>
            </w:r>
          </w:p>
        </w:tc>
        <w:tc>
          <w:tcPr>
            <w:tcW w:w="1418" w:type="dxa"/>
          </w:tcPr>
          <w:p w14:paraId="0A9F9A5D" w14:textId="05599FC3" w:rsidR="00191C4B" w:rsidRPr="00191C4B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1,</w:t>
            </w: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667</w:t>
            </w:r>
          </w:p>
        </w:tc>
        <w:tc>
          <w:tcPr>
            <w:tcW w:w="1418" w:type="dxa"/>
          </w:tcPr>
          <w:p w14:paraId="27F19D81" w14:textId="319B0269" w:rsidR="00191C4B" w:rsidRPr="003F74C5" w:rsidRDefault="00191C4B" w:rsidP="00191C4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91C4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—</w:t>
            </w:r>
          </w:p>
        </w:tc>
      </w:tr>
    </w:tbl>
    <w:p w14:paraId="68214DA8" w14:textId="7D546AEE" w:rsidR="007C72F3" w:rsidRDefault="007C72F3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E61AA" w14:textId="0159FDA9" w:rsidR="00FF2B02" w:rsidRDefault="00756CD1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C4B">
        <w:rPr>
          <w:rFonts w:ascii="Times New Roman" w:hAnsi="Times New Roman" w:cs="Times New Roman"/>
          <w:sz w:val="28"/>
          <w:szCs w:val="28"/>
        </w:rPr>
        <w:t xml:space="preserve">Суммы строк этой матрицы: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Pr="00191C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1C4B">
        <w:rPr>
          <w:rFonts w:ascii="Times New Roman" w:hAnsi="Times New Roman" w:cs="Times New Roman"/>
          <w:sz w:val="28"/>
          <w:szCs w:val="28"/>
        </w:rPr>
        <w:t xml:space="preserve"> = 2,</w:t>
      </w:r>
      <w:r w:rsidR="00191C4B" w:rsidRPr="00191C4B">
        <w:rPr>
          <w:rFonts w:ascii="Times New Roman" w:hAnsi="Times New Roman" w:cs="Times New Roman"/>
          <w:sz w:val="28"/>
          <w:szCs w:val="28"/>
        </w:rPr>
        <w:t>333</w:t>
      </w:r>
      <w:r w:rsidRPr="00191C4B">
        <w:rPr>
          <w:rFonts w:ascii="Times New Roman" w:hAnsi="Times New Roman" w:cs="Times New Roman"/>
          <w:sz w:val="28"/>
          <w:szCs w:val="28"/>
        </w:rPr>
        <w:t xml:space="preserve">;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Pr="00191C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91C4B">
        <w:rPr>
          <w:rFonts w:ascii="Times New Roman" w:hAnsi="Times New Roman" w:cs="Times New Roman"/>
          <w:sz w:val="28"/>
          <w:szCs w:val="28"/>
        </w:rPr>
        <w:t xml:space="preserve"> = </w:t>
      </w:r>
      <w:r w:rsidR="00191C4B" w:rsidRPr="00191C4B">
        <w:rPr>
          <w:rFonts w:ascii="Times New Roman" w:hAnsi="Times New Roman" w:cs="Times New Roman"/>
          <w:sz w:val="28"/>
          <w:szCs w:val="28"/>
        </w:rPr>
        <w:t>1</w:t>
      </w:r>
      <w:r w:rsidRPr="00191C4B">
        <w:rPr>
          <w:rFonts w:ascii="Times New Roman" w:hAnsi="Times New Roman" w:cs="Times New Roman"/>
          <w:sz w:val="28"/>
          <w:szCs w:val="28"/>
        </w:rPr>
        <w:t>,</w:t>
      </w:r>
      <w:r w:rsidR="00191C4B" w:rsidRPr="00191C4B">
        <w:rPr>
          <w:rFonts w:ascii="Times New Roman" w:hAnsi="Times New Roman" w:cs="Times New Roman"/>
          <w:sz w:val="28"/>
          <w:szCs w:val="28"/>
        </w:rPr>
        <w:t>000</w:t>
      </w:r>
      <w:r w:rsidRPr="00191C4B">
        <w:rPr>
          <w:rFonts w:ascii="Times New Roman" w:hAnsi="Times New Roman" w:cs="Times New Roman"/>
          <w:sz w:val="28"/>
          <w:szCs w:val="28"/>
        </w:rPr>
        <w:t xml:space="preserve">; </w:t>
      </w:r>
      <w:r w:rsidRPr="00191C4B">
        <w:rPr>
          <w:rFonts w:ascii="Times New Roman" w:hAnsi="Times New Roman" w:cs="Times New Roman"/>
          <w:i/>
          <w:sz w:val="28"/>
          <w:szCs w:val="28"/>
        </w:rPr>
        <w:t>P</w:t>
      </w:r>
      <w:r w:rsidRPr="00191C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91C4B">
        <w:rPr>
          <w:rFonts w:ascii="Times New Roman" w:hAnsi="Times New Roman" w:cs="Times New Roman"/>
          <w:sz w:val="28"/>
          <w:szCs w:val="28"/>
        </w:rPr>
        <w:t xml:space="preserve"> = 2,</w:t>
      </w:r>
      <w:r w:rsidR="00191C4B" w:rsidRPr="00191C4B">
        <w:rPr>
          <w:rFonts w:ascii="Times New Roman" w:hAnsi="Times New Roman" w:cs="Times New Roman"/>
          <w:sz w:val="28"/>
          <w:szCs w:val="28"/>
        </w:rPr>
        <w:t>667</w:t>
      </w:r>
      <w:r w:rsidRPr="00191C4B">
        <w:rPr>
          <w:rFonts w:ascii="Times New Roman" w:hAnsi="Times New Roman" w:cs="Times New Roman"/>
          <w:sz w:val="28"/>
          <w:szCs w:val="28"/>
        </w:rPr>
        <w:t xml:space="preserve">. Исключается альтернатива ТФ4. Третья сокращенная матрица потерь приведена в таблице </w:t>
      </w:r>
      <w:r w:rsidR="00831BED" w:rsidRPr="00191C4B">
        <w:rPr>
          <w:rFonts w:ascii="Times New Roman" w:hAnsi="Times New Roman" w:cs="Times New Roman"/>
          <w:sz w:val="28"/>
          <w:szCs w:val="28"/>
        </w:rPr>
        <w:t>8</w:t>
      </w:r>
      <w:r w:rsidRPr="00191C4B">
        <w:rPr>
          <w:rFonts w:ascii="Times New Roman" w:hAnsi="Times New Roman" w:cs="Times New Roman"/>
          <w:sz w:val="28"/>
          <w:szCs w:val="28"/>
        </w:rPr>
        <w:t>.1</w:t>
      </w:r>
      <w:r w:rsidR="00831BED" w:rsidRPr="00191C4B">
        <w:rPr>
          <w:rFonts w:ascii="Times New Roman" w:hAnsi="Times New Roman" w:cs="Times New Roman"/>
          <w:sz w:val="28"/>
          <w:szCs w:val="28"/>
        </w:rPr>
        <w:t>0</w:t>
      </w:r>
      <w:r w:rsidRPr="00191C4B">
        <w:rPr>
          <w:rFonts w:ascii="Times New Roman" w:hAnsi="Times New Roman" w:cs="Times New Roman"/>
          <w:sz w:val="28"/>
          <w:szCs w:val="28"/>
        </w:rPr>
        <w:t>.</w:t>
      </w:r>
    </w:p>
    <w:p w14:paraId="2516102D" w14:textId="1BC38350" w:rsidR="00FF2B02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147C4" w14:textId="7E7AEA6A" w:rsidR="00831BED" w:rsidRDefault="00831BED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FD7E6" w14:textId="77777777" w:rsidR="00831BED" w:rsidRDefault="00831BED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B3B6B" w14:textId="2719D441" w:rsidR="00FF2B02" w:rsidRPr="000A76D9" w:rsidRDefault="00FF2B02" w:rsidP="00FF2B02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8"/>
          <w:szCs w:val="28"/>
        </w:rPr>
      </w:pPr>
      <w:r w:rsidRPr="000A76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="00D9746D" w:rsidRPr="000A76D9">
        <w:rPr>
          <w:rFonts w:ascii="Times New Roman" w:hAnsi="Times New Roman" w:cs="Times New Roman"/>
          <w:b/>
          <w:sz w:val="28"/>
          <w:szCs w:val="28"/>
        </w:rPr>
        <w:t>8</w:t>
      </w:r>
      <w:r w:rsidRPr="000A76D9">
        <w:rPr>
          <w:rFonts w:ascii="Times New Roman" w:hAnsi="Times New Roman" w:cs="Times New Roman"/>
          <w:b/>
          <w:sz w:val="28"/>
          <w:szCs w:val="28"/>
        </w:rPr>
        <w:t>.</w:t>
      </w:r>
      <w:r w:rsidR="001877F9" w:rsidRPr="000A76D9">
        <w:rPr>
          <w:rFonts w:ascii="Times New Roman" w:hAnsi="Times New Roman" w:cs="Times New Roman"/>
          <w:b/>
          <w:sz w:val="28"/>
          <w:szCs w:val="28"/>
        </w:rPr>
        <w:t>1</w:t>
      </w:r>
      <w:r w:rsidR="00D9746D" w:rsidRPr="000A76D9">
        <w:rPr>
          <w:rFonts w:ascii="Times New Roman" w:hAnsi="Times New Roman" w:cs="Times New Roman"/>
          <w:b/>
          <w:sz w:val="28"/>
          <w:szCs w:val="28"/>
        </w:rPr>
        <w:t>0</w:t>
      </w:r>
      <w:r w:rsidRPr="000A76D9">
        <w:rPr>
          <w:rFonts w:ascii="Times New Roman" w:hAnsi="Times New Roman" w:cs="Times New Roman"/>
          <w:b/>
          <w:sz w:val="28"/>
          <w:szCs w:val="28"/>
        </w:rPr>
        <w:t xml:space="preserve"> – Третья сокращенная матрица потерь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5"/>
        <w:gridCol w:w="1418"/>
        <w:gridCol w:w="1418"/>
      </w:tblGrid>
      <w:tr w:rsidR="00FF2B02" w:rsidRPr="000A76D9" w14:paraId="414EB732" w14:textId="77777777" w:rsidTr="00F8293B">
        <w:trPr>
          <w:jc w:val="center"/>
        </w:trPr>
        <w:tc>
          <w:tcPr>
            <w:tcW w:w="2125" w:type="dxa"/>
          </w:tcPr>
          <w:p w14:paraId="59C352D5" w14:textId="77777777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4DA2DA" w14:textId="79102669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ТФ3</w:t>
            </w:r>
          </w:p>
        </w:tc>
        <w:tc>
          <w:tcPr>
            <w:tcW w:w="1418" w:type="dxa"/>
          </w:tcPr>
          <w:p w14:paraId="7E6D4721" w14:textId="1DC1F765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ТФ5</w:t>
            </w:r>
          </w:p>
        </w:tc>
      </w:tr>
      <w:tr w:rsidR="00FF2B02" w:rsidRPr="000A76D9" w14:paraId="67647D62" w14:textId="77777777" w:rsidTr="00F8293B">
        <w:trPr>
          <w:jc w:val="center"/>
        </w:trPr>
        <w:tc>
          <w:tcPr>
            <w:tcW w:w="2125" w:type="dxa"/>
          </w:tcPr>
          <w:p w14:paraId="03D6DCE6" w14:textId="620B04E5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ТФ3</w:t>
            </w:r>
          </w:p>
        </w:tc>
        <w:tc>
          <w:tcPr>
            <w:tcW w:w="1418" w:type="dxa"/>
          </w:tcPr>
          <w:p w14:paraId="64E50DF6" w14:textId="77777777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418" w:type="dxa"/>
          </w:tcPr>
          <w:p w14:paraId="42558F3A" w14:textId="7A5BA1AE" w:rsidR="00FF2B02" w:rsidRPr="000A76D9" w:rsidRDefault="00191C4B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F2B02" w:rsidRPr="000A76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FF2B02" w:rsidRPr="000A76D9" w14:paraId="5341F556" w14:textId="77777777" w:rsidTr="00F8293B">
        <w:trPr>
          <w:jc w:val="center"/>
        </w:trPr>
        <w:tc>
          <w:tcPr>
            <w:tcW w:w="2125" w:type="dxa"/>
          </w:tcPr>
          <w:p w14:paraId="152B0639" w14:textId="7F4C36C9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ТФ5</w:t>
            </w:r>
          </w:p>
        </w:tc>
        <w:tc>
          <w:tcPr>
            <w:tcW w:w="1418" w:type="dxa"/>
          </w:tcPr>
          <w:p w14:paraId="2E9A8895" w14:textId="5111F3CE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191C4B" w:rsidRPr="000A76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18" w:type="dxa"/>
          </w:tcPr>
          <w:p w14:paraId="797687BA" w14:textId="77777777" w:rsidR="00FF2B02" w:rsidRPr="000A76D9" w:rsidRDefault="00FF2B02" w:rsidP="00FF2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6D9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2C74D64B" w14:textId="76B5EC08" w:rsidR="00756CD1" w:rsidRPr="000A76D9" w:rsidRDefault="00756CD1" w:rsidP="007C7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10501" w14:textId="1338DB66" w:rsidR="00FF2B02" w:rsidRPr="000A76D9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6D9">
        <w:rPr>
          <w:rFonts w:ascii="Times New Roman" w:hAnsi="Times New Roman" w:cs="Times New Roman"/>
          <w:sz w:val="28"/>
          <w:szCs w:val="28"/>
        </w:rPr>
        <w:t xml:space="preserve">Суммы строк этой матрицы: </w:t>
      </w:r>
      <w:r w:rsidRPr="000A76D9">
        <w:rPr>
          <w:rFonts w:ascii="Times New Roman" w:hAnsi="Times New Roman" w:cs="Times New Roman"/>
          <w:i/>
          <w:sz w:val="28"/>
          <w:szCs w:val="28"/>
        </w:rPr>
        <w:t>P</w:t>
      </w:r>
      <w:r w:rsidRPr="000A76D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A76D9">
        <w:rPr>
          <w:rFonts w:ascii="Times New Roman" w:hAnsi="Times New Roman" w:cs="Times New Roman"/>
          <w:sz w:val="28"/>
          <w:szCs w:val="28"/>
        </w:rPr>
        <w:t xml:space="preserve"> = </w:t>
      </w:r>
      <w:r w:rsidR="000A76D9" w:rsidRPr="000A76D9">
        <w:rPr>
          <w:rFonts w:ascii="Times New Roman" w:hAnsi="Times New Roman" w:cs="Times New Roman"/>
          <w:sz w:val="28"/>
          <w:szCs w:val="28"/>
        </w:rPr>
        <w:t>1</w:t>
      </w:r>
      <w:r w:rsidRPr="000A76D9">
        <w:rPr>
          <w:rFonts w:ascii="Times New Roman" w:hAnsi="Times New Roman" w:cs="Times New Roman"/>
          <w:sz w:val="28"/>
          <w:szCs w:val="28"/>
        </w:rPr>
        <w:t>,</w:t>
      </w:r>
      <w:r w:rsidR="000A76D9" w:rsidRPr="000A76D9">
        <w:rPr>
          <w:rFonts w:ascii="Times New Roman" w:hAnsi="Times New Roman" w:cs="Times New Roman"/>
          <w:sz w:val="28"/>
          <w:szCs w:val="28"/>
        </w:rPr>
        <w:t>000</w:t>
      </w:r>
      <w:r w:rsidRPr="000A76D9">
        <w:rPr>
          <w:rFonts w:ascii="Times New Roman" w:hAnsi="Times New Roman" w:cs="Times New Roman"/>
          <w:sz w:val="28"/>
          <w:szCs w:val="28"/>
        </w:rPr>
        <w:t xml:space="preserve">; </w:t>
      </w:r>
      <w:r w:rsidRPr="000A76D9">
        <w:rPr>
          <w:rFonts w:ascii="Times New Roman" w:hAnsi="Times New Roman" w:cs="Times New Roman"/>
          <w:i/>
          <w:sz w:val="28"/>
          <w:szCs w:val="28"/>
        </w:rPr>
        <w:t>P</w:t>
      </w:r>
      <w:r w:rsidRPr="000A76D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A76D9">
        <w:rPr>
          <w:rFonts w:ascii="Times New Roman" w:hAnsi="Times New Roman" w:cs="Times New Roman"/>
          <w:sz w:val="28"/>
          <w:szCs w:val="28"/>
        </w:rPr>
        <w:t xml:space="preserve"> = 1,</w:t>
      </w:r>
      <w:r w:rsidR="000A76D9" w:rsidRPr="000A76D9">
        <w:rPr>
          <w:rFonts w:ascii="Times New Roman" w:hAnsi="Times New Roman" w:cs="Times New Roman"/>
          <w:sz w:val="28"/>
          <w:szCs w:val="28"/>
        </w:rPr>
        <w:t>000</w:t>
      </w:r>
      <w:r w:rsidRPr="000A76D9">
        <w:rPr>
          <w:rFonts w:ascii="Times New Roman" w:hAnsi="Times New Roman" w:cs="Times New Roman"/>
          <w:sz w:val="28"/>
          <w:szCs w:val="28"/>
        </w:rPr>
        <w:t xml:space="preserve">. Лучшая альтернатива (из двух оставшихся) – ТФ3. </w:t>
      </w:r>
    </w:p>
    <w:p w14:paraId="2399E1B0" w14:textId="38C34D21" w:rsidR="00FF2B02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6D9">
        <w:rPr>
          <w:rFonts w:ascii="Times New Roman" w:hAnsi="Times New Roman" w:cs="Times New Roman"/>
          <w:sz w:val="28"/>
          <w:szCs w:val="28"/>
        </w:rPr>
        <w:t>Предварительное ранжирование альтернатив: ТФ</w:t>
      </w:r>
      <w:r w:rsidR="000A76D9" w:rsidRPr="000A76D9">
        <w:rPr>
          <w:rFonts w:ascii="Times New Roman" w:hAnsi="Times New Roman" w:cs="Times New Roman"/>
          <w:sz w:val="28"/>
          <w:szCs w:val="28"/>
        </w:rPr>
        <w:t>2</w:t>
      </w:r>
      <w:r w:rsidRPr="000A76D9">
        <w:rPr>
          <w:rFonts w:ascii="Times New Roman" w:hAnsi="Times New Roman" w:cs="Times New Roman"/>
          <w:sz w:val="28"/>
          <w:szCs w:val="28"/>
        </w:rPr>
        <w:t>, ТФ</w:t>
      </w:r>
      <w:r w:rsidR="000A76D9" w:rsidRPr="000A76D9">
        <w:rPr>
          <w:rFonts w:ascii="Times New Roman" w:hAnsi="Times New Roman" w:cs="Times New Roman"/>
          <w:sz w:val="28"/>
          <w:szCs w:val="28"/>
        </w:rPr>
        <w:t>6</w:t>
      </w:r>
      <w:r w:rsidRPr="000A76D9">
        <w:rPr>
          <w:rFonts w:ascii="Times New Roman" w:hAnsi="Times New Roman" w:cs="Times New Roman"/>
          <w:sz w:val="28"/>
          <w:szCs w:val="28"/>
        </w:rPr>
        <w:t>, ТФ4, ТФ3, ТФ5.</w:t>
      </w:r>
    </w:p>
    <w:p w14:paraId="3A2ACEEA" w14:textId="76C37ADF" w:rsidR="00BD6730" w:rsidRDefault="00FF2B02" w:rsidP="00AC13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02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FF2B02">
        <w:rPr>
          <w:rFonts w:ascii="Times New Roman" w:hAnsi="Times New Roman" w:cs="Times New Roman"/>
          <w:sz w:val="28"/>
          <w:szCs w:val="28"/>
        </w:rPr>
        <w:t>Выполняется окончательное ранжирование альтернатив.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B02">
        <w:rPr>
          <w:rFonts w:ascii="Times New Roman" w:hAnsi="Times New Roman" w:cs="Times New Roman"/>
          <w:sz w:val="28"/>
          <w:szCs w:val="28"/>
        </w:rPr>
        <w:t xml:space="preserve">Для этого альтернативы сравниваются попарно, начиная с конца предварительного ранжирования. Если сравниваются </w:t>
      </w:r>
      <w:r w:rsidRPr="00FF2B02">
        <w:rPr>
          <w:rFonts w:ascii="Times New Roman" w:hAnsi="Times New Roman" w:cs="Times New Roman"/>
          <w:i/>
          <w:sz w:val="28"/>
          <w:szCs w:val="28"/>
        </w:rPr>
        <w:t>j</w:t>
      </w:r>
      <w:r w:rsidRPr="00FF2B02">
        <w:rPr>
          <w:rFonts w:ascii="Times New Roman" w:hAnsi="Times New Roman" w:cs="Times New Roman"/>
          <w:sz w:val="28"/>
          <w:szCs w:val="28"/>
        </w:rPr>
        <w:t xml:space="preserve">-я и </w:t>
      </w:r>
      <w:r w:rsidRPr="00FF2B02">
        <w:rPr>
          <w:rFonts w:ascii="Times New Roman" w:hAnsi="Times New Roman" w:cs="Times New Roman"/>
          <w:i/>
          <w:sz w:val="28"/>
          <w:szCs w:val="28"/>
        </w:rPr>
        <w:t>k</w:t>
      </w:r>
      <w:r w:rsidRPr="00FF2B02">
        <w:rPr>
          <w:rFonts w:ascii="Times New Roman" w:hAnsi="Times New Roman" w:cs="Times New Roman"/>
          <w:sz w:val="28"/>
          <w:szCs w:val="28"/>
        </w:rPr>
        <w:t xml:space="preserve">-я альтернативы (при этом </w:t>
      </w:r>
      <w:r w:rsidRPr="00FF2B02">
        <w:rPr>
          <w:rFonts w:ascii="Times New Roman" w:hAnsi="Times New Roman" w:cs="Times New Roman"/>
          <w:i/>
          <w:sz w:val="28"/>
          <w:szCs w:val="28"/>
        </w:rPr>
        <w:t>j</w:t>
      </w:r>
      <w:r w:rsidRPr="00FF2B02">
        <w:rPr>
          <w:rFonts w:ascii="Times New Roman" w:hAnsi="Times New Roman" w:cs="Times New Roman"/>
          <w:sz w:val="28"/>
          <w:szCs w:val="28"/>
        </w:rPr>
        <w:t xml:space="preserve">-я альтернатива в предварительном ранжировании находится выше </w:t>
      </w:r>
      <w:r w:rsidRPr="00FF2B02">
        <w:rPr>
          <w:rFonts w:ascii="Times New Roman" w:hAnsi="Times New Roman" w:cs="Times New Roman"/>
          <w:i/>
          <w:sz w:val="28"/>
          <w:szCs w:val="28"/>
        </w:rPr>
        <w:t>k</w:t>
      </w:r>
      <w:r w:rsidRPr="00FF2B02">
        <w:rPr>
          <w:rFonts w:ascii="Times New Roman" w:hAnsi="Times New Roman" w:cs="Times New Roman"/>
          <w:sz w:val="28"/>
          <w:szCs w:val="28"/>
        </w:rPr>
        <w:t xml:space="preserve">-й) и выполняется условие </w:t>
      </w:r>
      <w:proofErr w:type="spell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2B02"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kj</w:t>
      </w:r>
      <w:proofErr w:type="spellEnd"/>
      <w:r w:rsidRPr="00FF2B02">
        <w:rPr>
          <w:rFonts w:ascii="Times New Roman" w:hAnsi="Times New Roman" w:cs="Times New Roman"/>
          <w:sz w:val="28"/>
          <w:szCs w:val="28"/>
        </w:rPr>
        <w:t xml:space="preserve"> (где </w:t>
      </w:r>
      <w:proofErr w:type="spell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 w:rsidRPr="00FF2B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kj</w:t>
      </w:r>
      <w:proofErr w:type="spellEnd"/>
      <w:r w:rsidRPr="00FF2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2B02">
        <w:rPr>
          <w:rFonts w:ascii="Times New Roman" w:hAnsi="Times New Roman" w:cs="Times New Roman"/>
          <w:sz w:val="28"/>
          <w:szCs w:val="28"/>
        </w:rPr>
        <w:t xml:space="preserve"> элементы матрицы потерь), то альтернативы остаются в ранжировании на прежних местах (</w:t>
      </w:r>
      <w:r w:rsidRPr="00FF2B02">
        <w:rPr>
          <w:rFonts w:ascii="Times New Roman" w:hAnsi="Times New Roman" w:cs="Times New Roman"/>
          <w:i/>
          <w:sz w:val="28"/>
          <w:szCs w:val="28"/>
        </w:rPr>
        <w:t>j</w:t>
      </w:r>
      <w:r w:rsidRPr="00FF2B02">
        <w:rPr>
          <w:rFonts w:ascii="Times New Roman" w:hAnsi="Times New Roman" w:cs="Times New Roman"/>
          <w:sz w:val="28"/>
          <w:szCs w:val="28"/>
        </w:rPr>
        <w:t xml:space="preserve">-я альтернатива лучше </w:t>
      </w:r>
      <w:r w:rsidRPr="00FF2B02">
        <w:rPr>
          <w:rFonts w:ascii="Times New Roman" w:hAnsi="Times New Roman" w:cs="Times New Roman"/>
          <w:i/>
          <w:sz w:val="28"/>
          <w:szCs w:val="28"/>
        </w:rPr>
        <w:t>k</w:t>
      </w:r>
      <w:r w:rsidRPr="00FF2B02">
        <w:rPr>
          <w:rFonts w:ascii="Times New Roman" w:hAnsi="Times New Roman" w:cs="Times New Roman"/>
          <w:sz w:val="28"/>
          <w:szCs w:val="28"/>
        </w:rPr>
        <w:t xml:space="preserve">-й). Если </w:t>
      </w:r>
      <w:proofErr w:type="spellStart"/>
      <w:proofErr w:type="gram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2B02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B02">
        <w:rPr>
          <w:rFonts w:ascii="Times New Roman" w:hAnsi="Times New Roman" w:cs="Times New Roman"/>
          <w:i/>
          <w:sz w:val="28"/>
          <w:szCs w:val="28"/>
        </w:rPr>
        <w:t>R</w:t>
      </w:r>
      <w:r w:rsidRPr="00FF2B02">
        <w:rPr>
          <w:rFonts w:ascii="Times New Roman" w:hAnsi="Times New Roman" w:cs="Times New Roman"/>
          <w:i/>
          <w:sz w:val="28"/>
          <w:szCs w:val="28"/>
          <w:vertAlign w:val="subscript"/>
        </w:rPr>
        <w:t>kj</w:t>
      </w:r>
      <w:proofErr w:type="spellEnd"/>
      <w:r w:rsidRPr="00FF2B02">
        <w:rPr>
          <w:rFonts w:ascii="Times New Roman" w:hAnsi="Times New Roman" w:cs="Times New Roman"/>
          <w:sz w:val="28"/>
          <w:szCs w:val="28"/>
        </w:rPr>
        <w:t>, то альтернативы меняются местами (</w:t>
      </w:r>
      <w:r w:rsidRPr="00FF2B02">
        <w:rPr>
          <w:rFonts w:ascii="Times New Roman" w:hAnsi="Times New Roman" w:cs="Times New Roman"/>
          <w:i/>
          <w:sz w:val="28"/>
          <w:szCs w:val="28"/>
        </w:rPr>
        <w:t>j</w:t>
      </w:r>
      <w:r w:rsidRPr="00FF2B02">
        <w:rPr>
          <w:rFonts w:ascii="Times New Roman" w:hAnsi="Times New Roman" w:cs="Times New Roman"/>
          <w:sz w:val="28"/>
          <w:szCs w:val="28"/>
        </w:rPr>
        <w:t xml:space="preserve">-я альтернатива хуже </w:t>
      </w:r>
      <w:r w:rsidRPr="00FF2B02">
        <w:rPr>
          <w:rFonts w:ascii="Times New Roman" w:hAnsi="Times New Roman" w:cs="Times New Roman"/>
          <w:i/>
          <w:sz w:val="28"/>
          <w:szCs w:val="28"/>
        </w:rPr>
        <w:t>k</w:t>
      </w:r>
      <w:r w:rsidRPr="00FF2B02">
        <w:rPr>
          <w:rFonts w:ascii="Times New Roman" w:hAnsi="Times New Roman" w:cs="Times New Roman"/>
          <w:sz w:val="28"/>
          <w:szCs w:val="28"/>
        </w:rPr>
        <w:t>-й).</w:t>
      </w:r>
    </w:p>
    <w:p w14:paraId="6BAEF795" w14:textId="77777777" w:rsidR="00FF2B02" w:rsidRPr="00FF2B02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02">
        <w:rPr>
          <w:rFonts w:ascii="Times New Roman" w:hAnsi="Times New Roman" w:cs="Times New Roman"/>
          <w:sz w:val="28"/>
          <w:szCs w:val="28"/>
        </w:rPr>
        <w:t>Выполним окончательное ранжирование для данной задачи.</w:t>
      </w:r>
    </w:p>
    <w:p w14:paraId="7BA4D061" w14:textId="6E5479B7" w:rsidR="00974697" w:rsidRPr="006D009E" w:rsidRDefault="00FF2B02" w:rsidP="00C350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09E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6A3489" w:rsidRPr="006D009E">
        <w:rPr>
          <w:rFonts w:ascii="Times New Roman" w:hAnsi="Times New Roman" w:cs="Times New Roman"/>
          <w:sz w:val="28"/>
          <w:szCs w:val="28"/>
        </w:rPr>
        <w:t>ТФ</w:t>
      </w:r>
      <w:r w:rsidR="00974697" w:rsidRPr="006D009E">
        <w:rPr>
          <w:rFonts w:ascii="Times New Roman" w:hAnsi="Times New Roman" w:cs="Times New Roman"/>
          <w:sz w:val="28"/>
          <w:szCs w:val="28"/>
        </w:rPr>
        <w:t>3</w:t>
      </w:r>
      <w:r w:rsidRPr="006D009E">
        <w:rPr>
          <w:rFonts w:ascii="Times New Roman" w:hAnsi="Times New Roman" w:cs="Times New Roman"/>
          <w:sz w:val="28"/>
          <w:szCs w:val="28"/>
        </w:rPr>
        <w:t xml:space="preserve"> и </w:t>
      </w:r>
      <w:r w:rsidR="006A3489" w:rsidRPr="006D009E">
        <w:rPr>
          <w:rFonts w:ascii="Times New Roman" w:hAnsi="Times New Roman" w:cs="Times New Roman"/>
          <w:sz w:val="28"/>
          <w:szCs w:val="28"/>
        </w:rPr>
        <w:t>ТФ</w:t>
      </w:r>
      <w:r w:rsidR="00974697" w:rsidRPr="006D009E">
        <w:rPr>
          <w:rFonts w:ascii="Times New Roman" w:hAnsi="Times New Roman" w:cs="Times New Roman"/>
          <w:sz w:val="28"/>
          <w:szCs w:val="28"/>
        </w:rPr>
        <w:t>5</w:t>
      </w:r>
      <w:r w:rsidRPr="006D009E">
        <w:rPr>
          <w:rFonts w:ascii="Times New Roman" w:hAnsi="Times New Roman" w:cs="Times New Roman"/>
          <w:sz w:val="28"/>
          <w:szCs w:val="28"/>
        </w:rPr>
        <w:t xml:space="preserve">. </w:t>
      </w:r>
      <w:r w:rsidR="00974697" w:rsidRPr="006D009E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6D009E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="00974697" w:rsidRPr="006D009E">
        <w:rPr>
          <w:rFonts w:ascii="Times New Roman" w:hAnsi="Times New Roman" w:cs="Times New Roman"/>
          <w:sz w:val="28"/>
          <w:szCs w:val="28"/>
        </w:rPr>
        <w:t>=</w:t>
      </w:r>
      <w:r w:rsidR="009C733C" w:rsidRPr="006D009E">
        <w:rPr>
          <w:rFonts w:ascii="Times New Roman" w:hAnsi="Times New Roman" w:cs="Times New Roman"/>
          <w:sz w:val="28"/>
          <w:szCs w:val="28"/>
        </w:rPr>
        <w:t>1</w:t>
      </w:r>
      <w:r w:rsidR="00974697" w:rsidRPr="006D009E">
        <w:rPr>
          <w:rFonts w:ascii="Times New Roman" w:hAnsi="Times New Roman" w:cs="Times New Roman"/>
          <w:sz w:val="28"/>
          <w:szCs w:val="28"/>
        </w:rPr>
        <w:t>,</w:t>
      </w:r>
      <w:r w:rsidR="009C733C" w:rsidRPr="006D009E">
        <w:rPr>
          <w:rFonts w:ascii="Times New Roman" w:hAnsi="Times New Roman" w:cs="Times New Roman"/>
          <w:sz w:val="28"/>
          <w:szCs w:val="28"/>
        </w:rPr>
        <w:t>000</w:t>
      </w:r>
      <w:r w:rsidR="00974697" w:rsidRPr="006D009E">
        <w:rPr>
          <w:rFonts w:ascii="Times New Roman" w:hAnsi="Times New Roman" w:cs="Times New Roman"/>
          <w:sz w:val="28"/>
          <w:szCs w:val="28"/>
        </w:rPr>
        <w:t xml:space="preserve">; </w:t>
      </w:r>
      <w:r w:rsidRPr="006D009E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6D009E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6D009E">
        <w:rPr>
          <w:rFonts w:ascii="Times New Roman" w:hAnsi="Times New Roman" w:cs="Times New Roman"/>
          <w:sz w:val="28"/>
          <w:szCs w:val="28"/>
        </w:rPr>
        <w:t>=</w:t>
      </w:r>
      <w:r w:rsidR="00974697" w:rsidRPr="006D009E">
        <w:rPr>
          <w:rFonts w:ascii="Times New Roman" w:hAnsi="Times New Roman" w:cs="Times New Roman"/>
          <w:sz w:val="28"/>
          <w:szCs w:val="28"/>
        </w:rPr>
        <w:t>1</w:t>
      </w:r>
      <w:r w:rsidRPr="006D009E">
        <w:rPr>
          <w:rFonts w:ascii="Times New Roman" w:hAnsi="Times New Roman" w:cs="Times New Roman"/>
          <w:sz w:val="28"/>
          <w:szCs w:val="28"/>
        </w:rPr>
        <w:t>,</w:t>
      </w:r>
      <w:r w:rsidR="009C733C" w:rsidRPr="006D009E">
        <w:rPr>
          <w:rFonts w:ascii="Times New Roman" w:hAnsi="Times New Roman" w:cs="Times New Roman"/>
          <w:sz w:val="28"/>
          <w:szCs w:val="28"/>
        </w:rPr>
        <w:t>000</w:t>
      </w:r>
      <w:r w:rsidRPr="006D009E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6D009E">
        <w:rPr>
          <w:rFonts w:ascii="Times New Roman" w:hAnsi="Times New Roman" w:cs="Times New Roman"/>
          <w:i/>
          <w:sz w:val="28"/>
          <w:szCs w:val="28"/>
        </w:rPr>
        <w:t>R</w:t>
      </w:r>
      <w:r w:rsidR="000A76D9" w:rsidRPr="006D009E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6D009E">
        <w:rPr>
          <w:rFonts w:ascii="Times New Roman" w:hAnsi="Times New Roman" w:cs="Times New Roman"/>
          <w:sz w:val="28"/>
          <w:szCs w:val="28"/>
        </w:rPr>
        <w:t>&lt;</w:t>
      </w:r>
      <w:r w:rsidR="00BD6730" w:rsidRPr="006D009E">
        <w:rPr>
          <w:rFonts w:ascii="Times New Roman" w:hAnsi="Times New Roman" w:cs="Times New Roman"/>
          <w:sz w:val="28"/>
          <w:szCs w:val="28"/>
        </w:rPr>
        <w:t>=</w:t>
      </w:r>
      <w:r w:rsidRPr="006D009E">
        <w:rPr>
          <w:rFonts w:ascii="Times New Roman" w:hAnsi="Times New Roman" w:cs="Times New Roman"/>
          <w:i/>
          <w:sz w:val="28"/>
          <w:szCs w:val="28"/>
        </w:rPr>
        <w:t>R</w:t>
      </w:r>
      <w:r w:rsidR="000A76D9" w:rsidRPr="006D009E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6D009E">
        <w:rPr>
          <w:rFonts w:ascii="Times New Roman" w:hAnsi="Times New Roman" w:cs="Times New Roman"/>
          <w:sz w:val="28"/>
          <w:szCs w:val="28"/>
        </w:rPr>
        <w:t>, альтернативы остаются на своих местах (</w:t>
      </w:r>
      <w:r w:rsidR="00974697" w:rsidRPr="006D009E">
        <w:rPr>
          <w:rFonts w:ascii="Times New Roman" w:hAnsi="Times New Roman" w:cs="Times New Roman"/>
          <w:sz w:val="28"/>
          <w:szCs w:val="28"/>
        </w:rPr>
        <w:t>ТФ3</w:t>
      </w:r>
      <w:r w:rsidRPr="006D009E">
        <w:rPr>
          <w:rFonts w:ascii="Times New Roman" w:hAnsi="Times New Roman" w:cs="Times New Roman"/>
          <w:sz w:val="28"/>
          <w:szCs w:val="28"/>
        </w:rPr>
        <w:t xml:space="preserve"> выше, чем </w:t>
      </w:r>
      <w:r w:rsidR="00974697" w:rsidRPr="006D009E">
        <w:rPr>
          <w:rFonts w:ascii="Times New Roman" w:hAnsi="Times New Roman" w:cs="Times New Roman"/>
          <w:sz w:val="28"/>
          <w:szCs w:val="28"/>
        </w:rPr>
        <w:t>ТФ5</w:t>
      </w:r>
      <w:r w:rsidRPr="006D009E">
        <w:rPr>
          <w:rFonts w:ascii="Times New Roman" w:hAnsi="Times New Roman" w:cs="Times New Roman"/>
          <w:sz w:val="28"/>
          <w:szCs w:val="28"/>
        </w:rPr>
        <w:t>).</w:t>
      </w:r>
    </w:p>
    <w:p w14:paraId="34F17AC5" w14:textId="01DECA2B" w:rsidR="00FF2B02" w:rsidRPr="004702A1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2A1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974697" w:rsidRPr="004702A1">
        <w:rPr>
          <w:rFonts w:ascii="Times New Roman" w:hAnsi="Times New Roman" w:cs="Times New Roman"/>
          <w:sz w:val="28"/>
          <w:szCs w:val="28"/>
        </w:rPr>
        <w:t>ТФ4</w:t>
      </w:r>
      <w:r w:rsidRPr="004702A1">
        <w:rPr>
          <w:rFonts w:ascii="Times New Roman" w:hAnsi="Times New Roman" w:cs="Times New Roman"/>
          <w:sz w:val="28"/>
          <w:szCs w:val="28"/>
        </w:rPr>
        <w:t xml:space="preserve"> и </w:t>
      </w:r>
      <w:r w:rsidR="00974697" w:rsidRPr="004702A1">
        <w:rPr>
          <w:rFonts w:ascii="Times New Roman" w:hAnsi="Times New Roman" w:cs="Times New Roman"/>
          <w:sz w:val="28"/>
          <w:szCs w:val="28"/>
        </w:rPr>
        <w:t>ТФ3</w:t>
      </w:r>
      <w:r w:rsidRPr="004702A1">
        <w:rPr>
          <w:rFonts w:ascii="Times New Roman" w:hAnsi="Times New Roman" w:cs="Times New Roman"/>
          <w:sz w:val="28"/>
          <w:szCs w:val="28"/>
        </w:rPr>
        <w:t xml:space="preserve">. </w:t>
      </w:r>
      <w:r w:rsidRPr="004702A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4702A1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4702A1">
        <w:rPr>
          <w:rFonts w:ascii="Times New Roman" w:hAnsi="Times New Roman" w:cs="Times New Roman"/>
          <w:sz w:val="28"/>
          <w:szCs w:val="28"/>
        </w:rPr>
        <w:t>=</w:t>
      </w:r>
      <w:r w:rsidR="00974697" w:rsidRPr="004702A1">
        <w:rPr>
          <w:rFonts w:ascii="Times New Roman" w:hAnsi="Times New Roman" w:cs="Times New Roman"/>
          <w:sz w:val="28"/>
          <w:szCs w:val="28"/>
        </w:rPr>
        <w:t>0</w:t>
      </w:r>
      <w:r w:rsidRPr="004702A1">
        <w:rPr>
          <w:rFonts w:ascii="Times New Roman" w:hAnsi="Times New Roman" w:cs="Times New Roman"/>
          <w:sz w:val="28"/>
          <w:szCs w:val="28"/>
        </w:rPr>
        <w:t>,</w:t>
      </w:r>
      <w:r w:rsidR="00974697" w:rsidRPr="004702A1">
        <w:rPr>
          <w:rFonts w:ascii="Times New Roman" w:hAnsi="Times New Roman" w:cs="Times New Roman"/>
          <w:sz w:val="28"/>
          <w:szCs w:val="28"/>
        </w:rPr>
        <w:t>6</w:t>
      </w:r>
      <w:r w:rsidR="008A62A6" w:rsidRPr="004702A1">
        <w:rPr>
          <w:rFonts w:ascii="Times New Roman" w:hAnsi="Times New Roman" w:cs="Times New Roman"/>
          <w:sz w:val="28"/>
          <w:szCs w:val="28"/>
        </w:rPr>
        <w:t>67</w:t>
      </w:r>
      <w:r w:rsidRPr="004702A1">
        <w:rPr>
          <w:rFonts w:ascii="Times New Roman" w:hAnsi="Times New Roman" w:cs="Times New Roman"/>
          <w:sz w:val="28"/>
          <w:szCs w:val="28"/>
        </w:rPr>
        <w:t xml:space="preserve">; </w:t>
      </w:r>
      <w:r w:rsidRPr="004702A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4702A1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4702A1">
        <w:rPr>
          <w:rFonts w:ascii="Times New Roman" w:hAnsi="Times New Roman" w:cs="Times New Roman"/>
          <w:sz w:val="28"/>
          <w:szCs w:val="28"/>
        </w:rPr>
        <w:t>=</w:t>
      </w:r>
      <w:r w:rsidR="00974697" w:rsidRPr="004702A1">
        <w:rPr>
          <w:rFonts w:ascii="Times New Roman" w:hAnsi="Times New Roman" w:cs="Times New Roman"/>
          <w:sz w:val="28"/>
          <w:szCs w:val="28"/>
        </w:rPr>
        <w:t>1</w:t>
      </w:r>
      <w:r w:rsidRPr="004702A1">
        <w:rPr>
          <w:rFonts w:ascii="Times New Roman" w:hAnsi="Times New Roman" w:cs="Times New Roman"/>
          <w:sz w:val="28"/>
          <w:szCs w:val="28"/>
        </w:rPr>
        <w:t>,</w:t>
      </w:r>
      <w:r w:rsidR="00974697" w:rsidRPr="004702A1">
        <w:rPr>
          <w:rFonts w:ascii="Times New Roman" w:hAnsi="Times New Roman" w:cs="Times New Roman"/>
          <w:sz w:val="28"/>
          <w:szCs w:val="28"/>
        </w:rPr>
        <w:t>3</w:t>
      </w:r>
      <w:r w:rsidR="008A62A6" w:rsidRPr="004702A1">
        <w:rPr>
          <w:rFonts w:ascii="Times New Roman" w:hAnsi="Times New Roman" w:cs="Times New Roman"/>
          <w:sz w:val="28"/>
          <w:szCs w:val="28"/>
        </w:rPr>
        <w:t>33</w:t>
      </w:r>
      <w:r w:rsidRPr="004702A1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4702A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4702A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702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74697" w:rsidRPr="004702A1">
        <w:rPr>
          <w:rFonts w:ascii="Times New Roman" w:hAnsi="Times New Roman" w:cs="Times New Roman"/>
          <w:sz w:val="28"/>
          <w:szCs w:val="28"/>
        </w:rPr>
        <w:t>&lt;</w:t>
      </w:r>
      <w:r w:rsidRPr="004702A1">
        <w:rPr>
          <w:rFonts w:ascii="Times New Roman" w:hAnsi="Times New Roman" w:cs="Times New Roman"/>
          <w:i/>
          <w:sz w:val="28"/>
          <w:szCs w:val="28"/>
        </w:rPr>
        <w:t>R</w:t>
      </w:r>
      <w:r w:rsidRPr="004702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74697" w:rsidRPr="004702A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702A1">
        <w:rPr>
          <w:rFonts w:ascii="Times New Roman" w:hAnsi="Times New Roman" w:cs="Times New Roman"/>
          <w:sz w:val="28"/>
          <w:szCs w:val="28"/>
        </w:rPr>
        <w:t xml:space="preserve">, </w:t>
      </w:r>
      <w:r w:rsidR="00974697" w:rsidRPr="004702A1">
        <w:rPr>
          <w:rFonts w:ascii="Times New Roman" w:hAnsi="Times New Roman" w:cs="Times New Roman"/>
          <w:sz w:val="28"/>
          <w:szCs w:val="28"/>
        </w:rPr>
        <w:t>альтернативы остаются на своих местах (ТФ4 выше, чем ТФ3).</w:t>
      </w:r>
    </w:p>
    <w:p w14:paraId="2EFFAEEF" w14:textId="2CB6AB2A" w:rsidR="00FF2B02" w:rsidRPr="00573EB1" w:rsidRDefault="00FF2B02" w:rsidP="00FF2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EB1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974697" w:rsidRPr="00573EB1">
        <w:rPr>
          <w:rFonts w:ascii="Times New Roman" w:hAnsi="Times New Roman" w:cs="Times New Roman"/>
          <w:sz w:val="28"/>
          <w:szCs w:val="28"/>
        </w:rPr>
        <w:t>ТФ</w:t>
      </w:r>
      <w:r w:rsidR="004702A1" w:rsidRPr="00573EB1">
        <w:rPr>
          <w:rFonts w:ascii="Times New Roman" w:hAnsi="Times New Roman" w:cs="Times New Roman"/>
          <w:sz w:val="28"/>
          <w:szCs w:val="28"/>
        </w:rPr>
        <w:t>6</w:t>
      </w:r>
      <w:r w:rsidRPr="00573EB1">
        <w:rPr>
          <w:rFonts w:ascii="Times New Roman" w:hAnsi="Times New Roman" w:cs="Times New Roman"/>
          <w:sz w:val="28"/>
          <w:szCs w:val="28"/>
        </w:rPr>
        <w:t xml:space="preserve"> и </w:t>
      </w:r>
      <w:r w:rsidR="00974697" w:rsidRPr="00573EB1">
        <w:rPr>
          <w:rFonts w:ascii="Times New Roman" w:hAnsi="Times New Roman" w:cs="Times New Roman"/>
          <w:sz w:val="28"/>
          <w:szCs w:val="28"/>
        </w:rPr>
        <w:t>ТФ4</w:t>
      </w:r>
      <w:r w:rsidRPr="00573EB1">
        <w:rPr>
          <w:rFonts w:ascii="Times New Roman" w:hAnsi="Times New Roman" w:cs="Times New Roman"/>
          <w:sz w:val="28"/>
          <w:szCs w:val="28"/>
        </w:rPr>
        <w:t xml:space="preserve">.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974697" w:rsidRPr="00573E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73EB1">
        <w:rPr>
          <w:rFonts w:ascii="Times New Roman" w:hAnsi="Times New Roman" w:cs="Times New Roman"/>
          <w:sz w:val="28"/>
          <w:szCs w:val="28"/>
        </w:rPr>
        <w:t>=</w:t>
      </w:r>
      <w:r w:rsidR="004702A1" w:rsidRPr="00573EB1">
        <w:rPr>
          <w:rFonts w:ascii="Times New Roman" w:hAnsi="Times New Roman" w:cs="Times New Roman"/>
          <w:sz w:val="28"/>
          <w:szCs w:val="28"/>
        </w:rPr>
        <w:t>1</w:t>
      </w:r>
      <w:r w:rsidR="00974697" w:rsidRPr="00573EB1">
        <w:rPr>
          <w:rFonts w:ascii="Times New Roman" w:hAnsi="Times New Roman" w:cs="Times New Roman"/>
          <w:sz w:val="28"/>
          <w:szCs w:val="28"/>
        </w:rPr>
        <w:t>,</w:t>
      </w:r>
      <w:r w:rsidR="004702A1" w:rsidRPr="00573EB1">
        <w:rPr>
          <w:rFonts w:ascii="Times New Roman" w:hAnsi="Times New Roman" w:cs="Times New Roman"/>
          <w:sz w:val="28"/>
          <w:szCs w:val="28"/>
        </w:rPr>
        <w:t>000</w:t>
      </w:r>
      <w:r w:rsidRPr="00573EB1">
        <w:rPr>
          <w:rFonts w:ascii="Times New Roman" w:hAnsi="Times New Roman" w:cs="Times New Roman"/>
          <w:sz w:val="28"/>
          <w:szCs w:val="28"/>
        </w:rPr>
        <w:t xml:space="preserve">;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573E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73EB1">
        <w:rPr>
          <w:rFonts w:ascii="Times New Roman" w:hAnsi="Times New Roman" w:cs="Times New Roman"/>
          <w:sz w:val="28"/>
          <w:szCs w:val="28"/>
        </w:rPr>
        <w:t>=</w:t>
      </w:r>
      <w:r w:rsidR="00974697" w:rsidRPr="00573EB1">
        <w:rPr>
          <w:rFonts w:ascii="Times New Roman" w:hAnsi="Times New Roman" w:cs="Times New Roman"/>
          <w:sz w:val="28"/>
          <w:szCs w:val="28"/>
        </w:rPr>
        <w:t>1</w:t>
      </w:r>
      <w:r w:rsidRPr="00573EB1">
        <w:rPr>
          <w:rFonts w:ascii="Times New Roman" w:hAnsi="Times New Roman" w:cs="Times New Roman"/>
          <w:sz w:val="28"/>
          <w:szCs w:val="28"/>
        </w:rPr>
        <w:t>,</w:t>
      </w:r>
      <w:r w:rsidR="004702A1" w:rsidRPr="00573EB1">
        <w:rPr>
          <w:rFonts w:ascii="Times New Roman" w:hAnsi="Times New Roman" w:cs="Times New Roman"/>
          <w:sz w:val="28"/>
          <w:szCs w:val="28"/>
        </w:rPr>
        <w:t>000</w:t>
      </w:r>
      <w:r w:rsidRPr="00573EB1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974697" w:rsidRPr="00573E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73EB1">
        <w:rPr>
          <w:rFonts w:ascii="Times New Roman" w:hAnsi="Times New Roman" w:cs="Times New Roman"/>
          <w:sz w:val="28"/>
          <w:szCs w:val="28"/>
        </w:rPr>
        <w:t>&lt;</w:t>
      </w:r>
      <w:r w:rsidR="004702A1" w:rsidRPr="00573EB1">
        <w:rPr>
          <w:rFonts w:ascii="Times New Roman" w:hAnsi="Times New Roman" w:cs="Times New Roman"/>
          <w:sz w:val="28"/>
          <w:szCs w:val="28"/>
        </w:rPr>
        <w:t>=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573E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73EB1">
        <w:rPr>
          <w:rFonts w:ascii="Times New Roman" w:hAnsi="Times New Roman" w:cs="Times New Roman"/>
          <w:sz w:val="28"/>
          <w:szCs w:val="28"/>
        </w:rPr>
        <w:t>, альтернативы остаются на прежних местах (</w:t>
      </w:r>
      <w:r w:rsidR="00974697" w:rsidRPr="00573EB1">
        <w:rPr>
          <w:rFonts w:ascii="Times New Roman" w:hAnsi="Times New Roman" w:cs="Times New Roman"/>
          <w:sz w:val="28"/>
          <w:szCs w:val="28"/>
        </w:rPr>
        <w:t>ТФ</w:t>
      </w:r>
      <w:r w:rsidR="004702A1" w:rsidRPr="00573EB1">
        <w:rPr>
          <w:rFonts w:ascii="Times New Roman" w:hAnsi="Times New Roman" w:cs="Times New Roman"/>
          <w:sz w:val="28"/>
          <w:szCs w:val="28"/>
        </w:rPr>
        <w:t>6</w:t>
      </w:r>
      <w:r w:rsidRPr="00573EB1">
        <w:rPr>
          <w:rFonts w:ascii="Times New Roman" w:hAnsi="Times New Roman" w:cs="Times New Roman"/>
          <w:sz w:val="28"/>
          <w:szCs w:val="28"/>
        </w:rPr>
        <w:t xml:space="preserve"> выше, чем </w:t>
      </w:r>
      <w:r w:rsidR="00974697" w:rsidRPr="00573EB1">
        <w:rPr>
          <w:rFonts w:ascii="Times New Roman" w:hAnsi="Times New Roman" w:cs="Times New Roman"/>
          <w:sz w:val="28"/>
          <w:szCs w:val="28"/>
        </w:rPr>
        <w:t>ТФ4</w:t>
      </w:r>
      <w:r w:rsidRPr="00573EB1">
        <w:rPr>
          <w:rFonts w:ascii="Times New Roman" w:hAnsi="Times New Roman" w:cs="Times New Roman"/>
          <w:sz w:val="28"/>
          <w:szCs w:val="28"/>
        </w:rPr>
        <w:t>).</w:t>
      </w:r>
    </w:p>
    <w:p w14:paraId="6A8F6A32" w14:textId="76353162" w:rsidR="004702A1" w:rsidRPr="00573EB1" w:rsidRDefault="00FF2B02" w:rsidP="00470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EB1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974697" w:rsidRPr="00573EB1">
        <w:rPr>
          <w:rFonts w:ascii="Times New Roman" w:hAnsi="Times New Roman" w:cs="Times New Roman"/>
          <w:sz w:val="28"/>
          <w:szCs w:val="28"/>
        </w:rPr>
        <w:t>ТФ</w:t>
      </w:r>
      <w:r w:rsidR="004702A1" w:rsidRPr="00573EB1">
        <w:rPr>
          <w:rFonts w:ascii="Times New Roman" w:hAnsi="Times New Roman" w:cs="Times New Roman"/>
          <w:sz w:val="28"/>
          <w:szCs w:val="28"/>
        </w:rPr>
        <w:t>2</w:t>
      </w:r>
      <w:r w:rsidRPr="00573EB1">
        <w:rPr>
          <w:rFonts w:ascii="Times New Roman" w:hAnsi="Times New Roman" w:cs="Times New Roman"/>
          <w:sz w:val="28"/>
          <w:szCs w:val="28"/>
        </w:rPr>
        <w:t xml:space="preserve"> и </w:t>
      </w:r>
      <w:r w:rsidR="00974697" w:rsidRPr="00573EB1">
        <w:rPr>
          <w:rFonts w:ascii="Times New Roman" w:hAnsi="Times New Roman" w:cs="Times New Roman"/>
          <w:sz w:val="28"/>
          <w:szCs w:val="28"/>
        </w:rPr>
        <w:t>ТФ</w:t>
      </w:r>
      <w:r w:rsidR="004702A1" w:rsidRPr="00573EB1">
        <w:rPr>
          <w:rFonts w:ascii="Times New Roman" w:hAnsi="Times New Roman" w:cs="Times New Roman"/>
          <w:sz w:val="28"/>
          <w:szCs w:val="28"/>
        </w:rPr>
        <w:t>6</w:t>
      </w:r>
      <w:r w:rsidRPr="00573EB1">
        <w:rPr>
          <w:rFonts w:ascii="Times New Roman" w:hAnsi="Times New Roman" w:cs="Times New Roman"/>
          <w:sz w:val="28"/>
          <w:szCs w:val="28"/>
        </w:rPr>
        <w:t xml:space="preserve">.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573EB1">
        <w:rPr>
          <w:rFonts w:ascii="Times New Roman" w:hAnsi="Times New Roman" w:cs="Times New Roman"/>
          <w:sz w:val="28"/>
          <w:szCs w:val="28"/>
        </w:rPr>
        <w:t>=</w:t>
      </w:r>
      <w:r w:rsidR="00954D16" w:rsidRPr="00573EB1">
        <w:rPr>
          <w:rFonts w:ascii="Times New Roman" w:hAnsi="Times New Roman" w:cs="Times New Roman"/>
          <w:sz w:val="28"/>
          <w:szCs w:val="28"/>
        </w:rPr>
        <w:t>1</w:t>
      </w:r>
      <w:r w:rsidRPr="00573EB1">
        <w:rPr>
          <w:rFonts w:ascii="Times New Roman" w:hAnsi="Times New Roman" w:cs="Times New Roman"/>
          <w:sz w:val="28"/>
          <w:szCs w:val="28"/>
        </w:rPr>
        <w:t>,</w:t>
      </w:r>
      <w:r w:rsidR="004702A1" w:rsidRPr="00573EB1">
        <w:rPr>
          <w:rFonts w:ascii="Times New Roman" w:hAnsi="Times New Roman" w:cs="Times New Roman"/>
          <w:sz w:val="28"/>
          <w:szCs w:val="28"/>
        </w:rPr>
        <w:t>000</w:t>
      </w:r>
      <w:r w:rsidRPr="00573EB1">
        <w:rPr>
          <w:rFonts w:ascii="Times New Roman" w:hAnsi="Times New Roman" w:cs="Times New Roman"/>
          <w:sz w:val="28"/>
          <w:szCs w:val="28"/>
        </w:rPr>
        <w:t xml:space="preserve">;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974697" w:rsidRPr="00573E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702A1" w:rsidRPr="00573E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3EB1">
        <w:rPr>
          <w:rFonts w:ascii="Times New Roman" w:hAnsi="Times New Roman" w:cs="Times New Roman"/>
          <w:sz w:val="28"/>
          <w:szCs w:val="28"/>
        </w:rPr>
        <w:t>=</w:t>
      </w:r>
      <w:r w:rsidR="004702A1" w:rsidRPr="00573EB1">
        <w:rPr>
          <w:rFonts w:ascii="Times New Roman" w:hAnsi="Times New Roman" w:cs="Times New Roman"/>
          <w:sz w:val="28"/>
          <w:szCs w:val="28"/>
        </w:rPr>
        <w:t>1</w:t>
      </w:r>
      <w:r w:rsidRPr="00573EB1">
        <w:rPr>
          <w:rFonts w:ascii="Times New Roman" w:hAnsi="Times New Roman" w:cs="Times New Roman"/>
          <w:sz w:val="28"/>
          <w:szCs w:val="28"/>
        </w:rPr>
        <w:t>,</w:t>
      </w:r>
      <w:r w:rsidR="004702A1" w:rsidRPr="00573EB1">
        <w:rPr>
          <w:rFonts w:ascii="Times New Roman" w:hAnsi="Times New Roman" w:cs="Times New Roman"/>
          <w:sz w:val="28"/>
          <w:szCs w:val="28"/>
        </w:rPr>
        <w:t>000</w:t>
      </w:r>
      <w:r w:rsidRPr="00573EB1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954D16" w:rsidRPr="00573EB1">
        <w:rPr>
          <w:rFonts w:ascii="Times New Roman" w:hAnsi="Times New Roman" w:cs="Times New Roman"/>
          <w:sz w:val="28"/>
          <w:szCs w:val="28"/>
          <w:vertAlign w:val="subscript"/>
        </w:rPr>
        <w:t>62</w:t>
      </w:r>
      <w:r w:rsidR="004702A1" w:rsidRPr="00573EB1">
        <w:rPr>
          <w:rFonts w:ascii="Times New Roman" w:hAnsi="Times New Roman" w:cs="Times New Roman"/>
          <w:sz w:val="28"/>
          <w:szCs w:val="28"/>
        </w:rPr>
        <w:t>&lt;=</w:t>
      </w:r>
      <w:r w:rsidRPr="00573EB1">
        <w:rPr>
          <w:rFonts w:ascii="Times New Roman" w:hAnsi="Times New Roman" w:cs="Times New Roman"/>
          <w:i/>
          <w:sz w:val="28"/>
          <w:szCs w:val="28"/>
        </w:rPr>
        <w:t>R</w:t>
      </w:r>
      <w:r w:rsidR="00954D16" w:rsidRPr="00573EB1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573EB1">
        <w:rPr>
          <w:rFonts w:ascii="Times New Roman" w:hAnsi="Times New Roman" w:cs="Times New Roman"/>
          <w:sz w:val="28"/>
          <w:szCs w:val="28"/>
        </w:rPr>
        <w:t>,</w:t>
      </w:r>
      <w:r w:rsidR="004702A1" w:rsidRPr="00573EB1">
        <w:rPr>
          <w:rFonts w:ascii="Times New Roman" w:hAnsi="Times New Roman" w:cs="Times New Roman"/>
          <w:sz w:val="28"/>
          <w:szCs w:val="28"/>
        </w:rPr>
        <w:t xml:space="preserve"> </w:t>
      </w:r>
      <w:r w:rsidR="004702A1" w:rsidRPr="00573EB1">
        <w:rPr>
          <w:rFonts w:ascii="Times New Roman" w:hAnsi="Times New Roman" w:cs="Times New Roman"/>
          <w:sz w:val="28"/>
          <w:szCs w:val="28"/>
        </w:rPr>
        <w:t>альтернативы остаются на прежних местах (ТФ</w:t>
      </w:r>
      <w:r w:rsidR="004702A1" w:rsidRPr="00573EB1">
        <w:rPr>
          <w:rFonts w:ascii="Times New Roman" w:hAnsi="Times New Roman" w:cs="Times New Roman"/>
          <w:sz w:val="28"/>
          <w:szCs w:val="28"/>
        </w:rPr>
        <w:t>2</w:t>
      </w:r>
      <w:r w:rsidR="004702A1" w:rsidRPr="00573EB1">
        <w:rPr>
          <w:rFonts w:ascii="Times New Roman" w:hAnsi="Times New Roman" w:cs="Times New Roman"/>
          <w:sz w:val="28"/>
          <w:szCs w:val="28"/>
        </w:rPr>
        <w:t xml:space="preserve"> выше, чем ТФ</w:t>
      </w:r>
      <w:r w:rsidR="004702A1" w:rsidRPr="00573EB1">
        <w:rPr>
          <w:rFonts w:ascii="Times New Roman" w:hAnsi="Times New Roman" w:cs="Times New Roman"/>
          <w:sz w:val="28"/>
          <w:szCs w:val="28"/>
        </w:rPr>
        <w:t>6</w:t>
      </w:r>
      <w:r w:rsidR="004702A1" w:rsidRPr="00573EB1">
        <w:rPr>
          <w:rFonts w:ascii="Times New Roman" w:hAnsi="Times New Roman" w:cs="Times New Roman"/>
          <w:sz w:val="28"/>
          <w:szCs w:val="28"/>
        </w:rPr>
        <w:t>).</w:t>
      </w:r>
    </w:p>
    <w:p w14:paraId="06953532" w14:textId="6F9E9D57" w:rsidR="00FF2B02" w:rsidRDefault="00FF2B02" w:rsidP="00954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EB1">
        <w:rPr>
          <w:rFonts w:ascii="Times New Roman" w:hAnsi="Times New Roman" w:cs="Times New Roman"/>
          <w:sz w:val="28"/>
          <w:szCs w:val="28"/>
        </w:rPr>
        <w:t xml:space="preserve">Таким образом, окончательное ранжирование альтернатив следующее: </w:t>
      </w:r>
      <w:r w:rsidR="00954D16" w:rsidRPr="00573EB1">
        <w:rPr>
          <w:rFonts w:ascii="Times New Roman" w:hAnsi="Times New Roman" w:cs="Times New Roman"/>
          <w:sz w:val="28"/>
          <w:szCs w:val="28"/>
        </w:rPr>
        <w:t>ТФ2, ТФ6, ТФ4, ТФ3, ТФ5</w:t>
      </w:r>
      <w:r w:rsidRPr="00573EB1">
        <w:rPr>
          <w:rFonts w:ascii="Times New Roman" w:hAnsi="Times New Roman" w:cs="Times New Roman"/>
          <w:sz w:val="28"/>
          <w:szCs w:val="28"/>
        </w:rPr>
        <w:t>. Лучш</w:t>
      </w:r>
      <w:r w:rsidR="00954D16" w:rsidRPr="00573EB1">
        <w:rPr>
          <w:rFonts w:ascii="Times New Roman" w:hAnsi="Times New Roman" w:cs="Times New Roman"/>
          <w:sz w:val="28"/>
          <w:szCs w:val="28"/>
        </w:rPr>
        <w:t>ая торговая фирма – ТФ2</w:t>
      </w:r>
      <w:r w:rsidRPr="00573EB1">
        <w:rPr>
          <w:rFonts w:ascii="Times New Roman" w:hAnsi="Times New Roman" w:cs="Times New Roman"/>
          <w:sz w:val="28"/>
          <w:szCs w:val="28"/>
        </w:rPr>
        <w:t>.</w:t>
      </w:r>
    </w:p>
    <w:p w14:paraId="3F2CF56D" w14:textId="332551C8" w:rsidR="00F72824" w:rsidRPr="008A2878" w:rsidRDefault="00C3505F" w:rsidP="00C3505F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819E2"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819E2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F72824">
        <w:rPr>
          <w:rFonts w:ascii="Times New Roman" w:hAnsi="Times New Roman" w:cs="Times New Roman"/>
          <w:b/>
          <w:bCs/>
          <w:sz w:val="28"/>
          <w:szCs w:val="28"/>
        </w:rPr>
        <w:t>ЭЛЕКТРА</w:t>
      </w:r>
    </w:p>
    <w:p w14:paraId="4F8436EC" w14:textId="2834095D" w:rsidR="00F72824" w:rsidRPr="00C3505F" w:rsidRDefault="00F72824" w:rsidP="00AF29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240AAF" w14:textId="77777777" w:rsidR="00C3505F" w:rsidRPr="00C3505F" w:rsidRDefault="00C3505F" w:rsidP="00C350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05F">
        <w:rPr>
          <w:rFonts w:ascii="Times New Roman" w:hAnsi="Times New Roman" w:cs="Times New Roman"/>
          <w:sz w:val="28"/>
          <w:szCs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58BABF14" w14:textId="393B2B2E" w:rsidR="00C3505F" w:rsidRDefault="00C3505F" w:rsidP="00C350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05F">
        <w:rPr>
          <w:rFonts w:ascii="Times New Roman" w:hAnsi="Times New Roman" w:cs="Times New Roman"/>
          <w:sz w:val="28"/>
          <w:szCs w:val="28"/>
        </w:rPr>
        <w:t>Принцип работы метода следующий. Для каждой пары альтернатив (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 xml:space="preserve">) выдвигается предположение (гипотеза) о том, что альтернатива 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 xml:space="preserve"> лучше, чем 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 xml:space="preserve">. Затем для каждой пары альтернатив находятся два индекса: индекс согласия (величина, подтверждающая предположение о превосходстве 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C3505F">
        <w:rPr>
          <w:rFonts w:ascii="Times New Roman" w:hAnsi="Times New Roman" w:cs="Times New Roman"/>
          <w:sz w:val="28"/>
          <w:szCs w:val="28"/>
        </w:rPr>
        <w:t>A</w:t>
      </w:r>
      <w:r w:rsidRPr="00C3505F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C3505F">
        <w:rPr>
          <w:rFonts w:ascii="Times New Roman" w:hAnsi="Times New Roman" w:cs="Times New Roman"/>
          <w:sz w:val="28"/>
          <w:szCs w:val="28"/>
        </w:rPr>
        <w:t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</w:t>
      </w:r>
    </w:p>
    <w:p w14:paraId="2DF46379" w14:textId="2BE92624" w:rsidR="00C3505F" w:rsidRPr="00C3505F" w:rsidRDefault="00C3505F" w:rsidP="00C3505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05F">
        <w:rPr>
          <w:rFonts w:ascii="Times New Roman" w:hAnsi="Times New Roman" w:cs="Times New Roman"/>
          <w:b/>
          <w:bCs/>
          <w:sz w:val="28"/>
          <w:szCs w:val="28"/>
        </w:rPr>
        <w:t>Решение задачи из условия.</w:t>
      </w:r>
    </w:p>
    <w:p w14:paraId="4AE30225" w14:textId="072F6CDA" w:rsidR="001877F9" w:rsidRDefault="001877F9" w:rsidP="001877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отметить, что предприятие может выбрать несколько торговых фирм для заключения с ними договора о распространении своей продукции.</w:t>
      </w:r>
    </w:p>
    <w:p w14:paraId="0D28E752" w14:textId="7DA85151" w:rsidR="001877F9" w:rsidRDefault="001877F9" w:rsidP="001877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F9">
        <w:rPr>
          <w:rFonts w:ascii="Times New Roman" w:hAnsi="Times New Roman" w:cs="Times New Roman"/>
          <w:sz w:val="28"/>
          <w:szCs w:val="28"/>
        </w:rPr>
        <w:t xml:space="preserve">Выберем множество Парето. Выполнив попарное сравнение альтернатив, получим, что во множество Парето входят все </w:t>
      </w:r>
      <w:r>
        <w:rPr>
          <w:rFonts w:ascii="Times New Roman" w:hAnsi="Times New Roman" w:cs="Times New Roman"/>
          <w:sz w:val="28"/>
          <w:szCs w:val="28"/>
        </w:rPr>
        <w:t>торговые фирмы</w:t>
      </w:r>
      <w:r w:rsidRPr="001877F9">
        <w:rPr>
          <w:rFonts w:ascii="Times New Roman" w:hAnsi="Times New Roman" w:cs="Times New Roman"/>
          <w:sz w:val="28"/>
          <w:szCs w:val="28"/>
        </w:rPr>
        <w:t xml:space="preserve">, кроме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1877F9">
        <w:rPr>
          <w:rFonts w:ascii="Times New Roman" w:hAnsi="Times New Roman" w:cs="Times New Roman"/>
          <w:sz w:val="28"/>
          <w:szCs w:val="28"/>
        </w:rPr>
        <w:t>.</w:t>
      </w:r>
    </w:p>
    <w:p w14:paraId="3D449221" w14:textId="7E9B8E67" w:rsidR="000B6AD7" w:rsidRDefault="000B6AD7" w:rsidP="001877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критериев были найдены в разделе 4:</w:t>
      </w:r>
    </w:p>
    <w:p w14:paraId="1403BC24" w14:textId="77777777" w:rsidR="005B372B" w:rsidRDefault="005B372B" w:rsidP="005B372B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0268B08" w14:textId="77777777" w:rsidR="00A87960" w:rsidRDefault="00A87960" w:rsidP="00A87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960">
        <w:rPr>
          <w:rFonts w:ascii="Times New Roman" w:hAnsi="Times New Roman" w:cs="Times New Roman"/>
          <w:sz w:val="28"/>
          <w:szCs w:val="28"/>
        </w:rPr>
        <w:t>Выбор лучших альтернатив по методу ЭЛЕКТРА реализуется в следующем порядке.</w:t>
      </w:r>
    </w:p>
    <w:p w14:paraId="18EA3228" w14:textId="609D039D" w:rsidR="000B5B56" w:rsidRPr="000B5B56" w:rsidRDefault="00A87960" w:rsidP="000B5B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8796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A8796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Оценки альтернатив приводятся к безразмерному виду. Эта операция может выполняться разными способами, например, так же, как в методике экспресс-анализа альтернатив. Безразмерные оценки приведены в таблице </w:t>
      </w:r>
      <w:r w:rsidR="00C4598F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Pr="00A8796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B372B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A8796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E91928F" w14:textId="77777777" w:rsidR="000B5B56" w:rsidRDefault="000B5B56" w:rsidP="000B5B56">
      <w:pPr>
        <w:spacing w:after="0" w:line="240" w:lineRule="auto"/>
        <w:ind w:right="425" w:firstLine="212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83BD3DA" w14:textId="0E8F6D73" w:rsidR="00A87960" w:rsidRPr="00AC13E2" w:rsidRDefault="00A87960" w:rsidP="000B5B56">
      <w:pPr>
        <w:spacing w:after="0" w:line="240" w:lineRule="auto"/>
        <w:ind w:right="425" w:firstLine="993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C13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5B372B" w:rsidRPr="00AC13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r w:rsidRPr="00AC13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207421" w:rsidRPr="00AC13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AC13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Безразмерные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284"/>
        <w:gridCol w:w="1276"/>
        <w:gridCol w:w="1276"/>
        <w:gridCol w:w="1276"/>
        <w:gridCol w:w="1275"/>
      </w:tblGrid>
      <w:tr w:rsidR="00A87960" w:rsidRPr="00AC13E2" w14:paraId="648B6056" w14:textId="77777777" w:rsidTr="000B5B56">
        <w:trPr>
          <w:jc w:val="center"/>
        </w:trPr>
        <w:tc>
          <w:tcPr>
            <w:tcW w:w="993" w:type="dxa"/>
          </w:tcPr>
          <w:p w14:paraId="0A3B29B7" w14:textId="77777777" w:rsidR="00A87960" w:rsidRPr="00AC13E2" w:rsidRDefault="00A87960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284" w:type="dxa"/>
          </w:tcPr>
          <w:p w14:paraId="1ABC0AF4" w14:textId="3252F97B" w:rsidR="00A87960" w:rsidRPr="00AC13E2" w:rsidRDefault="000B5B56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ТФ2</w:t>
            </w:r>
          </w:p>
        </w:tc>
        <w:tc>
          <w:tcPr>
            <w:tcW w:w="1276" w:type="dxa"/>
          </w:tcPr>
          <w:p w14:paraId="3AFCF255" w14:textId="7245A990" w:rsidR="00A87960" w:rsidRPr="00AC13E2" w:rsidRDefault="000B5B56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1276" w:type="dxa"/>
          </w:tcPr>
          <w:p w14:paraId="14E9697E" w14:textId="29AC1623" w:rsidR="00A87960" w:rsidRPr="00AC13E2" w:rsidRDefault="000B5B56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1276" w:type="dxa"/>
          </w:tcPr>
          <w:p w14:paraId="5980CC9B" w14:textId="62A8C949" w:rsidR="00A87960" w:rsidRPr="00AC13E2" w:rsidRDefault="000B5B56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1275" w:type="dxa"/>
          </w:tcPr>
          <w:p w14:paraId="3D363B3D" w14:textId="0833A0AB" w:rsidR="00A87960" w:rsidRPr="00AC13E2" w:rsidRDefault="000B5B56" w:rsidP="00A879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ТФ6</w:t>
            </w:r>
          </w:p>
        </w:tc>
      </w:tr>
      <w:tr w:rsidR="000B5B56" w:rsidRPr="00AC13E2" w14:paraId="12A9F668" w14:textId="77777777" w:rsidTr="000B5B56">
        <w:trPr>
          <w:jc w:val="center"/>
        </w:trPr>
        <w:tc>
          <w:tcPr>
            <w:tcW w:w="993" w:type="dxa"/>
          </w:tcPr>
          <w:p w14:paraId="51FBA087" w14:textId="77777777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К1</w:t>
            </w:r>
          </w:p>
        </w:tc>
        <w:tc>
          <w:tcPr>
            <w:tcW w:w="1284" w:type="dxa"/>
          </w:tcPr>
          <w:p w14:paraId="3D4A3A5A" w14:textId="5C6D4674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1276" w:type="dxa"/>
          </w:tcPr>
          <w:p w14:paraId="63AD6A55" w14:textId="69E2B9EE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1276" w:type="dxa"/>
          </w:tcPr>
          <w:p w14:paraId="0ED51E57" w14:textId="41DEEBF9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1276" w:type="dxa"/>
          </w:tcPr>
          <w:p w14:paraId="20F9B2D2" w14:textId="0EC55DC7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</w:tcPr>
          <w:p w14:paraId="264DD325" w14:textId="7A55D49B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B5B56" w:rsidRPr="00AC13E2" w14:paraId="69CC29C4" w14:textId="77777777" w:rsidTr="000B5B56">
        <w:trPr>
          <w:jc w:val="center"/>
        </w:trPr>
        <w:tc>
          <w:tcPr>
            <w:tcW w:w="993" w:type="dxa"/>
          </w:tcPr>
          <w:p w14:paraId="1D5E9D98" w14:textId="77777777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К2</w:t>
            </w:r>
          </w:p>
        </w:tc>
        <w:tc>
          <w:tcPr>
            <w:tcW w:w="1284" w:type="dxa"/>
          </w:tcPr>
          <w:p w14:paraId="51D09155" w14:textId="6F70D1E3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1276" w:type="dxa"/>
          </w:tcPr>
          <w:p w14:paraId="49643DCC" w14:textId="2DEDA7DE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1276" w:type="dxa"/>
          </w:tcPr>
          <w:p w14:paraId="25A3A5BC" w14:textId="6EDBC1BA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1276" w:type="dxa"/>
          </w:tcPr>
          <w:p w14:paraId="1219E2FC" w14:textId="5110EA82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275" w:type="dxa"/>
          </w:tcPr>
          <w:p w14:paraId="06258E2E" w14:textId="79FA89EA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0,55</w:t>
            </w:r>
          </w:p>
        </w:tc>
      </w:tr>
      <w:tr w:rsidR="000B5B56" w:rsidRPr="00A87960" w14:paraId="0556CCC1" w14:textId="77777777" w:rsidTr="000B5B56">
        <w:trPr>
          <w:jc w:val="center"/>
        </w:trPr>
        <w:tc>
          <w:tcPr>
            <w:tcW w:w="993" w:type="dxa"/>
          </w:tcPr>
          <w:p w14:paraId="586B20BD" w14:textId="77777777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К3</w:t>
            </w:r>
          </w:p>
        </w:tc>
        <w:tc>
          <w:tcPr>
            <w:tcW w:w="1284" w:type="dxa"/>
          </w:tcPr>
          <w:p w14:paraId="20D3D904" w14:textId="12E2DC3F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1276" w:type="dxa"/>
          </w:tcPr>
          <w:p w14:paraId="7A392692" w14:textId="2FA3F5FC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1276" w:type="dxa"/>
          </w:tcPr>
          <w:p w14:paraId="7D89B11C" w14:textId="3CF63E52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1276" w:type="dxa"/>
          </w:tcPr>
          <w:p w14:paraId="265C8BF7" w14:textId="18B24161" w:rsidR="000B5B56" w:rsidRPr="00AC13E2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75" w:type="dxa"/>
          </w:tcPr>
          <w:p w14:paraId="477241E5" w14:textId="7EA193B9" w:rsidR="000B5B56" w:rsidRPr="00A87960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0,73</w:t>
            </w:r>
          </w:p>
        </w:tc>
      </w:tr>
    </w:tbl>
    <w:p w14:paraId="48ADB685" w14:textId="77777777" w:rsidR="00C3505F" w:rsidRPr="00C3505F" w:rsidRDefault="00C3505F" w:rsidP="00AF29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3D65F" w14:textId="39D04764" w:rsidR="00726FA1" w:rsidRPr="00726FA1" w:rsidRDefault="00726FA1" w:rsidP="00726F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A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726FA1">
        <w:rPr>
          <w:rFonts w:ascii="Times New Roman" w:hAnsi="Times New Roman" w:cs="Times New Roman"/>
          <w:sz w:val="28"/>
          <w:szCs w:val="28"/>
        </w:rPr>
        <w:t xml:space="preserve">Определяются индексы согласия </w:t>
      </w:r>
      <w:proofErr w:type="spellStart"/>
      <w:r w:rsidRPr="00726FA1">
        <w:rPr>
          <w:rFonts w:ascii="Times New Roman" w:hAnsi="Times New Roman" w:cs="Times New Roman"/>
          <w:i/>
          <w:sz w:val="28"/>
          <w:szCs w:val="28"/>
        </w:rPr>
        <w:t>C</w:t>
      </w:r>
      <w:r w:rsidRPr="00726FA1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 w:rsidRPr="00726FA1">
        <w:rPr>
          <w:rFonts w:ascii="Times New Roman" w:hAnsi="Times New Roman" w:cs="Times New Roman"/>
          <w:sz w:val="28"/>
          <w:szCs w:val="28"/>
        </w:rPr>
        <w:t xml:space="preserve">, </w:t>
      </w:r>
      <w:r w:rsidRPr="00726FA1">
        <w:rPr>
          <w:rFonts w:ascii="Times New Roman" w:hAnsi="Times New Roman" w:cs="Times New Roman"/>
          <w:i/>
          <w:sz w:val="28"/>
          <w:szCs w:val="28"/>
        </w:rPr>
        <w:t>j</w:t>
      </w:r>
      <w:r w:rsidRPr="00726FA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26FA1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726FA1">
        <w:rPr>
          <w:rFonts w:ascii="Times New Roman" w:hAnsi="Times New Roman" w:cs="Times New Roman"/>
          <w:sz w:val="28"/>
          <w:szCs w:val="28"/>
        </w:rPr>
        <w:t>,</w:t>
      </w:r>
      <w:r w:rsidRPr="00726FA1">
        <w:rPr>
          <w:rFonts w:ascii="Times New Roman" w:hAnsi="Times New Roman" w:cs="Times New Roman"/>
          <w:i/>
          <w:sz w:val="28"/>
          <w:szCs w:val="28"/>
        </w:rPr>
        <w:t>N</w:t>
      </w:r>
      <w:r w:rsidRPr="00726FA1">
        <w:rPr>
          <w:rFonts w:ascii="Times New Roman" w:hAnsi="Times New Roman" w:cs="Times New Roman"/>
          <w:sz w:val="28"/>
          <w:szCs w:val="28"/>
        </w:rPr>
        <w:t xml:space="preserve">, </w:t>
      </w: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</w:rPr>
        <w:t>=1,...,</w:t>
      </w:r>
      <w:r w:rsidRPr="00726FA1">
        <w:rPr>
          <w:rFonts w:ascii="Times New Roman" w:hAnsi="Times New Roman" w:cs="Times New Roman"/>
          <w:i/>
          <w:sz w:val="28"/>
          <w:szCs w:val="28"/>
        </w:rPr>
        <w:t>N</w:t>
      </w:r>
      <w:r w:rsidRPr="00726FA1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726FA1">
        <w:rPr>
          <w:rFonts w:ascii="Times New Roman" w:hAnsi="Times New Roman" w:cs="Times New Roman"/>
          <w:i/>
          <w:sz w:val="28"/>
          <w:szCs w:val="28"/>
        </w:rPr>
        <w:t>N</w:t>
      </w:r>
      <w:r w:rsidRPr="00726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6FA1">
        <w:rPr>
          <w:rFonts w:ascii="Times New Roman" w:hAnsi="Times New Roman" w:cs="Times New Roman"/>
          <w:sz w:val="28"/>
          <w:szCs w:val="28"/>
        </w:rPr>
        <w:t xml:space="preserve"> количество альтернатив). Индекс согласия отражает степень согласия с предположением о том, что </w:t>
      </w:r>
      <w:r w:rsidRPr="00726FA1">
        <w:rPr>
          <w:rFonts w:ascii="Times New Roman" w:hAnsi="Times New Roman" w:cs="Times New Roman"/>
          <w:i/>
          <w:sz w:val="28"/>
          <w:szCs w:val="28"/>
        </w:rPr>
        <w:t>j</w:t>
      </w:r>
      <w:r w:rsidRPr="00726FA1">
        <w:rPr>
          <w:rFonts w:ascii="Times New Roman" w:hAnsi="Times New Roman" w:cs="Times New Roman"/>
          <w:sz w:val="28"/>
          <w:szCs w:val="28"/>
        </w:rPr>
        <w:t xml:space="preserve">-я альтернатива лучше </w:t>
      </w: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</w:rPr>
        <w:t>-й. В рассматриваемой реализации метода ЭЛЕКТРА индексы согласия находятся по формуле</w:t>
      </w:r>
    </w:p>
    <w:p w14:paraId="2893C3CB" w14:textId="077DFC46" w:rsidR="00726FA1" w:rsidRPr="00726FA1" w:rsidRDefault="00FE561F" w:rsidP="000B5B56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jk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j=1,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,N, k=1,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,N,</m:t>
          </m:r>
        </m:oMath>
      </m:oMathPara>
    </w:p>
    <w:p w14:paraId="47CB0EF3" w14:textId="6E428063" w:rsidR="00726FA1" w:rsidRPr="00726FA1" w:rsidRDefault="00726FA1" w:rsidP="00726F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26FA1">
        <w:rPr>
          <w:rFonts w:ascii="Times New Roman" w:hAnsi="Times New Roman" w:cs="Times New Roman"/>
          <w:i/>
          <w:sz w:val="28"/>
          <w:szCs w:val="28"/>
        </w:rPr>
        <w:t>V</w:t>
      </w:r>
      <w:r w:rsidRPr="00726FA1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26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6FA1">
        <w:rPr>
          <w:rFonts w:ascii="Times New Roman" w:hAnsi="Times New Roman" w:cs="Times New Roman"/>
          <w:sz w:val="28"/>
          <w:szCs w:val="28"/>
        </w:rPr>
        <w:t xml:space="preserve"> веса критериев;</w:t>
      </w:r>
    </w:p>
    <w:p w14:paraId="54094FB3" w14:textId="6DCF1D26" w:rsidR="00726FA1" w:rsidRPr="00726FA1" w:rsidRDefault="00726FA1" w:rsidP="00726F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726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6FA1">
        <w:rPr>
          <w:rFonts w:ascii="Times New Roman" w:hAnsi="Times New Roman" w:cs="Times New Roman"/>
          <w:sz w:val="28"/>
          <w:szCs w:val="28"/>
        </w:rPr>
        <w:t xml:space="preserve"> подмножество критериев, по которым </w:t>
      </w:r>
      <w:r w:rsidRPr="00726FA1">
        <w:rPr>
          <w:rFonts w:ascii="Times New Roman" w:hAnsi="Times New Roman" w:cs="Times New Roman"/>
          <w:i/>
          <w:sz w:val="28"/>
          <w:szCs w:val="28"/>
        </w:rPr>
        <w:t>j</w:t>
      </w:r>
      <w:r w:rsidRPr="00726FA1">
        <w:rPr>
          <w:rFonts w:ascii="Times New Roman" w:hAnsi="Times New Roman" w:cs="Times New Roman"/>
          <w:sz w:val="28"/>
          <w:szCs w:val="28"/>
        </w:rPr>
        <w:t xml:space="preserve">-я альтернатива не хуже </w:t>
      </w: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</w:rPr>
        <w:t>-й.</w:t>
      </w:r>
    </w:p>
    <w:p w14:paraId="0443748D" w14:textId="77777777" w:rsidR="00726FA1" w:rsidRPr="00726FA1" w:rsidRDefault="00726FA1" w:rsidP="00726F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A1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индекс согласия </w:t>
      </w:r>
      <w:proofErr w:type="spellStart"/>
      <w:r w:rsidRPr="00726FA1">
        <w:rPr>
          <w:rFonts w:ascii="Times New Roman" w:hAnsi="Times New Roman" w:cs="Times New Roman"/>
          <w:i/>
          <w:sz w:val="28"/>
          <w:szCs w:val="28"/>
        </w:rPr>
        <w:t>C</w:t>
      </w:r>
      <w:r w:rsidRPr="00726FA1">
        <w:rPr>
          <w:rFonts w:ascii="Times New Roman" w:hAnsi="Times New Roman" w:cs="Times New Roman"/>
          <w:i/>
          <w:sz w:val="28"/>
          <w:szCs w:val="28"/>
          <w:vertAlign w:val="subscript"/>
        </w:rPr>
        <w:t>jk</w:t>
      </w:r>
      <w:proofErr w:type="spellEnd"/>
      <w:r w:rsidRPr="00726FA1">
        <w:rPr>
          <w:rFonts w:ascii="Times New Roman" w:hAnsi="Times New Roman" w:cs="Times New Roman"/>
          <w:sz w:val="28"/>
          <w:szCs w:val="28"/>
        </w:rPr>
        <w:t xml:space="preserve"> находится как сумма весов критериев, по которым </w:t>
      </w:r>
      <w:r w:rsidRPr="00726FA1">
        <w:rPr>
          <w:rFonts w:ascii="Times New Roman" w:hAnsi="Times New Roman" w:cs="Times New Roman"/>
          <w:i/>
          <w:sz w:val="28"/>
          <w:szCs w:val="28"/>
        </w:rPr>
        <w:t>j</w:t>
      </w:r>
      <w:r w:rsidRPr="00726FA1">
        <w:rPr>
          <w:rFonts w:ascii="Times New Roman" w:hAnsi="Times New Roman" w:cs="Times New Roman"/>
          <w:sz w:val="28"/>
          <w:szCs w:val="28"/>
        </w:rPr>
        <w:t xml:space="preserve">-я альтернатива </w:t>
      </w:r>
      <w:r w:rsidRPr="00726FA1">
        <w:rPr>
          <w:rFonts w:ascii="Times New Roman" w:hAnsi="Times New Roman" w:cs="Times New Roman"/>
          <w:i/>
          <w:sz w:val="28"/>
          <w:szCs w:val="28"/>
        </w:rPr>
        <w:t>не хуже</w:t>
      </w:r>
      <w:r w:rsidRPr="00726FA1">
        <w:rPr>
          <w:rFonts w:ascii="Times New Roman" w:hAnsi="Times New Roman" w:cs="Times New Roman"/>
          <w:sz w:val="28"/>
          <w:szCs w:val="28"/>
        </w:rPr>
        <w:t xml:space="preserve"> </w:t>
      </w: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</w:rPr>
        <w:t xml:space="preserve">-й. Чем больше индекс согласия, тем более выражено превосходство </w:t>
      </w:r>
      <w:r w:rsidRPr="00726FA1">
        <w:rPr>
          <w:rFonts w:ascii="Times New Roman" w:hAnsi="Times New Roman" w:cs="Times New Roman"/>
          <w:i/>
          <w:sz w:val="28"/>
          <w:szCs w:val="28"/>
        </w:rPr>
        <w:t>j</w:t>
      </w:r>
      <w:r w:rsidRPr="00726FA1">
        <w:rPr>
          <w:rFonts w:ascii="Times New Roman" w:hAnsi="Times New Roman" w:cs="Times New Roman"/>
          <w:sz w:val="28"/>
          <w:szCs w:val="28"/>
        </w:rPr>
        <w:t xml:space="preserve">-й альтернативы над </w:t>
      </w:r>
      <w:r w:rsidRPr="00726FA1">
        <w:rPr>
          <w:rFonts w:ascii="Times New Roman" w:hAnsi="Times New Roman" w:cs="Times New Roman"/>
          <w:i/>
          <w:sz w:val="28"/>
          <w:szCs w:val="28"/>
        </w:rPr>
        <w:t>k</w:t>
      </w:r>
      <w:r w:rsidRPr="00726FA1">
        <w:rPr>
          <w:rFonts w:ascii="Times New Roman" w:hAnsi="Times New Roman" w:cs="Times New Roman"/>
          <w:sz w:val="28"/>
          <w:szCs w:val="28"/>
        </w:rPr>
        <w:t>-й.</w:t>
      </w:r>
    </w:p>
    <w:p w14:paraId="499190F8" w14:textId="10501984" w:rsidR="000B5B56" w:rsidRDefault="00726FA1" w:rsidP="000B5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A1">
        <w:rPr>
          <w:rFonts w:ascii="Times New Roman" w:hAnsi="Times New Roman" w:cs="Times New Roman"/>
          <w:sz w:val="28"/>
          <w:szCs w:val="28"/>
        </w:rPr>
        <w:t xml:space="preserve">Индексы согласия для данной задачи приведены в таблице </w:t>
      </w:r>
      <w:r w:rsidR="00C4598F">
        <w:rPr>
          <w:rFonts w:ascii="Times New Roman" w:hAnsi="Times New Roman" w:cs="Times New Roman"/>
          <w:sz w:val="28"/>
          <w:szCs w:val="28"/>
        </w:rPr>
        <w:t>9</w:t>
      </w:r>
      <w:r w:rsidRPr="00726FA1">
        <w:rPr>
          <w:rFonts w:ascii="Times New Roman" w:hAnsi="Times New Roman" w:cs="Times New Roman"/>
          <w:sz w:val="28"/>
          <w:szCs w:val="28"/>
        </w:rPr>
        <w:t>.</w:t>
      </w:r>
      <w:r w:rsidR="00885118">
        <w:rPr>
          <w:rFonts w:ascii="Times New Roman" w:hAnsi="Times New Roman" w:cs="Times New Roman"/>
          <w:sz w:val="28"/>
          <w:szCs w:val="28"/>
        </w:rPr>
        <w:t>2</w:t>
      </w:r>
      <w:r w:rsidRPr="00726FA1">
        <w:rPr>
          <w:rFonts w:ascii="Times New Roman" w:hAnsi="Times New Roman" w:cs="Times New Roman"/>
          <w:sz w:val="28"/>
          <w:szCs w:val="28"/>
        </w:rPr>
        <w:t>.</w:t>
      </w:r>
    </w:p>
    <w:p w14:paraId="717156B8" w14:textId="77777777" w:rsidR="00173563" w:rsidRDefault="00173563" w:rsidP="000B5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11C08" w14:textId="5F486BDB" w:rsidR="000B5B56" w:rsidRPr="00FA0BB6" w:rsidRDefault="000B5B56" w:rsidP="000B5B56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8"/>
          <w:szCs w:val="28"/>
        </w:rPr>
      </w:pPr>
      <w:r w:rsidRPr="00FA0BB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</w:t>
      </w:r>
      <w:r w:rsidR="00C4598F" w:rsidRPr="00FA0BB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r w:rsidRPr="00FA0BB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88511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FA0BB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Матрица индексов согласия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40"/>
        <w:gridCol w:w="840"/>
        <w:gridCol w:w="840"/>
        <w:gridCol w:w="840"/>
        <w:gridCol w:w="840"/>
      </w:tblGrid>
      <w:tr w:rsidR="000B5B56" w:rsidRPr="00A361CB" w14:paraId="11878F01" w14:textId="77777777" w:rsidTr="000B5B56">
        <w:trPr>
          <w:jc w:val="center"/>
        </w:trPr>
        <w:tc>
          <w:tcPr>
            <w:tcW w:w="708" w:type="dxa"/>
          </w:tcPr>
          <w:p w14:paraId="1EDD1F92" w14:textId="77777777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</w:tcPr>
          <w:p w14:paraId="2410F484" w14:textId="44F17562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ТФ2</w:t>
            </w:r>
          </w:p>
        </w:tc>
        <w:tc>
          <w:tcPr>
            <w:tcW w:w="840" w:type="dxa"/>
          </w:tcPr>
          <w:p w14:paraId="39812294" w14:textId="3ECA7911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840" w:type="dxa"/>
          </w:tcPr>
          <w:p w14:paraId="2A184B34" w14:textId="22279A23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840" w:type="dxa"/>
          </w:tcPr>
          <w:p w14:paraId="0109CFA7" w14:textId="40B236C4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840" w:type="dxa"/>
          </w:tcPr>
          <w:p w14:paraId="706FF143" w14:textId="7A845BA2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ТФ6</w:t>
            </w:r>
          </w:p>
        </w:tc>
      </w:tr>
      <w:tr w:rsidR="000B5B56" w:rsidRPr="00A361CB" w14:paraId="42E8D784" w14:textId="77777777" w:rsidTr="000B5B56">
        <w:trPr>
          <w:jc w:val="center"/>
        </w:trPr>
        <w:tc>
          <w:tcPr>
            <w:tcW w:w="708" w:type="dxa"/>
          </w:tcPr>
          <w:p w14:paraId="1885DB87" w14:textId="5605C965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ТФ2</w:t>
            </w:r>
          </w:p>
        </w:tc>
        <w:tc>
          <w:tcPr>
            <w:tcW w:w="840" w:type="dxa"/>
          </w:tcPr>
          <w:p w14:paraId="62438C6D" w14:textId="31D5C0ED" w:rsidR="000B5B56" w:rsidRPr="00535003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3500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546F2F40" w14:textId="7C26ED84" w:rsidR="000B5B56" w:rsidRPr="00535003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3500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FA0BB6" w:rsidRPr="0053500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48749B8B" w14:textId="4F4CF932" w:rsidR="000B5B56" w:rsidRPr="0026421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421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26421A" w:rsidRPr="002642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  <w:tc>
          <w:tcPr>
            <w:tcW w:w="840" w:type="dxa"/>
          </w:tcPr>
          <w:p w14:paraId="3C7FEF8D" w14:textId="6B8034BC" w:rsidR="000B5B56" w:rsidRPr="0026421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421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26421A" w:rsidRPr="002642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1315B5B7" w14:textId="236296E8" w:rsidR="000B5B56" w:rsidRPr="00AD1E74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1E7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D1E74" w:rsidRPr="00AD1E7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</w:tr>
      <w:tr w:rsidR="000B5B56" w:rsidRPr="00A361CB" w14:paraId="00DFF791" w14:textId="77777777" w:rsidTr="000B5B56">
        <w:trPr>
          <w:jc w:val="center"/>
        </w:trPr>
        <w:tc>
          <w:tcPr>
            <w:tcW w:w="708" w:type="dxa"/>
          </w:tcPr>
          <w:p w14:paraId="79A0B8F8" w14:textId="1E927867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840" w:type="dxa"/>
          </w:tcPr>
          <w:p w14:paraId="25E4F004" w14:textId="63A70FEB" w:rsidR="000B5B56" w:rsidRPr="00535003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3500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920C3" w:rsidRPr="0053500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  <w:tc>
          <w:tcPr>
            <w:tcW w:w="840" w:type="dxa"/>
          </w:tcPr>
          <w:p w14:paraId="5AD88EE9" w14:textId="57393B88" w:rsidR="000B5B56" w:rsidRPr="00535003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3500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40EF6918" w14:textId="3CD6550C" w:rsidR="000B5B56" w:rsidRPr="00A15C88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A15C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15C88" w:rsidRPr="00A15C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334</w:t>
            </w:r>
          </w:p>
        </w:tc>
        <w:tc>
          <w:tcPr>
            <w:tcW w:w="840" w:type="dxa"/>
          </w:tcPr>
          <w:p w14:paraId="3B9F9F80" w14:textId="0FFDDAB6" w:rsidR="000B5B56" w:rsidRPr="004911C6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11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26421A" w:rsidRPr="004911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  <w:tc>
          <w:tcPr>
            <w:tcW w:w="840" w:type="dxa"/>
          </w:tcPr>
          <w:p w14:paraId="75B6CCE9" w14:textId="501EEDB1" w:rsidR="000B5B56" w:rsidRPr="00AD1E74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1E7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D1E74" w:rsidRPr="00AD1E7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334</w:t>
            </w:r>
          </w:p>
        </w:tc>
      </w:tr>
      <w:tr w:rsidR="000B5B56" w:rsidRPr="00A361CB" w14:paraId="219BF34B" w14:textId="77777777" w:rsidTr="000B5B56">
        <w:trPr>
          <w:jc w:val="center"/>
        </w:trPr>
        <w:tc>
          <w:tcPr>
            <w:tcW w:w="708" w:type="dxa"/>
          </w:tcPr>
          <w:p w14:paraId="2B291EF6" w14:textId="3B49A224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840" w:type="dxa"/>
          </w:tcPr>
          <w:p w14:paraId="6395A06D" w14:textId="2BA31601" w:rsidR="000B5B56" w:rsidRPr="00AD1E74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1E7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D1E74" w:rsidRPr="00AD1E7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7E3871DD" w14:textId="351DC100" w:rsidR="000B5B56" w:rsidRPr="00885118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8511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15C88" w:rsidRPr="008851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666</w:t>
            </w:r>
          </w:p>
        </w:tc>
        <w:tc>
          <w:tcPr>
            <w:tcW w:w="840" w:type="dxa"/>
          </w:tcPr>
          <w:p w14:paraId="567521F8" w14:textId="49ADAE71" w:rsidR="000B5B56" w:rsidRPr="00885118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851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66A51C81" w14:textId="0AF8CB90" w:rsidR="000B5B56" w:rsidRPr="004911C6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11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4911C6" w:rsidRPr="004911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674372E7" w14:textId="7D42809C" w:rsidR="000B5B56" w:rsidRPr="00AD1E74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D1E7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D1E74" w:rsidRPr="00AD1E7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</w:tr>
      <w:tr w:rsidR="000B5B56" w:rsidRPr="00A361CB" w14:paraId="28E64B7A" w14:textId="77777777" w:rsidTr="000B5B56">
        <w:trPr>
          <w:jc w:val="center"/>
        </w:trPr>
        <w:tc>
          <w:tcPr>
            <w:tcW w:w="708" w:type="dxa"/>
          </w:tcPr>
          <w:p w14:paraId="76D142E2" w14:textId="41BA13EB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840" w:type="dxa"/>
          </w:tcPr>
          <w:p w14:paraId="54FFD29C" w14:textId="112D593A" w:rsidR="000B5B56" w:rsidRPr="005229B1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229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D1E74" w:rsidRPr="005229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  <w:tc>
          <w:tcPr>
            <w:tcW w:w="840" w:type="dxa"/>
          </w:tcPr>
          <w:p w14:paraId="753F83E9" w14:textId="3C0F8317" w:rsidR="000B5B56" w:rsidRPr="000E4280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E4280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5229B1" w:rsidRPr="000E428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20B4684C" w14:textId="0FD29443" w:rsidR="000B5B56" w:rsidRPr="00A947FC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947FC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0E4280" w:rsidRPr="00A947F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  <w:tc>
          <w:tcPr>
            <w:tcW w:w="840" w:type="dxa"/>
          </w:tcPr>
          <w:p w14:paraId="4411FFC1" w14:textId="2709FD51" w:rsidR="000B5B56" w:rsidRPr="00A947FC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947F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018D6848" w14:textId="53B3F5AA" w:rsidR="000B5B56" w:rsidRPr="007E782B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E7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A947FC" w:rsidRPr="007E7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167</w:t>
            </w:r>
          </w:p>
        </w:tc>
      </w:tr>
      <w:tr w:rsidR="000B5B56" w:rsidRPr="000B5B56" w14:paraId="4F68AFD6" w14:textId="77777777" w:rsidTr="000B5B56">
        <w:trPr>
          <w:jc w:val="center"/>
        </w:trPr>
        <w:tc>
          <w:tcPr>
            <w:tcW w:w="708" w:type="dxa"/>
          </w:tcPr>
          <w:p w14:paraId="25EA5F70" w14:textId="79F86B7A" w:rsidR="000B5B56" w:rsidRPr="00FA0BB6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A0BB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ТФ6</w:t>
            </w:r>
          </w:p>
        </w:tc>
        <w:tc>
          <w:tcPr>
            <w:tcW w:w="840" w:type="dxa"/>
          </w:tcPr>
          <w:p w14:paraId="2B5C220B" w14:textId="41CC1DD4" w:rsidR="000B5B56" w:rsidRPr="00851E5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51E5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7E782B" w:rsidRPr="00851E5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0892D3BB" w14:textId="64C83A89" w:rsidR="000B5B56" w:rsidRPr="00851E5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51E5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7E782B" w:rsidRPr="00851E5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666</w:t>
            </w:r>
          </w:p>
        </w:tc>
        <w:tc>
          <w:tcPr>
            <w:tcW w:w="840" w:type="dxa"/>
          </w:tcPr>
          <w:p w14:paraId="03D172F5" w14:textId="649B5230" w:rsidR="000B5B56" w:rsidRPr="00851E5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51E5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851E5A" w:rsidRPr="00851E5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1533DDD0" w14:textId="59EDD2C8" w:rsidR="000B5B56" w:rsidRPr="00851E5A" w:rsidRDefault="00122D3B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51E5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</w:t>
            </w:r>
            <w:r w:rsidR="00851E5A" w:rsidRPr="00851E5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833</w:t>
            </w:r>
          </w:p>
        </w:tc>
        <w:tc>
          <w:tcPr>
            <w:tcW w:w="840" w:type="dxa"/>
          </w:tcPr>
          <w:p w14:paraId="01D12442" w14:textId="4547E537" w:rsidR="000B5B56" w:rsidRPr="00A947FC" w:rsidRDefault="000B5B56" w:rsidP="000B5B5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947F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</w:tbl>
    <w:p w14:paraId="169F3AA4" w14:textId="77777777" w:rsidR="000B5B56" w:rsidRDefault="000B5B56" w:rsidP="000B5B5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2E7B3F" w14:textId="01D80700" w:rsidR="000B5B56" w:rsidRPr="00535003" w:rsidRDefault="000B5B56" w:rsidP="00E8463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Приведем примеры расчета индексов согласия. Найдем, например, индекс согласия </w:t>
      </w:r>
      <w:r w:rsidRPr="0053500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535003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(оценку согласия с предположением о превосходстве альтернативы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над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). Альтернатива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ТФ2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) не хуже альтернативы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) по критери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ям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2 и К3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Их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вес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равн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соответственно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таким образом, </w:t>
      </w:r>
      <w:r w:rsidRPr="0053500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535003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="004024DC" w:rsidRPr="00535003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+0,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833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Аналогично найдем индекс согласия </w:t>
      </w:r>
      <w:r w:rsidRPr="0053500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535003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. Альтернатива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хуже, чем А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 критери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ю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</w:t>
      </w:r>
      <w:r w:rsidR="004024DC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поэтому </w:t>
      </w:r>
      <w:r w:rsidRPr="0053500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535003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32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FA0BB6"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53500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83B1885" w14:textId="2A6C4ABA" w:rsidR="000B5B56" w:rsidRPr="00A15C88" w:rsidRDefault="000B5B56" w:rsidP="004024D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Найдем индекс согласия </w:t>
      </w:r>
      <w:r w:rsidRPr="00A15C8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A15C88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34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. Альтернатива А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) не хуже альтернативы А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ТФ4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) по критериям К1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="004024DC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Таким образом, </w:t>
      </w:r>
      <w:r w:rsidRPr="00A15C8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A15C88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34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7572C3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+0,</w:t>
      </w:r>
      <w:r w:rsidR="007572C3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7572C3"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>334</w:t>
      </w:r>
      <w:r w:rsidRPr="00A15C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0F48ECF6" w14:textId="4A63A295" w:rsidR="004024DC" w:rsidRDefault="000B5B56" w:rsidP="004024D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Аналогично найдем индекс согласия</w:t>
      </w:r>
      <w:r w:rsidR="004024DC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88511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885118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43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. Альтернатива А</w:t>
      </w:r>
      <w:r w:rsidR="004024DC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хуже, чем А</w:t>
      </w:r>
      <w:r w:rsidR="004024DC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 критери</w:t>
      </w:r>
      <w:r w:rsidR="004024DC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ю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</w:t>
      </w:r>
      <w:r w:rsidR="004024DC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поэтому </w:t>
      </w:r>
      <w:r w:rsidRPr="0088511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="004024DC" w:rsidRPr="00885118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43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A15C88"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Pr="0088511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AA53E55" w14:textId="4053FFEE" w:rsidR="004024DC" w:rsidRPr="004024DC" w:rsidRDefault="004024DC" w:rsidP="004024D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24D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Определяются индексы несогласия </w:t>
      </w:r>
      <w:proofErr w:type="spellStart"/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4024D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jk</w:t>
      </w:r>
      <w:proofErr w:type="spell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Индекс несогласия отражает степень несогласия с предположением о том, что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-я альтернатива лучше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-й. Индексы </w:t>
      </w:r>
      <w:proofErr w:type="spellStart"/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4024D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jk</w:t>
      </w:r>
      <w:proofErr w:type="spell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по формуле:</w:t>
      </w:r>
    </w:p>
    <w:p w14:paraId="0054FED3" w14:textId="70776B85" w:rsidR="004024DC" w:rsidRPr="004024DC" w:rsidRDefault="00FE561F" w:rsidP="004024DC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jk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=</m:t>
          </m:r>
          <m:limLow>
            <m:limLow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limLow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max</m:t>
              </m:r>
            </m:e>
            <m:lim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i</m:t>
              </m:r>
              <m:r>
                <w:rPr>
                  <w:rFonts w:ascii="Cambria Math" w:eastAsia="Times New Roman" w:hAnsi="Cambria Math" w:cs="Cambria Math"/>
                  <w:sz w:val="28"/>
                  <w:szCs w:val="20"/>
                  <w:lang w:val="en-US" w:eastAsia="ru-RU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val="en-US" w:eastAsia="ru-RU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lim>
          </m:limLow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ik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, j=1,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…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N, k=1,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…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N,</m:t>
          </m:r>
        </m:oMath>
      </m:oMathPara>
    </w:p>
    <w:p w14:paraId="308AA51E" w14:textId="322C2B6C" w:rsidR="00841472" w:rsidRDefault="004024DC" w:rsidP="0084147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proofErr w:type="spellStart"/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4024D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ik</w:t>
      </w:r>
      <w:proofErr w:type="spell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P</w:t>
      </w:r>
      <w:r w:rsidRPr="004024D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ij</w:t>
      </w:r>
      <w:proofErr w:type="spell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безразмерные оценки альтернатив (для данного примера они приведены в таблице </w:t>
      </w:r>
      <w:r w:rsidR="00521B35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AC244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);</w:t>
      </w:r>
    </w:p>
    <w:p w14:paraId="5F4B9DB8" w14:textId="77777777" w:rsidR="00841472" w:rsidRDefault="004024DC" w:rsidP="0084147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="00841472">
        <w:rPr>
          <w:rFonts w:ascii="Times New Roman" w:hAnsi="Times New Roman" w:cs="Times New Roman"/>
          <w:sz w:val="28"/>
          <w:szCs w:val="28"/>
          <w:vertAlign w:val="superscript"/>
        </w:rPr>
        <w:t>—</w:t>
      </w:r>
      <w:r w:rsidR="00841472" w:rsidRPr="00841472">
        <w:rPr>
          <w:rFonts w:ascii="Times New Roman" w:hAnsi="Times New Roman" w:cs="Times New Roman"/>
          <w:sz w:val="28"/>
          <w:szCs w:val="28"/>
        </w:rPr>
        <w:t xml:space="preserve"> – 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подмножество критериев, по которым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-я альтернатива не превосходит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-ю.</w:t>
      </w:r>
    </w:p>
    <w:p w14:paraId="0D327441" w14:textId="77777777" w:rsidR="00841472" w:rsidRDefault="004024DC" w:rsidP="0084147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Таким образом, индекс несогласия </w:t>
      </w:r>
      <w:proofErr w:type="spellStart"/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4024D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jk</w:t>
      </w:r>
      <w:proofErr w:type="spellEnd"/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как максимальная из разностей оценок по критериям, по которым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-я альтернатива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не лучше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-й. Чем больше индекс несогласия, тем менее выражено превосходство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альтернативы над </w:t>
      </w:r>
      <w:r w:rsidRPr="004024D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k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-й.</w:t>
      </w:r>
    </w:p>
    <w:p w14:paraId="6A771BF7" w14:textId="323EBC6F" w:rsidR="005577CC" w:rsidRDefault="004024DC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Индексы несогласия для данной задачи приведены в таблице </w:t>
      </w:r>
      <w:r w:rsidR="00A361CB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F3235E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4024D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BCFCF82" w14:textId="5E587841" w:rsidR="00627EB1" w:rsidRDefault="00627EB1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0A4124" w14:textId="3B71A84B" w:rsidR="00627EB1" w:rsidRDefault="00627EB1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521127" w14:textId="7168CFB8" w:rsidR="00627EB1" w:rsidRDefault="00627EB1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CE2204" w14:textId="5275D902" w:rsidR="00841472" w:rsidRPr="00627EB1" w:rsidRDefault="00841472" w:rsidP="00841472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8"/>
          <w:szCs w:val="28"/>
        </w:rPr>
      </w:pPr>
      <w:r w:rsidRPr="00627EB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Таблица </w:t>
      </w:r>
      <w:r w:rsidR="00A361CB" w:rsidRPr="00627EB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r w:rsidRPr="00627EB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="00F3235E" w:rsidRPr="00627EB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627EB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Матрица индексов несогласия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40"/>
        <w:gridCol w:w="840"/>
        <w:gridCol w:w="840"/>
        <w:gridCol w:w="840"/>
        <w:gridCol w:w="840"/>
      </w:tblGrid>
      <w:tr w:rsidR="00841472" w:rsidRPr="00F32712" w14:paraId="0161822D" w14:textId="77777777" w:rsidTr="00F8293B">
        <w:trPr>
          <w:jc w:val="center"/>
        </w:trPr>
        <w:tc>
          <w:tcPr>
            <w:tcW w:w="708" w:type="dxa"/>
          </w:tcPr>
          <w:p w14:paraId="17FBE9C5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</w:tcPr>
          <w:p w14:paraId="3643D6DA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ТФ2</w:t>
            </w:r>
          </w:p>
        </w:tc>
        <w:tc>
          <w:tcPr>
            <w:tcW w:w="840" w:type="dxa"/>
          </w:tcPr>
          <w:p w14:paraId="63962A15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840" w:type="dxa"/>
          </w:tcPr>
          <w:p w14:paraId="12D94D03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840" w:type="dxa"/>
          </w:tcPr>
          <w:p w14:paraId="356C165A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840" w:type="dxa"/>
          </w:tcPr>
          <w:p w14:paraId="0EA23F42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ТФ6</w:t>
            </w:r>
          </w:p>
        </w:tc>
      </w:tr>
      <w:tr w:rsidR="00841472" w:rsidRPr="00627EB1" w14:paraId="481EE33E" w14:textId="77777777" w:rsidTr="00F8293B">
        <w:trPr>
          <w:jc w:val="center"/>
        </w:trPr>
        <w:tc>
          <w:tcPr>
            <w:tcW w:w="708" w:type="dxa"/>
          </w:tcPr>
          <w:p w14:paraId="14CB987F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ТФ2</w:t>
            </w:r>
          </w:p>
        </w:tc>
        <w:tc>
          <w:tcPr>
            <w:tcW w:w="840" w:type="dxa"/>
          </w:tcPr>
          <w:p w14:paraId="61A5F0B1" w14:textId="01C4325D" w:rsidR="00841472" w:rsidRPr="00627EB1" w:rsidRDefault="0039684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360F9041" w14:textId="568B2E21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0,57</w:t>
            </w:r>
          </w:p>
        </w:tc>
        <w:tc>
          <w:tcPr>
            <w:tcW w:w="840" w:type="dxa"/>
          </w:tcPr>
          <w:p w14:paraId="0E1DD699" w14:textId="1B62EC97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0,42</w:t>
            </w:r>
          </w:p>
        </w:tc>
        <w:tc>
          <w:tcPr>
            <w:tcW w:w="840" w:type="dxa"/>
          </w:tcPr>
          <w:p w14:paraId="29BE5BEA" w14:textId="49F86D35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0,71</w:t>
            </w:r>
          </w:p>
        </w:tc>
        <w:tc>
          <w:tcPr>
            <w:tcW w:w="840" w:type="dxa"/>
          </w:tcPr>
          <w:p w14:paraId="06D8D98E" w14:textId="17484798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0,28</w:t>
            </w:r>
          </w:p>
        </w:tc>
      </w:tr>
      <w:tr w:rsidR="00841472" w:rsidRPr="00627EB1" w14:paraId="6E591B08" w14:textId="77777777" w:rsidTr="00F8293B">
        <w:trPr>
          <w:jc w:val="center"/>
        </w:trPr>
        <w:tc>
          <w:tcPr>
            <w:tcW w:w="708" w:type="dxa"/>
          </w:tcPr>
          <w:p w14:paraId="6400A660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ТФ3</w:t>
            </w:r>
          </w:p>
        </w:tc>
        <w:tc>
          <w:tcPr>
            <w:tcW w:w="840" w:type="dxa"/>
          </w:tcPr>
          <w:p w14:paraId="07FB9D73" w14:textId="6AA02674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0,19</w:t>
            </w:r>
          </w:p>
        </w:tc>
        <w:tc>
          <w:tcPr>
            <w:tcW w:w="840" w:type="dxa"/>
          </w:tcPr>
          <w:p w14:paraId="5AD3FFD2" w14:textId="5ECCD38E" w:rsidR="00841472" w:rsidRPr="00627EB1" w:rsidRDefault="0039684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1209FA3A" w14:textId="58956B9F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0,21</w:t>
            </w:r>
          </w:p>
        </w:tc>
        <w:tc>
          <w:tcPr>
            <w:tcW w:w="840" w:type="dxa"/>
          </w:tcPr>
          <w:p w14:paraId="23D13BDE" w14:textId="1CBE3148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0,14</w:t>
            </w:r>
          </w:p>
        </w:tc>
        <w:tc>
          <w:tcPr>
            <w:tcW w:w="840" w:type="dxa"/>
          </w:tcPr>
          <w:p w14:paraId="2CF2815A" w14:textId="3453732A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0,23</w:t>
            </w:r>
          </w:p>
        </w:tc>
      </w:tr>
      <w:tr w:rsidR="00841472" w:rsidRPr="00627EB1" w14:paraId="11A9E711" w14:textId="77777777" w:rsidTr="00F8293B">
        <w:trPr>
          <w:jc w:val="center"/>
        </w:trPr>
        <w:tc>
          <w:tcPr>
            <w:tcW w:w="708" w:type="dxa"/>
          </w:tcPr>
          <w:p w14:paraId="6B6EEABB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ТФ4</w:t>
            </w:r>
          </w:p>
        </w:tc>
        <w:tc>
          <w:tcPr>
            <w:tcW w:w="840" w:type="dxa"/>
          </w:tcPr>
          <w:p w14:paraId="192FE645" w14:textId="3D146C4F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0,21</w:t>
            </w:r>
          </w:p>
        </w:tc>
        <w:tc>
          <w:tcPr>
            <w:tcW w:w="840" w:type="dxa"/>
          </w:tcPr>
          <w:p w14:paraId="5DA1B2EA" w14:textId="79D496D4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0,21</w:t>
            </w:r>
          </w:p>
        </w:tc>
        <w:tc>
          <w:tcPr>
            <w:tcW w:w="840" w:type="dxa"/>
          </w:tcPr>
          <w:p w14:paraId="1F59B0A6" w14:textId="72DCCA26" w:rsidR="00841472" w:rsidRPr="00627EB1" w:rsidRDefault="0039684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4EDA8A86" w14:textId="09D19BE0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0,29</w:t>
            </w:r>
          </w:p>
        </w:tc>
        <w:tc>
          <w:tcPr>
            <w:tcW w:w="840" w:type="dxa"/>
          </w:tcPr>
          <w:p w14:paraId="310115B1" w14:textId="1AD225FA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0,05</w:t>
            </w:r>
          </w:p>
        </w:tc>
      </w:tr>
      <w:tr w:rsidR="00841472" w:rsidRPr="00627EB1" w14:paraId="0FED501F" w14:textId="77777777" w:rsidTr="00F8293B">
        <w:trPr>
          <w:jc w:val="center"/>
        </w:trPr>
        <w:tc>
          <w:tcPr>
            <w:tcW w:w="708" w:type="dxa"/>
          </w:tcPr>
          <w:p w14:paraId="3E1240C1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ТФ5</w:t>
            </w:r>
          </w:p>
        </w:tc>
        <w:tc>
          <w:tcPr>
            <w:tcW w:w="840" w:type="dxa"/>
          </w:tcPr>
          <w:p w14:paraId="5D4B1430" w14:textId="69D7F930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0,26</w:t>
            </w:r>
          </w:p>
        </w:tc>
        <w:tc>
          <w:tcPr>
            <w:tcW w:w="840" w:type="dxa"/>
          </w:tcPr>
          <w:p w14:paraId="24525ABE" w14:textId="14B0FB92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0,26</w:t>
            </w:r>
          </w:p>
        </w:tc>
        <w:tc>
          <w:tcPr>
            <w:tcW w:w="840" w:type="dxa"/>
          </w:tcPr>
          <w:p w14:paraId="066FF4AF" w14:textId="53A10A65" w:rsidR="00841472" w:rsidRPr="00627EB1" w:rsidRDefault="005577CC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0,17</w:t>
            </w:r>
          </w:p>
        </w:tc>
        <w:tc>
          <w:tcPr>
            <w:tcW w:w="840" w:type="dxa"/>
          </w:tcPr>
          <w:p w14:paraId="100A7FE5" w14:textId="1B44034D" w:rsidR="00841472" w:rsidRPr="00627EB1" w:rsidRDefault="0039684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840" w:type="dxa"/>
          </w:tcPr>
          <w:p w14:paraId="7DD92F02" w14:textId="0AF6372F" w:rsidR="00841472" w:rsidRPr="00627EB1" w:rsidRDefault="007F225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0,19</w:t>
            </w:r>
          </w:p>
        </w:tc>
      </w:tr>
      <w:tr w:rsidR="00841472" w:rsidRPr="00627EB1" w14:paraId="2364475C" w14:textId="77777777" w:rsidTr="00F8293B">
        <w:trPr>
          <w:jc w:val="center"/>
        </w:trPr>
        <w:tc>
          <w:tcPr>
            <w:tcW w:w="708" w:type="dxa"/>
          </w:tcPr>
          <w:p w14:paraId="1E277A6C" w14:textId="77777777" w:rsidR="00841472" w:rsidRPr="00627EB1" w:rsidRDefault="00841472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ТФ6</w:t>
            </w:r>
          </w:p>
        </w:tc>
        <w:tc>
          <w:tcPr>
            <w:tcW w:w="840" w:type="dxa"/>
          </w:tcPr>
          <w:p w14:paraId="6B904DCF" w14:textId="474B7257" w:rsidR="00841472" w:rsidRPr="00627EB1" w:rsidRDefault="007F225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0,16</w:t>
            </w:r>
          </w:p>
        </w:tc>
        <w:tc>
          <w:tcPr>
            <w:tcW w:w="840" w:type="dxa"/>
          </w:tcPr>
          <w:p w14:paraId="1A05F078" w14:textId="50CE885B" w:rsidR="00841472" w:rsidRPr="00627EB1" w:rsidRDefault="007F225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0,29</w:t>
            </w:r>
          </w:p>
        </w:tc>
        <w:tc>
          <w:tcPr>
            <w:tcW w:w="840" w:type="dxa"/>
          </w:tcPr>
          <w:p w14:paraId="70E6DF37" w14:textId="73C37524" w:rsidR="00841472" w:rsidRPr="00627EB1" w:rsidRDefault="007F225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0,14</w:t>
            </w:r>
          </w:p>
        </w:tc>
        <w:tc>
          <w:tcPr>
            <w:tcW w:w="840" w:type="dxa"/>
          </w:tcPr>
          <w:p w14:paraId="640E46F3" w14:textId="0CD2DC86" w:rsidR="00841472" w:rsidRPr="00627EB1" w:rsidRDefault="007F2258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0,43</w:t>
            </w:r>
          </w:p>
        </w:tc>
        <w:tc>
          <w:tcPr>
            <w:tcW w:w="840" w:type="dxa"/>
          </w:tcPr>
          <w:p w14:paraId="12C4CFCB" w14:textId="1B3F5F3E" w:rsidR="00841472" w:rsidRPr="00627EB1" w:rsidRDefault="0039684B" w:rsidP="00F8293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27E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</w:tbl>
    <w:p w14:paraId="2A61EE29" w14:textId="77777777" w:rsidR="007776D9" w:rsidRPr="00627EB1" w:rsidRDefault="007776D9" w:rsidP="007776D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D39737" w14:textId="7ACF3E7C" w:rsidR="007776D9" w:rsidRPr="00627EB1" w:rsidRDefault="004024DC" w:rsidP="007F225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Приведем примеры расчета индексов несогласия. Найдем индекс несогласия </w:t>
      </w:r>
      <w:r w:rsidRPr="00627EB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7F2258" w:rsidRPr="00627EB1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(оценку несогласия с предположением о превосходстве альтернативы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над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). Альтернатива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ТФ2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) не имеет превосходства над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ТФ3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) по критериям К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, К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Разности безразмерных оценок </w:t>
      </w:r>
      <w:proofErr w:type="gramStart"/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по этим критериям</w:t>
      </w:r>
      <w:proofErr w:type="gramEnd"/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следующие: 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86 –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57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0,71 –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71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0. Таким образом, </w:t>
      </w:r>
      <w:r w:rsidRPr="00627EB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7F2258" w:rsidRPr="00627EB1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57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95E8CB0" w14:textId="77777777" w:rsidR="00DF629A" w:rsidRDefault="004024DC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Аналогично найдем индекс несогласия </w:t>
      </w:r>
      <w:r w:rsidRPr="00627EB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7F2258" w:rsidRPr="00627EB1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. Альтернатива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имеет превосходства над А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критери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ям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К2 и К3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. Разность оценок по эт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им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критер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иям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0,71 –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71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; 0,69 – 0,50 = 0,19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Таким образом, </w:t>
      </w:r>
      <w:r w:rsidRPr="00627EB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7F2258" w:rsidRPr="00627EB1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32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7F2258"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19</w:t>
      </w:r>
      <w:r w:rsidRPr="00627EB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0A3E54F" w14:textId="38753996" w:rsidR="00DF629A" w:rsidRPr="00DF629A" w:rsidRDefault="00DF629A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F629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каждой альтернативы находится предельное значение индекса согласия:</w:t>
      </w:r>
    </w:p>
    <w:p w14:paraId="507C9E3C" w14:textId="17A212A0" w:rsidR="003A12D7" w:rsidRPr="003A12D7" w:rsidRDefault="00FE561F" w:rsidP="003A12D7">
      <w:pPr>
        <w:overflowPunct w:val="0"/>
        <w:autoSpaceDE w:val="0"/>
        <w:autoSpaceDN w:val="0"/>
        <w:adjustRightInd w:val="0"/>
        <w:spacing w:before="120"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jk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 j=1, …,N.</m:t>
          </m:r>
        </m:oMath>
      </m:oMathPara>
    </w:p>
    <w:p w14:paraId="35B41B71" w14:textId="13C6E645" w:rsidR="00DF629A" w:rsidRDefault="00DF629A" w:rsidP="00DF629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Таким образом, предельное значение индекса согласия для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альтернативы находится как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минимальный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элемент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строки матрицы индексов согласия. Эта величина отражает степень согласия с предположением о том, что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>-я альтернатива имеет превосходство над всеми другими альтернативами.</w:t>
      </w:r>
    </w:p>
    <w:p w14:paraId="31900F20" w14:textId="4A22A8E7" w:rsidR="00230402" w:rsidRDefault="00DF629A" w:rsidP="0023040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рассматриваемого примера С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; С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; С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; С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167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; С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5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666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F18CFB8" w14:textId="425F28EA" w:rsidR="00DF629A" w:rsidRPr="00DF629A" w:rsidRDefault="00DF629A" w:rsidP="0023040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F629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="001675A8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каждой альтернативы находится предельное значение индекса несогласия:</w:t>
      </w:r>
    </w:p>
    <w:p w14:paraId="55E5AA79" w14:textId="6931623B" w:rsidR="00DF629A" w:rsidRPr="00DF629A" w:rsidRDefault="00FE561F" w:rsidP="00DF629A">
      <w:pPr>
        <w:overflowPunct w:val="0"/>
        <w:autoSpaceDE w:val="0"/>
        <w:autoSpaceDN w:val="0"/>
        <w:adjustRightInd w:val="0"/>
        <w:spacing w:before="120"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en-US" w:eastAsia="ru-RU"/>
                </w:rPr>
                <m:t>max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en-US" w:eastAsia="ru-RU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jk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 j=1,…,N.</m:t>
          </m:r>
        </m:oMath>
      </m:oMathPara>
    </w:p>
    <w:p w14:paraId="66C9BB9F" w14:textId="77777777" w:rsidR="00DF629A" w:rsidRPr="00DF629A" w:rsidRDefault="00DF629A" w:rsidP="0023040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Таким образом, предельное значение индекса несогласия для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альтернативы находится как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максимальный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элемент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строки матрицы индексов несогласия. Эта величина отражает степень несогласия с предположением о превосходстве </w:t>
      </w:r>
      <w:r w:rsidRPr="00DF629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DF629A">
        <w:rPr>
          <w:rFonts w:ascii="Times New Roman" w:eastAsia="Times New Roman" w:hAnsi="Times New Roman" w:cs="Times New Roman"/>
          <w:sz w:val="28"/>
          <w:szCs w:val="20"/>
          <w:lang w:eastAsia="ru-RU"/>
        </w:rPr>
        <w:t>-й альтернативы над другими альтернативами.</w:t>
      </w:r>
    </w:p>
    <w:p w14:paraId="2FD65117" w14:textId="77777777" w:rsidR="00230402" w:rsidRDefault="00DF629A" w:rsidP="0023040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рассматриваемого примера </w:t>
      </w:r>
      <w:r w:rsidRPr="008147C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3A12D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1; </w:t>
      </w:r>
      <w:r w:rsidRPr="008147C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3A12D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23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8147C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3A12D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29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8147C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=0,2</w:t>
      </w:r>
      <w:r w:rsidR="003A12D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8147C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="008E03E5" w:rsidRPr="008147C7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5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=0,4</w:t>
      </w:r>
      <w:r w:rsidR="003A12D7"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8147C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68F9E35" w14:textId="77777777" w:rsidR="000D4C0C" w:rsidRDefault="00230402" w:rsidP="000D4C0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040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>Выделяются лучшие альтернативы (“ядро” альтернатив), удовлетворяющие условиям:</w:t>
      </w:r>
    </w:p>
    <w:p w14:paraId="26EF212E" w14:textId="77777777" w:rsidR="000D4C0C" w:rsidRDefault="00230402" w:rsidP="000D4C0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proofErr w:type="gramStart"/>
      <w:r w:rsidRPr="00230402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230402">
        <w:rPr>
          <w:rFonts w:ascii="Times New Roman" w:eastAsia="Times New Roman" w:hAnsi="Times New Roman" w:cs="Times New Roman"/>
          <w:sz w:val="36"/>
          <w:szCs w:val="20"/>
          <w:lang w:eastAsia="ru-RU"/>
        </w:rPr>
        <w:t>,</w:t>
      </w:r>
    </w:p>
    <w:p w14:paraId="2074A000" w14:textId="1083AF77" w:rsidR="00230402" w:rsidRPr="00230402" w:rsidRDefault="00230402" w:rsidP="000D4C0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D</w:t>
      </w:r>
      <w:r w:rsidRPr="00230402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&lt;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proofErr w:type="gramEnd"/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230402">
        <w:rPr>
          <w:rFonts w:ascii="Times New Roman" w:eastAsia="Times New Roman" w:hAnsi="Times New Roman" w:cs="Times New Roman"/>
          <w:sz w:val="36"/>
          <w:szCs w:val="20"/>
          <w:lang w:eastAsia="ru-RU"/>
        </w:rPr>
        <w:t>,</w:t>
      </w:r>
    </w:p>
    <w:p w14:paraId="701844F3" w14:textId="19CB2139" w:rsidR="000D4C0C" w:rsidRDefault="00230402" w:rsidP="000D4C0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="000D4C0C" w:rsidRPr="000D4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D4C0C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пороговые значения индексов согласия и несогласия.</w:t>
      </w:r>
    </w:p>
    <w:p w14:paraId="352ADB45" w14:textId="6575B7C7" w:rsidR="00230402" w:rsidRPr="00230402" w:rsidRDefault="00230402" w:rsidP="000D4C0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>Эти величины назначаются в зависимости от того, какое количество альтернатив требуется выбрать. Обычно сначала принимаются пороговые значения С</w:t>
      </w:r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=0,5,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230402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=0,5; затем они изменяются в соответствии с количеством отбираемых альтернатив. Выбираются альтернативы, удовлетворяющие </w:t>
      </w:r>
      <w:r w:rsidRPr="002304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обоим</w:t>
      </w:r>
      <w:r w:rsidRPr="002304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условиям.</w:t>
      </w:r>
    </w:p>
    <w:p w14:paraId="482AB38B" w14:textId="29FCAAE7" w:rsidR="00230402" w:rsidRPr="0086054F" w:rsidRDefault="00230402" w:rsidP="00F8671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Пусть в рассматриваемом примере требуется выбрать </w:t>
      </w:r>
      <w:r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одн</w:t>
      </w:r>
      <w:r w:rsidR="000D4C0C"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торговую фирму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. Назначим пороговые значения С</w:t>
      </w:r>
      <w:r w:rsidRPr="0086054F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147C7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86054F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Условию </w:t>
      </w:r>
      <w:proofErr w:type="spellStart"/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proofErr w:type="gramStart"/>
      <w:r w:rsidRPr="0086054F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86054F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удовлетворя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т альтернатив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а А6 (ТФ6),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условию </w:t>
      </w:r>
      <w:proofErr w:type="spellStart"/>
      <w:r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86054F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 </w:t>
      </w:r>
      <w:r w:rsidRPr="0086054F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86054F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альтернативы А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, А4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А5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, А6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. Таким образом, выбирается альтернатива А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т.е. </w:t>
      </w:r>
      <w:r w:rsidR="000D4C0C"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ТФ6</w:t>
      </w:r>
      <w:r w:rsidRPr="0086054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5DE7493" w14:textId="0AFCBE1A" w:rsidR="00F72824" w:rsidRDefault="00230402" w:rsidP="00F8671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Пусть требуется выбрать </w:t>
      </w:r>
      <w:r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дв</w:t>
      </w:r>
      <w:r w:rsidR="000D4C0C"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е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D4C0C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торговые фирмы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. Снизим пороговое значение индекса согласия</w:t>
      </w:r>
      <w:r w:rsidR="000D4C0C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несогласия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 </w:t>
      </w:r>
      <w:r w:rsidRPr="003B79FC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</w:t>
      </w:r>
      <w:r w:rsidRPr="003B79FC">
        <w:rPr>
          <w:rFonts w:ascii="Times New Roman" w:eastAsia="Times New Roman" w:hAnsi="Times New Roman" w:cs="Times New Roman"/>
          <w:i/>
          <w:iCs/>
          <w:sz w:val="36"/>
          <w:szCs w:val="20"/>
          <w:vertAlign w:val="superscript"/>
          <w:lang w:eastAsia="ru-RU"/>
        </w:rPr>
        <w:t>*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86054F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="000D4C0C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3B79FC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28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Тогда условию </w:t>
      </w:r>
      <w:proofErr w:type="spellStart"/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proofErr w:type="gramStart"/>
      <w:r w:rsidRPr="003B79F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="00E42280" w:rsidRPr="003B79FC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 xml:space="preserve"> 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proofErr w:type="gramEnd"/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3B79FC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будут соответствовать альтернативы А2, А3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А4, 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А5,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А6, а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условию </w:t>
      </w:r>
      <w:proofErr w:type="spellStart"/>
      <w:r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3B79FC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 </w:t>
      </w:r>
      <w:r w:rsidRPr="003B79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3B79FC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*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альтернативы А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3 и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. Таким образом, выбираются альтернативы А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А5, т.е. </w:t>
      </w:r>
      <w:r w:rsidR="00E42280"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ТФ3 и ТФ5</w:t>
      </w:r>
      <w:r w:rsidRPr="003B79F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85BCF19" w14:textId="77777777" w:rsidR="00E42280" w:rsidRPr="00E42280" w:rsidRDefault="00E42280" w:rsidP="00E42280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E42280" w:rsidRPr="00E42280" w:rsidSect="0051434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3413" w14:textId="77777777" w:rsidR="00FE561F" w:rsidRDefault="00FE561F">
      <w:pPr>
        <w:spacing w:after="0" w:line="240" w:lineRule="auto"/>
      </w:pPr>
      <w:r>
        <w:separator/>
      </w:r>
    </w:p>
  </w:endnote>
  <w:endnote w:type="continuationSeparator" w:id="0">
    <w:p w14:paraId="565B28F8" w14:textId="77777777" w:rsidR="00FE561F" w:rsidRDefault="00FE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4615"/>
      <w:docPartObj>
        <w:docPartGallery w:val="Page Numbers (Bottom of Page)"/>
        <w:docPartUnique/>
      </w:docPartObj>
    </w:sdtPr>
    <w:sdtEndPr/>
    <w:sdtContent>
      <w:p w14:paraId="569FF72A" w14:textId="77777777" w:rsidR="00514345" w:rsidRDefault="003F1E0E">
        <w:pPr>
          <w:pStyle w:val="a6"/>
          <w:jc w:val="right"/>
        </w:pPr>
        <w:r w:rsidRPr="005143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43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4345">
          <w:rPr>
            <w:rFonts w:ascii="Times New Roman" w:hAnsi="Times New Roman" w:cs="Times New Roman"/>
            <w:sz w:val="28"/>
            <w:szCs w:val="28"/>
          </w:rPr>
          <w:t>2</w: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9DEF9" w14:textId="77777777" w:rsidR="00514345" w:rsidRDefault="00FE56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41E6" w14:textId="77777777" w:rsidR="00FE561F" w:rsidRDefault="00FE561F">
      <w:pPr>
        <w:spacing w:after="0" w:line="240" w:lineRule="auto"/>
      </w:pPr>
      <w:r>
        <w:separator/>
      </w:r>
    </w:p>
  </w:footnote>
  <w:footnote w:type="continuationSeparator" w:id="0">
    <w:p w14:paraId="0BEE0F27" w14:textId="77777777" w:rsidR="00FE561F" w:rsidRDefault="00FE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EC10BA"/>
    <w:lvl w:ilvl="0">
      <w:numFmt w:val="decimal"/>
      <w:lvlText w:val="*"/>
      <w:lvlJc w:val="left"/>
    </w:lvl>
  </w:abstractNum>
  <w:abstractNum w:abstractNumId="1" w15:restartNumberingAfterBreak="0">
    <w:nsid w:val="015257F2"/>
    <w:multiLevelType w:val="multilevel"/>
    <w:tmpl w:val="82403E50"/>
    <w:lvl w:ilvl="0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4702C"/>
    <w:multiLevelType w:val="hybridMultilevel"/>
    <w:tmpl w:val="0FA0D3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040FF6"/>
    <w:multiLevelType w:val="hybridMultilevel"/>
    <w:tmpl w:val="204C4A12"/>
    <w:lvl w:ilvl="0" w:tplc="2C3451B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3222D"/>
    <w:multiLevelType w:val="multilevel"/>
    <w:tmpl w:val="ABD2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60737"/>
    <w:multiLevelType w:val="hybridMultilevel"/>
    <w:tmpl w:val="1612F1E2"/>
    <w:lvl w:ilvl="0" w:tplc="2C3451B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2D3F65"/>
    <w:multiLevelType w:val="multilevel"/>
    <w:tmpl w:val="E4809B3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7" w15:restartNumberingAfterBreak="0">
    <w:nsid w:val="225005EE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8" w15:restartNumberingAfterBreak="0">
    <w:nsid w:val="234E17FC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9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0" w15:restartNumberingAfterBreak="0">
    <w:nsid w:val="2AE963A6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1" w15:restartNumberingAfterBreak="0">
    <w:nsid w:val="2D0A13D5"/>
    <w:multiLevelType w:val="hybridMultilevel"/>
    <w:tmpl w:val="5E8202E4"/>
    <w:lvl w:ilvl="0" w:tplc="661A7F02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22F680C8">
      <w:start w:val="1"/>
      <w:numFmt w:val="bullet"/>
      <w:lvlText w:val="−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2E37AEF"/>
    <w:multiLevelType w:val="hybridMultilevel"/>
    <w:tmpl w:val="2CC2671E"/>
    <w:lvl w:ilvl="0" w:tplc="672223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F7749D"/>
    <w:multiLevelType w:val="multilevel"/>
    <w:tmpl w:val="716EF50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4" w15:restartNumberingAfterBreak="0">
    <w:nsid w:val="409A25A4"/>
    <w:multiLevelType w:val="multilevel"/>
    <w:tmpl w:val="5DA64396"/>
    <w:lvl w:ilvl="0">
      <w:start w:val="1"/>
      <w:numFmt w:val="decimal"/>
      <w:lvlText w:val="ГЛАВА 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5" w15:restartNumberingAfterBreak="0">
    <w:nsid w:val="458E1696"/>
    <w:multiLevelType w:val="multilevel"/>
    <w:tmpl w:val="A93CD252"/>
    <w:lvl w:ilvl="0">
      <w:start w:val="1"/>
      <w:numFmt w:val="none"/>
      <w:pStyle w:val="1"/>
      <w:suff w:val="nothing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6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395976"/>
    <w:multiLevelType w:val="singleLevel"/>
    <w:tmpl w:val="D24661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C440D6"/>
    <w:multiLevelType w:val="hybridMultilevel"/>
    <w:tmpl w:val="227E885A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20" w15:restartNumberingAfterBreak="0">
    <w:nsid w:val="5C31128E"/>
    <w:multiLevelType w:val="hybridMultilevel"/>
    <w:tmpl w:val="1070D64A"/>
    <w:lvl w:ilvl="0" w:tplc="2E1A0C4E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BC7BFF"/>
    <w:multiLevelType w:val="hybridMultilevel"/>
    <w:tmpl w:val="86F60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55069A"/>
    <w:multiLevelType w:val="hybridMultilevel"/>
    <w:tmpl w:val="0186E0CE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782ACA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4" w15:restartNumberingAfterBreak="0">
    <w:nsid w:val="68F95313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5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C624A6"/>
    <w:multiLevelType w:val="hybridMultilevel"/>
    <w:tmpl w:val="7B7A56E0"/>
    <w:lvl w:ilvl="0" w:tplc="FFFFFFFF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69"/>
        </w:tabs>
        <w:ind w:left="19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89"/>
        </w:tabs>
        <w:ind w:left="26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09"/>
        </w:tabs>
        <w:ind w:left="34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29"/>
        </w:tabs>
        <w:ind w:left="41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49"/>
        </w:tabs>
        <w:ind w:left="48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69"/>
        </w:tabs>
        <w:ind w:left="55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89"/>
        </w:tabs>
        <w:ind w:left="62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09"/>
        </w:tabs>
        <w:ind w:left="7009" w:hanging="360"/>
      </w:pPr>
      <w:rPr>
        <w:rFonts w:ascii="Wingdings" w:hAnsi="Wingdings" w:hint="default"/>
      </w:rPr>
    </w:lvl>
  </w:abstractNum>
  <w:abstractNum w:abstractNumId="28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27"/>
  </w:num>
  <w:num w:numId="5">
    <w:abstractNumId w:val="26"/>
  </w:num>
  <w:num w:numId="6">
    <w:abstractNumId w:val="14"/>
  </w:num>
  <w:num w:numId="7">
    <w:abstractNumId w:val="17"/>
  </w:num>
  <w:num w:numId="8">
    <w:abstractNumId w:val="5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rPr>
          <w:rFonts w:ascii="Symbol" w:hAnsi="Symbol" w:hint="default"/>
        </w:rPr>
      </w:lvl>
    </w:lvlOverride>
  </w:num>
  <w:num w:numId="11">
    <w:abstractNumId w:val="0"/>
  </w:num>
  <w:num w:numId="12">
    <w:abstractNumId w:val="15"/>
  </w:num>
  <w:num w:numId="13">
    <w:abstractNumId w:val="28"/>
  </w:num>
  <w:num w:numId="14">
    <w:abstractNumId w:val="9"/>
  </w:num>
  <w:num w:numId="15">
    <w:abstractNumId w:val="13"/>
  </w:num>
  <w:num w:numId="16">
    <w:abstractNumId w:val="24"/>
  </w:num>
  <w:num w:numId="17">
    <w:abstractNumId w:val="10"/>
  </w:num>
  <w:num w:numId="18">
    <w:abstractNumId w:val="8"/>
  </w:num>
  <w:num w:numId="19">
    <w:abstractNumId w:val="23"/>
  </w:num>
  <w:num w:numId="20">
    <w:abstractNumId w:val="1"/>
  </w:num>
  <w:num w:numId="21">
    <w:abstractNumId w:val="7"/>
  </w:num>
  <w:num w:numId="22">
    <w:abstractNumId w:val="6"/>
  </w:num>
  <w:num w:numId="23">
    <w:abstractNumId w:val="22"/>
  </w:num>
  <w:num w:numId="24">
    <w:abstractNumId w:val="2"/>
  </w:num>
  <w:num w:numId="25">
    <w:abstractNumId w:val="25"/>
  </w:num>
  <w:num w:numId="26">
    <w:abstractNumId w:val="16"/>
  </w:num>
  <w:num w:numId="27">
    <w:abstractNumId w:val="20"/>
  </w:num>
  <w:num w:numId="28">
    <w:abstractNumId w:val="11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4"/>
    <w:rsid w:val="0000589E"/>
    <w:rsid w:val="00010EE0"/>
    <w:rsid w:val="000123CA"/>
    <w:rsid w:val="0002533A"/>
    <w:rsid w:val="0002604E"/>
    <w:rsid w:val="00031642"/>
    <w:rsid w:val="00034083"/>
    <w:rsid w:val="000342F9"/>
    <w:rsid w:val="000357FE"/>
    <w:rsid w:val="00036FF4"/>
    <w:rsid w:val="00037591"/>
    <w:rsid w:val="000456C7"/>
    <w:rsid w:val="00047D47"/>
    <w:rsid w:val="00052463"/>
    <w:rsid w:val="0005768E"/>
    <w:rsid w:val="000665DE"/>
    <w:rsid w:val="00070B17"/>
    <w:rsid w:val="00076B57"/>
    <w:rsid w:val="00091951"/>
    <w:rsid w:val="000925E8"/>
    <w:rsid w:val="00093790"/>
    <w:rsid w:val="00097890"/>
    <w:rsid w:val="000A76D9"/>
    <w:rsid w:val="000B3343"/>
    <w:rsid w:val="000B422C"/>
    <w:rsid w:val="000B5B56"/>
    <w:rsid w:val="000B6AD7"/>
    <w:rsid w:val="000C0DDA"/>
    <w:rsid w:val="000D2BAA"/>
    <w:rsid w:val="000D4C0C"/>
    <w:rsid w:val="000D7F15"/>
    <w:rsid w:val="000E4280"/>
    <w:rsid w:val="000F08B1"/>
    <w:rsid w:val="000F1ADF"/>
    <w:rsid w:val="000F2C15"/>
    <w:rsid w:val="000F309B"/>
    <w:rsid w:val="000F410E"/>
    <w:rsid w:val="000F5F3A"/>
    <w:rsid w:val="00103D7C"/>
    <w:rsid w:val="0010710E"/>
    <w:rsid w:val="00122D3B"/>
    <w:rsid w:val="001429E2"/>
    <w:rsid w:val="001508AD"/>
    <w:rsid w:val="00153980"/>
    <w:rsid w:val="00155CE3"/>
    <w:rsid w:val="001675A8"/>
    <w:rsid w:val="00172BB9"/>
    <w:rsid w:val="00173563"/>
    <w:rsid w:val="001766D1"/>
    <w:rsid w:val="00186277"/>
    <w:rsid w:val="001877F9"/>
    <w:rsid w:val="00190846"/>
    <w:rsid w:val="00191C4B"/>
    <w:rsid w:val="001A1297"/>
    <w:rsid w:val="001A6850"/>
    <w:rsid w:val="001A69B7"/>
    <w:rsid w:val="001A779E"/>
    <w:rsid w:val="001B6D0D"/>
    <w:rsid w:val="001C3B1E"/>
    <w:rsid w:val="001C4FB9"/>
    <w:rsid w:val="001C6121"/>
    <w:rsid w:val="001D07D5"/>
    <w:rsid w:val="001D6142"/>
    <w:rsid w:val="001E6704"/>
    <w:rsid w:val="001F2124"/>
    <w:rsid w:val="00207421"/>
    <w:rsid w:val="00212446"/>
    <w:rsid w:val="00214765"/>
    <w:rsid w:val="00230402"/>
    <w:rsid w:val="00235FE9"/>
    <w:rsid w:val="0026421A"/>
    <w:rsid w:val="00264557"/>
    <w:rsid w:val="00270D40"/>
    <w:rsid w:val="00277290"/>
    <w:rsid w:val="002928D4"/>
    <w:rsid w:val="002A63B5"/>
    <w:rsid w:val="002B2275"/>
    <w:rsid w:val="002C120E"/>
    <w:rsid w:val="002D098B"/>
    <w:rsid w:val="002D5DCE"/>
    <w:rsid w:val="002D7CE8"/>
    <w:rsid w:val="002E0359"/>
    <w:rsid w:val="002F274C"/>
    <w:rsid w:val="002F38A7"/>
    <w:rsid w:val="002F4247"/>
    <w:rsid w:val="00301C70"/>
    <w:rsid w:val="003068A3"/>
    <w:rsid w:val="003207C8"/>
    <w:rsid w:val="00326A7F"/>
    <w:rsid w:val="003348B7"/>
    <w:rsid w:val="00343590"/>
    <w:rsid w:val="00345DFC"/>
    <w:rsid w:val="003478E0"/>
    <w:rsid w:val="00351DFC"/>
    <w:rsid w:val="003703F8"/>
    <w:rsid w:val="00370D76"/>
    <w:rsid w:val="00372B15"/>
    <w:rsid w:val="003827C4"/>
    <w:rsid w:val="00383935"/>
    <w:rsid w:val="00385085"/>
    <w:rsid w:val="00395CB3"/>
    <w:rsid w:val="003965DB"/>
    <w:rsid w:val="0039684B"/>
    <w:rsid w:val="003A12D7"/>
    <w:rsid w:val="003B79FC"/>
    <w:rsid w:val="003C1CE3"/>
    <w:rsid w:val="003D6F5C"/>
    <w:rsid w:val="003E047B"/>
    <w:rsid w:val="003E6145"/>
    <w:rsid w:val="003E6C53"/>
    <w:rsid w:val="003F1E0E"/>
    <w:rsid w:val="003F5421"/>
    <w:rsid w:val="003F5501"/>
    <w:rsid w:val="003F74C5"/>
    <w:rsid w:val="004024DC"/>
    <w:rsid w:val="0040545D"/>
    <w:rsid w:val="0041061C"/>
    <w:rsid w:val="00411453"/>
    <w:rsid w:val="004166C4"/>
    <w:rsid w:val="004229E8"/>
    <w:rsid w:val="00424E49"/>
    <w:rsid w:val="004338C3"/>
    <w:rsid w:val="004473BB"/>
    <w:rsid w:val="0045168B"/>
    <w:rsid w:val="004702A1"/>
    <w:rsid w:val="00485512"/>
    <w:rsid w:val="0048665C"/>
    <w:rsid w:val="004878E5"/>
    <w:rsid w:val="004911C6"/>
    <w:rsid w:val="00491870"/>
    <w:rsid w:val="004B6A3F"/>
    <w:rsid w:val="004D0DBB"/>
    <w:rsid w:val="004D7DCF"/>
    <w:rsid w:val="004E6653"/>
    <w:rsid w:val="00502BB3"/>
    <w:rsid w:val="00507107"/>
    <w:rsid w:val="00521B35"/>
    <w:rsid w:val="005229B1"/>
    <w:rsid w:val="00535003"/>
    <w:rsid w:val="00540DF2"/>
    <w:rsid w:val="005413A9"/>
    <w:rsid w:val="00542C43"/>
    <w:rsid w:val="005468C3"/>
    <w:rsid w:val="00552D83"/>
    <w:rsid w:val="0055749F"/>
    <w:rsid w:val="005577CC"/>
    <w:rsid w:val="0056026A"/>
    <w:rsid w:val="00560980"/>
    <w:rsid w:val="00560CEC"/>
    <w:rsid w:val="00573EB1"/>
    <w:rsid w:val="00591344"/>
    <w:rsid w:val="005936C6"/>
    <w:rsid w:val="0059484C"/>
    <w:rsid w:val="005A23B1"/>
    <w:rsid w:val="005B2A40"/>
    <w:rsid w:val="005B372B"/>
    <w:rsid w:val="005C0807"/>
    <w:rsid w:val="005C3CDB"/>
    <w:rsid w:val="005D05B0"/>
    <w:rsid w:val="005D1FC8"/>
    <w:rsid w:val="005D6FAC"/>
    <w:rsid w:val="005E15E5"/>
    <w:rsid w:val="005E34B3"/>
    <w:rsid w:val="00606A37"/>
    <w:rsid w:val="00607716"/>
    <w:rsid w:val="00617833"/>
    <w:rsid w:val="00624FC7"/>
    <w:rsid w:val="006254D7"/>
    <w:rsid w:val="00627B62"/>
    <w:rsid w:val="00627EB1"/>
    <w:rsid w:val="006378CC"/>
    <w:rsid w:val="0064606B"/>
    <w:rsid w:val="00655D28"/>
    <w:rsid w:val="006637CB"/>
    <w:rsid w:val="00665A38"/>
    <w:rsid w:val="00666599"/>
    <w:rsid w:val="0067523C"/>
    <w:rsid w:val="00681C5D"/>
    <w:rsid w:val="006A3489"/>
    <w:rsid w:val="006A6A98"/>
    <w:rsid w:val="006A6B91"/>
    <w:rsid w:val="006B3BC3"/>
    <w:rsid w:val="006B5445"/>
    <w:rsid w:val="006C4043"/>
    <w:rsid w:val="006D009E"/>
    <w:rsid w:val="006D2E8C"/>
    <w:rsid w:val="006D4299"/>
    <w:rsid w:val="006D715D"/>
    <w:rsid w:val="006D7AD4"/>
    <w:rsid w:val="006E1C25"/>
    <w:rsid w:val="006F39F0"/>
    <w:rsid w:val="007120D5"/>
    <w:rsid w:val="00717292"/>
    <w:rsid w:val="00717B14"/>
    <w:rsid w:val="00723907"/>
    <w:rsid w:val="00726FA1"/>
    <w:rsid w:val="0072784F"/>
    <w:rsid w:val="00746341"/>
    <w:rsid w:val="00755E77"/>
    <w:rsid w:val="00756CD1"/>
    <w:rsid w:val="007572C3"/>
    <w:rsid w:val="007663C6"/>
    <w:rsid w:val="00772C1E"/>
    <w:rsid w:val="00774492"/>
    <w:rsid w:val="007776D9"/>
    <w:rsid w:val="007819E2"/>
    <w:rsid w:val="00782032"/>
    <w:rsid w:val="007A50BD"/>
    <w:rsid w:val="007C497E"/>
    <w:rsid w:val="007C72F3"/>
    <w:rsid w:val="007D1E41"/>
    <w:rsid w:val="007D2A7D"/>
    <w:rsid w:val="007D3F9F"/>
    <w:rsid w:val="007E782B"/>
    <w:rsid w:val="007F2258"/>
    <w:rsid w:val="007F5DA7"/>
    <w:rsid w:val="00804316"/>
    <w:rsid w:val="00811B2A"/>
    <w:rsid w:val="008147C7"/>
    <w:rsid w:val="00831BED"/>
    <w:rsid w:val="008357C9"/>
    <w:rsid w:val="00841472"/>
    <w:rsid w:val="00851E5A"/>
    <w:rsid w:val="0086054F"/>
    <w:rsid w:val="008631C7"/>
    <w:rsid w:val="00881E5D"/>
    <w:rsid w:val="00885118"/>
    <w:rsid w:val="008907B8"/>
    <w:rsid w:val="008961D7"/>
    <w:rsid w:val="008A15BE"/>
    <w:rsid w:val="008A2878"/>
    <w:rsid w:val="008A62A6"/>
    <w:rsid w:val="008A7D15"/>
    <w:rsid w:val="008B6372"/>
    <w:rsid w:val="008D009C"/>
    <w:rsid w:val="008D427B"/>
    <w:rsid w:val="008E00CB"/>
    <w:rsid w:val="008E03E5"/>
    <w:rsid w:val="008E2C88"/>
    <w:rsid w:val="008F111B"/>
    <w:rsid w:val="00910736"/>
    <w:rsid w:val="00920E7D"/>
    <w:rsid w:val="00931AAA"/>
    <w:rsid w:val="009461AD"/>
    <w:rsid w:val="00950266"/>
    <w:rsid w:val="00954487"/>
    <w:rsid w:val="00954D16"/>
    <w:rsid w:val="00960AFC"/>
    <w:rsid w:val="00972610"/>
    <w:rsid w:val="00974697"/>
    <w:rsid w:val="00977BED"/>
    <w:rsid w:val="0098599C"/>
    <w:rsid w:val="009904BA"/>
    <w:rsid w:val="00995AA9"/>
    <w:rsid w:val="009A16EC"/>
    <w:rsid w:val="009A65E7"/>
    <w:rsid w:val="009A7D93"/>
    <w:rsid w:val="009C733C"/>
    <w:rsid w:val="009C76F7"/>
    <w:rsid w:val="009D3A84"/>
    <w:rsid w:val="009F6130"/>
    <w:rsid w:val="00A1358B"/>
    <w:rsid w:val="00A15C88"/>
    <w:rsid w:val="00A21AD2"/>
    <w:rsid w:val="00A22969"/>
    <w:rsid w:val="00A361CB"/>
    <w:rsid w:val="00A425B4"/>
    <w:rsid w:val="00A51807"/>
    <w:rsid w:val="00A82E07"/>
    <w:rsid w:val="00A87960"/>
    <w:rsid w:val="00A920C3"/>
    <w:rsid w:val="00A947FC"/>
    <w:rsid w:val="00AA17F6"/>
    <w:rsid w:val="00AB2090"/>
    <w:rsid w:val="00AB3513"/>
    <w:rsid w:val="00AC13E2"/>
    <w:rsid w:val="00AC244A"/>
    <w:rsid w:val="00AC7F14"/>
    <w:rsid w:val="00AD1E74"/>
    <w:rsid w:val="00AE3F98"/>
    <w:rsid w:val="00AF230B"/>
    <w:rsid w:val="00AF2988"/>
    <w:rsid w:val="00AF3D17"/>
    <w:rsid w:val="00B02E01"/>
    <w:rsid w:val="00B12AE9"/>
    <w:rsid w:val="00B1541C"/>
    <w:rsid w:val="00B26726"/>
    <w:rsid w:val="00B27E27"/>
    <w:rsid w:val="00B432B0"/>
    <w:rsid w:val="00B503F9"/>
    <w:rsid w:val="00B56911"/>
    <w:rsid w:val="00B72030"/>
    <w:rsid w:val="00B755F7"/>
    <w:rsid w:val="00B77391"/>
    <w:rsid w:val="00B83CEF"/>
    <w:rsid w:val="00B84477"/>
    <w:rsid w:val="00B975EF"/>
    <w:rsid w:val="00BA0759"/>
    <w:rsid w:val="00BC0864"/>
    <w:rsid w:val="00BC56FF"/>
    <w:rsid w:val="00BD6730"/>
    <w:rsid w:val="00BE2E5E"/>
    <w:rsid w:val="00BE6893"/>
    <w:rsid w:val="00BF7EF1"/>
    <w:rsid w:val="00C0172A"/>
    <w:rsid w:val="00C0315B"/>
    <w:rsid w:val="00C0577F"/>
    <w:rsid w:val="00C1432A"/>
    <w:rsid w:val="00C1474C"/>
    <w:rsid w:val="00C22552"/>
    <w:rsid w:val="00C26367"/>
    <w:rsid w:val="00C26D07"/>
    <w:rsid w:val="00C321E1"/>
    <w:rsid w:val="00C3505F"/>
    <w:rsid w:val="00C44980"/>
    <w:rsid w:val="00C4598F"/>
    <w:rsid w:val="00C521D1"/>
    <w:rsid w:val="00C73E7F"/>
    <w:rsid w:val="00C7404C"/>
    <w:rsid w:val="00C84252"/>
    <w:rsid w:val="00C94B2F"/>
    <w:rsid w:val="00C9518E"/>
    <w:rsid w:val="00C95BB2"/>
    <w:rsid w:val="00C95CF6"/>
    <w:rsid w:val="00C96943"/>
    <w:rsid w:val="00C97404"/>
    <w:rsid w:val="00CA579B"/>
    <w:rsid w:val="00CB6BCE"/>
    <w:rsid w:val="00CC4664"/>
    <w:rsid w:val="00CC5BDA"/>
    <w:rsid w:val="00CD5A08"/>
    <w:rsid w:val="00CD5DDA"/>
    <w:rsid w:val="00CD70AB"/>
    <w:rsid w:val="00CF5789"/>
    <w:rsid w:val="00D01C47"/>
    <w:rsid w:val="00D0271B"/>
    <w:rsid w:val="00D20895"/>
    <w:rsid w:val="00D34C40"/>
    <w:rsid w:val="00D3591D"/>
    <w:rsid w:val="00D52F7B"/>
    <w:rsid w:val="00D53A9E"/>
    <w:rsid w:val="00D552D1"/>
    <w:rsid w:val="00D55CAA"/>
    <w:rsid w:val="00D63CAF"/>
    <w:rsid w:val="00D656D2"/>
    <w:rsid w:val="00D7227A"/>
    <w:rsid w:val="00D755F3"/>
    <w:rsid w:val="00D8019D"/>
    <w:rsid w:val="00D85095"/>
    <w:rsid w:val="00D9746D"/>
    <w:rsid w:val="00DA6D8D"/>
    <w:rsid w:val="00DC2D8D"/>
    <w:rsid w:val="00DD5D6D"/>
    <w:rsid w:val="00DE08E6"/>
    <w:rsid w:val="00DE1FAE"/>
    <w:rsid w:val="00DE25FD"/>
    <w:rsid w:val="00DE78F2"/>
    <w:rsid w:val="00DF53D6"/>
    <w:rsid w:val="00DF606D"/>
    <w:rsid w:val="00DF629A"/>
    <w:rsid w:val="00DF73DA"/>
    <w:rsid w:val="00E14229"/>
    <w:rsid w:val="00E1654F"/>
    <w:rsid w:val="00E31D5D"/>
    <w:rsid w:val="00E32B13"/>
    <w:rsid w:val="00E42280"/>
    <w:rsid w:val="00E43EAA"/>
    <w:rsid w:val="00E53B8C"/>
    <w:rsid w:val="00E5662F"/>
    <w:rsid w:val="00E604F4"/>
    <w:rsid w:val="00E63408"/>
    <w:rsid w:val="00E766ED"/>
    <w:rsid w:val="00E825E6"/>
    <w:rsid w:val="00E8463F"/>
    <w:rsid w:val="00E92728"/>
    <w:rsid w:val="00EB064A"/>
    <w:rsid w:val="00EB1405"/>
    <w:rsid w:val="00EC0734"/>
    <w:rsid w:val="00ED1DD1"/>
    <w:rsid w:val="00ED77C1"/>
    <w:rsid w:val="00EE45E5"/>
    <w:rsid w:val="00EE79ED"/>
    <w:rsid w:val="00EF0505"/>
    <w:rsid w:val="00EF5CF0"/>
    <w:rsid w:val="00F00511"/>
    <w:rsid w:val="00F01B40"/>
    <w:rsid w:val="00F3235E"/>
    <w:rsid w:val="00F32712"/>
    <w:rsid w:val="00F35DD6"/>
    <w:rsid w:val="00F5265F"/>
    <w:rsid w:val="00F55F82"/>
    <w:rsid w:val="00F72824"/>
    <w:rsid w:val="00F72BDC"/>
    <w:rsid w:val="00F7558A"/>
    <w:rsid w:val="00F8647F"/>
    <w:rsid w:val="00F86718"/>
    <w:rsid w:val="00F978F5"/>
    <w:rsid w:val="00FA0BB6"/>
    <w:rsid w:val="00FB3109"/>
    <w:rsid w:val="00FB68FC"/>
    <w:rsid w:val="00FD50FB"/>
    <w:rsid w:val="00FE19FD"/>
    <w:rsid w:val="00FE561F"/>
    <w:rsid w:val="00FE6FFD"/>
    <w:rsid w:val="00FF2B02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0401"/>
  <w15:chartTrackingRefBased/>
  <w15:docId w15:val="{50102B90-72A5-48B9-A554-6836877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20"/>
    <w:next w:val="a0"/>
    <w:link w:val="10"/>
    <w:qFormat/>
    <w:rsid w:val="000F309B"/>
    <w:pPr>
      <w:numPr>
        <w:numId w:val="12"/>
      </w:numPr>
      <w:outlineLvl w:val="0"/>
    </w:pPr>
    <w:rPr>
      <w:rFonts w:ascii="Arial" w:hAnsi="Arial" w:cs="Arial"/>
      <w:sz w:val="32"/>
      <w:szCs w:val="32"/>
    </w:rPr>
  </w:style>
  <w:style w:type="paragraph" w:styleId="2">
    <w:name w:val="heading 2"/>
    <w:basedOn w:val="a0"/>
    <w:next w:val="a0"/>
    <w:link w:val="21"/>
    <w:qFormat/>
    <w:rsid w:val="000F309B"/>
    <w:pPr>
      <w:keepNext/>
      <w:numPr>
        <w:ilvl w:val="1"/>
        <w:numId w:val="6"/>
      </w:numPr>
      <w:tabs>
        <w:tab w:val="clear" w:pos="1512"/>
        <w:tab w:val="num" w:pos="1134"/>
      </w:tabs>
      <w:overflowPunct w:val="0"/>
      <w:autoSpaceDE w:val="0"/>
      <w:autoSpaceDN w:val="0"/>
      <w:adjustRightInd w:val="0"/>
      <w:spacing w:before="240" w:after="240" w:line="240" w:lineRule="auto"/>
      <w:ind w:left="1134" w:hanging="567"/>
      <w:textAlignment w:val="baseline"/>
      <w:outlineLvl w:val="1"/>
    </w:pPr>
    <w:rPr>
      <w:rFonts w:ascii="Arial" w:eastAsia="Times New Roman" w:hAnsi="Arial" w:cs="Arial"/>
      <w:b/>
      <w:sz w:val="28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0F309B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240" w:after="120" w:line="240" w:lineRule="auto"/>
      <w:ind w:left="1276" w:hanging="709"/>
      <w:textAlignment w:val="baseline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4">
    <w:name w:val="heading 4"/>
    <w:basedOn w:val="a0"/>
    <w:next w:val="a0"/>
    <w:link w:val="40"/>
    <w:qFormat/>
    <w:rsid w:val="000F309B"/>
    <w:pPr>
      <w:keepNext/>
      <w:spacing w:before="240" w:after="60" w:line="240" w:lineRule="auto"/>
      <w:ind w:left="2832" w:hanging="708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0F309B"/>
    <w:pPr>
      <w:spacing w:before="240" w:after="60" w:line="240" w:lineRule="auto"/>
      <w:ind w:left="3540" w:hanging="708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F309B"/>
    <w:pPr>
      <w:spacing w:before="240" w:after="60" w:line="240" w:lineRule="auto"/>
      <w:ind w:left="4248" w:hanging="708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0F309B"/>
    <w:pPr>
      <w:spacing w:before="240" w:after="60" w:line="240" w:lineRule="auto"/>
      <w:ind w:left="4956" w:hanging="708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0F309B"/>
    <w:pPr>
      <w:spacing w:before="240" w:after="60" w:line="240" w:lineRule="auto"/>
      <w:ind w:left="5664" w:hanging="708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F309B"/>
    <w:pPr>
      <w:spacing w:before="240" w:after="60" w:line="240" w:lineRule="auto"/>
      <w:ind w:left="6372" w:hanging="708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55F82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F5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nhideWhenUsed/>
    <w:rsid w:val="00F55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rsid w:val="00F55F82"/>
  </w:style>
  <w:style w:type="character" w:styleId="a8">
    <w:name w:val="Hyperlink"/>
    <w:basedOn w:val="a1"/>
    <w:uiPriority w:val="99"/>
    <w:unhideWhenUsed/>
    <w:rsid w:val="00F55F82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rsid w:val="000F309B"/>
    <w:rPr>
      <w:rFonts w:ascii="Arial" w:eastAsia="SimSun" w:hAnsi="Arial" w:cs="Arial"/>
      <w:b/>
      <w:bCs/>
      <w:sz w:val="32"/>
      <w:szCs w:val="32"/>
      <w:lang w:eastAsia="zh-CN"/>
    </w:rPr>
  </w:style>
  <w:style w:type="character" w:customStyle="1" w:styleId="21">
    <w:name w:val="Заголовок 2 Знак"/>
    <w:basedOn w:val="a1"/>
    <w:link w:val="2"/>
    <w:rsid w:val="000F309B"/>
    <w:rPr>
      <w:rFonts w:ascii="Arial" w:eastAsia="Times New Roman" w:hAnsi="Arial" w:cs="Arial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0F309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0F309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F309B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0F309B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0F309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F309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F309B"/>
    <w:rPr>
      <w:rFonts w:ascii="Arial" w:eastAsia="Times New Roman" w:hAnsi="Arial" w:cs="Times New Roman"/>
      <w:i/>
      <w:sz w:val="18"/>
      <w:szCs w:val="20"/>
      <w:lang w:eastAsia="ru-RU"/>
    </w:rPr>
  </w:style>
  <w:style w:type="numbering" w:customStyle="1" w:styleId="11">
    <w:name w:val="Нет списка1"/>
    <w:next w:val="a3"/>
    <w:semiHidden/>
    <w:unhideWhenUsed/>
    <w:rsid w:val="000F309B"/>
  </w:style>
  <w:style w:type="paragraph" w:styleId="20">
    <w:name w:val="Body Text 2"/>
    <w:basedOn w:val="a0"/>
    <w:link w:val="22"/>
    <w:rsid w:val="000F309B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character" w:customStyle="1" w:styleId="22">
    <w:name w:val="Основной текст 2 Знак"/>
    <w:basedOn w:val="a1"/>
    <w:link w:val="20"/>
    <w:rsid w:val="000F309B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character" w:styleId="a9">
    <w:name w:val="page number"/>
    <w:basedOn w:val="a1"/>
    <w:rsid w:val="000F309B"/>
  </w:style>
  <w:style w:type="paragraph" w:styleId="aa">
    <w:name w:val="header"/>
    <w:basedOn w:val="a0"/>
    <w:link w:val="ab"/>
    <w:rsid w:val="000F309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Верхний колонтитул Знак"/>
    <w:basedOn w:val="a1"/>
    <w:link w:val="aa"/>
    <w:rsid w:val="000F3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rsid w:val="000F309B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customStyle="1" w:styleId="24">
    <w:name w:val="Основной текст с отступом 2 Знак"/>
    <w:basedOn w:val="a1"/>
    <w:link w:val="23"/>
    <w:rsid w:val="000F309B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c">
    <w:name w:val="Body Text Indent"/>
    <w:basedOn w:val="a0"/>
    <w:link w:val="ad"/>
    <w:rsid w:val="000F309B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rsid w:val="000F3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перечисление"/>
    <w:basedOn w:val="a0"/>
    <w:rsid w:val="000F309B"/>
    <w:pPr>
      <w:numPr>
        <w:numId w:val="9"/>
      </w:numPr>
      <w:tabs>
        <w:tab w:val="clear" w:pos="360"/>
        <w:tab w:val="num" w:pos="993"/>
      </w:tabs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примечание"/>
    <w:basedOn w:val="a0"/>
    <w:rsid w:val="000F309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rsid w:val="000F309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caption"/>
    <w:basedOn w:val="a0"/>
    <w:next w:val="a0"/>
    <w:qFormat/>
    <w:rsid w:val="000F309B"/>
    <w:pPr>
      <w:spacing w:before="120" w:after="0" w:line="288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1">
    <w:name w:val="Основной текст с отступом 21"/>
    <w:basedOn w:val="a0"/>
    <w:rsid w:val="000F309B"/>
    <w:pPr>
      <w:spacing w:after="0" w:line="288" w:lineRule="auto"/>
      <w:ind w:right="91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lock Text"/>
    <w:basedOn w:val="a0"/>
    <w:rsid w:val="000F309B"/>
    <w:pPr>
      <w:keepNext/>
      <w:spacing w:after="240" w:line="240" w:lineRule="auto"/>
      <w:ind w:left="1418" w:right="1559" w:hanging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1">
    <w:name w:val="Table Grid"/>
    <w:basedOn w:val="a2"/>
    <w:rsid w:val="000F30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0"/>
    <w:link w:val="af3"/>
    <w:rsid w:val="000F309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0F309B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Placeholder Text"/>
    <w:basedOn w:val="a1"/>
    <w:uiPriority w:val="99"/>
    <w:semiHidden/>
    <w:rsid w:val="00B432B0"/>
    <w:rPr>
      <w:color w:val="808080"/>
    </w:rPr>
  </w:style>
  <w:style w:type="paragraph" w:customStyle="1" w:styleId="220">
    <w:name w:val="Основной текст 22"/>
    <w:basedOn w:val="a0"/>
    <w:rsid w:val="00370D7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42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340">
          <w:marLeft w:val="8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46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2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47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078">
          <w:marLeft w:val="-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3AB2-2611-4300-9B4F-6911056A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26</Pages>
  <Words>5565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254</cp:revision>
  <cp:lastPrinted>2024-03-08T19:31:00Z</cp:lastPrinted>
  <dcterms:created xsi:type="dcterms:W3CDTF">2024-01-28T16:30:00Z</dcterms:created>
  <dcterms:modified xsi:type="dcterms:W3CDTF">2024-04-10T09:13:00Z</dcterms:modified>
</cp:coreProperties>
</file>