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3C66" w14:textId="77777777" w:rsidR="00401001" w:rsidRDefault="00401001" w:rsidP="00401001">
      <w:pPr>
        <w:jc w:val="center"/>
        <w:rPr>
          <w:rFonts w:cs="Times New Roman"/>
          <w:szCs w:val="28"/>
        </w:rPr>
      </w:pPr>
      <w:r>
        <w:rPr>
          <w:rFonts w:cs="Times New Roman"/>
          <w:szCs w:val="28"/>
        </w:rPr>
        <w:t>Министерство образования Республики Беларусь</w:t>
      </w:r>
    </w:p>
    <w:p w14:paraId="06A5DD97" w14:textId="77777777" w:rsidR="00401001" w:rsidRDefault="00401001" w:rsidP="00401001">
      <w:pPr>
        <w:jc w:val="center"/>
        <w:rPr>
          <w:rFonts w:cs="Times New Roman"/>
          <w:szCs w:val="28"/>
        </w:rPr>
      </w:pPr>
    </w:p>
    <w:p w14:paraId="243296BD" w14:textId="77777777" w:rsidR="00401001" w:rsidRDefault="00401001" w:rsidP="00401001">
      <w:pPr>
        <w:jc w:val="center"/>
        <w:rPr>
          <w:rFonts w:cs="Times New Roman"/>
          <w:szCs w:val="28"/>
        </w:rPr>
      </w:pPr>
      <w:r>
        <w:rPr>
          <w:rFonts w:cs="Times New Roman"/>
          <w:szCs w:val="28"/>
        </w:rPr>
        <w:t xml:space="preserve">Учреждение образования </w:t>
      </w:r>
    </w:p>
    <w:p w14:paraId="43CDA2EE" w14:textId="77777777" w:rsidR="00401001" w:rsidRDefault="00401001" w:rsidP="00401001">
      <w:pPr>
        <w:jc w:val="center"/>
        <w:rPr>
          <w:rFonts w:cs="Times New Roman"/>
          <w:szCs w:val="28"/>
        </w:rPr>
      </w:pPr>
      <w:r>
        <w:rPr>
          <w:rFonts w:cs="Times New Roman"/>
          <w:szCs w:val="28"/>
        </w:rPr>
        <w:t>БЕЛОРУССКИЙ ГОСУДАРСТВЕННЫЙ УНИВЕРСИТЕТ</w:t>
      </w:r>
    </w:p>
    <w:p w14:paraId="42F06F3C" w14:textId="77777777" w:rsidR="00401001" w:rsidRDefault="00401001" w:rsidP="00401001">
      <w:pPr>
        <w:jc w:val="center"/>
        <w:rPr>
          <w:rFonts w:cs="Times New Roman"/>
          <w:szCs w:val="28"/>
        </w:rPr>
      </w:pPr>
      <w:r>
        <w:rPr>
          <w:rFonts w:cs="Times New Roman"/>
          <w:szCs w:val="28"/>
        </w:rPr>
        <w:t xml:space="preserve"> ИНФОРМАТИКИ И РАДИОЭЛЕКТРОНИКИ</w:t>
      </w:r>
    </w:p>
    <w:p w14:paraId="1CE8246B" w14:textId="77777777" w:rsidR="00401001" w:rsidRDefault="00401001" w:rsidP="00401001">
      <w:pPr>
        <w:jc w:val="center"/>
        <w:rPr>
          <w:rFonts w:cs="Times New Roman"/>
          <w:szCs w:val="28"/>
        </w:rPr>
      </w:pPr>
    </w:p>
    <w:p w14:paraId="10C9EBA0" w14:textId="77777777" w:rsidR="00401001" w:rsidRDefault="00401001" w:rsidP="00401001">
      <w:pPr>
        <w:jc w:val="center"/>
        <w:rPr>
          <w:rFonts w:cs="Times New Roman"/>
          <w:szCs w:val="28"/>
        </w:rPr>
      </w:pPr>
      <w:r>
        <w:rPr>
          <w:rFonts w:cs="Times New Roman"/>
          <w:szCs w:val="28"/>
        </w:rPr>
        <w:t>Факультет компьютерных систем и сетей</w:t>
      </w:r>
    </w:p>
    <w:p w14:paraId="2D6108EE" w14:textId="77777777" w:rsidR="00401001" w:rsidRDefault="00401001" w:rsidP="00401001">
      <w:pPr>
        <w:jc w:val="center"/>
        <w:rPr>
          <w:rFonts w:cs="Times New Roman"/>
          <w:szCs w:val="28"/>
        </w:rPr>
      </w:pPr>
    </w:p>
    <w:p w14:paraId="7EA067F3" w14:textId="77777777" w:rsidR="00401001" w:rsidRDefault="00401001" w:rsidP="00401001">
      <w:pPr>
        <w:jc w:val="center"/>
        <w:rPr>
          <w:rFonts w:cs="Times New Roman"/>
          <w:szCs w:val="28"/>
        </w:rPr>
      </w:pPr>
      <w:r>
        <w:rPr>
          <w:rFonts w:cs="Times New Roman"/>
          <w:szCs w:val="28"/>
        </w:rPr>
        <w:t>Кафедра электронных вычислительных машин</w:t>
      </w:r>
    </w:p>
    <w:p w14:paraId="6AC0DF25" w14:textId="77777777" w:rsidR="00401001" w:rsidRDefault="00401001" w:rsidP="00401001">
      <w:pPr>
        <w:jc w:val="center"/>
        <w:rPr>
          <w:rFonts w:cs="Times New Roman"/>
          <w:szCs w:val="28"/>
        </w:rPr>
      </w:pPr>
    </w:p>
    <w:p w14:paraId="043D70AD" w14:textId="77777777" w:rsidR="00401001" w:rsidRDefault="00401001" w:rsidP="00401001">
      <w:pPr>
        <w:jc w:val="center"/>
        <w:rPr>
          <w:rFonts w:cs="Times New Roman"/>
          <w:szCs w:val="28"/>
        </w:rPr>
      </w:pPr>
    </w:p>
    <w:p w14:paraId="1EC9A2CF" w14:textId="17A10804" w:rsidR="00401001" w:rsidRDefault="00401001" w:rsidP="00401001">
      <w:pPr>
        <w:jc w:val="right"/>
        <w:rPr>
          <w:rFonts w:cs="Times New Roman"/>
          <w:szCs w:val="28"/>
        </w:rPr>
      </w:pPr>
    </w:p>
    <w:p w14:paraId="17BD384E" w14:textId="6FCEF6A0" w:rsidR="00C4033F" w:rsidRDefault="00C4033F" w:rsidP="00401001">
      <w:pPr>
        <w:jc w:val="right"/>
        <w:rPr>
          <w:rFonts w:cs="Times New Roman"/>
          <w:szCs w:val="28"/>
        </w:rPr>
      </w:pPr>
    </w:p>
    <w:p w14:paraId="71D83E06" w14:textId="0FD06D96" w:rsidR="00C4033F" w:rsidRDefault="00C4033F" w:rsidP="00401001">
      <w:pPr>
        <w:jc w:val="right"/>
        <w:rPr>
          <w:rFonts w:cs="Times New Roman"/>
          <w:szCs w:val="28"/>
        </w:rPr>
      </w:pPr>
    </w:p>
    <w:p w14:paraId="4A08BB47" w14:textId="77777777" w:rsidR="00C4033F" w:rsidRDefault="00C4033F" w:rsidP="00401001">
      <w:pPr>
        <w:jc w:val="right"/>
        <w:rPr>
          <w:rFonts w:cs="Times New Roman"/>
          <w:szCs w:val="28"/>
        </w:rPr>
      </w:pPr>
    </w:p>
    <w:p w14:paraId="3877A52F" w14:textId="77777777" w:rsidR="00401001" w:rsidRDefault="00401001" w:rsidP="00401001">
      <w:pPr>
        <w:jc w:val="center"/>
        <w:rPr>
          <w:rFonts w:cs="Times New Roman"/>
          <w:szCs w:val="28"/>
        </w:rPr>
      </w:pPr>
    </w:p>
    <w:p w14:paraId="6108C893" w14:textId="77777777" w:rsidR="00401001" w:rsidRDefault="00401001" w:rsidP="00401001">
      <w:pPr>
        <w:jc w:val="center"/>
        <w:rPr>
          <w:rFonts w:cs="Times New Roman"/>
          <w:szCs w:val="28"/>
        </w:rPr>
      </w:pPr>
      <w:r>
        <w:rPr>
          <w:rFonts w:cs="Times New Roman"/>
          <w:szCs w:val="28"/>
        </w:rPr>
        <w:t>ПОЯСНИТЕЛЬНАЯ ЗАПИСКА</w:t>
      </w:r>
    </w:p>
    <w:p w14:paraId="29039AB4" w14:textId="5B1FA671" w:rsidR="00401001" w:rsidRDefault="00401001" w:rsidP="00401001">
      <w:pPr>
        <w:jc w:val="center"/>
        <w:rPr>
          <w:rFonts w:cs="Times New Roman"/>
          <w:szCs w:val="28"/>
        </w:rPr>
      </w:pPr>
      <w:r>
        <w:rPr>
          <w:rFonts w:cs="Times New Roman"/>
          <w:szCs w:val="28"/>
        </w:rPr>
        <w:t xml:space="preserve">к </w:t>
      </w:r>
      <w:r w:rsidR="00C4033F">
        <w:rPr>
          <w:rFonts w:cs="Times New Roman"/>
          <w:szCs w:val="28"/>
        </w:rPr>
        <w:t>курсовому</w:t>
      </w:r>
      <w:r>
        <w:rPr>
          <w:rFonts w:cs="Times New Roman"/>
          <w:szCs w:val="28"/>
        </w:rPr>
        <w:t xml:space="preserve"> проекту</w:t>
      </w:r>
    </w:p>
    <w:p w14:paraId="0A52A311" w14:textId="77777777" w:rsidR="00401001" w:rsidRDefault="00401001" w:rsidP="00401001">
      <w:pPr>
        <w:jc w:val="center"/>
        <w:rPr>
          <w:rFonts w:cs="Times New Roman"/>
          <w:szCs w:val="28"/>
        </w:rPr>
      </w:pPr>
      <w:r>
        <w:rPr>
          <w:rFonts w:cs="Times New Roman"/>
          <w:szCs w:val="28"/>
        </w:rPr>
        <w:t>на тему</w:t>
      </w:r>
    </w:p>
    <w:p w14:paraId="1F467515" w14:textId="77777777" w:rsidR="00401001" w:rsidRDefault="00401001" w:rsidP="00401001">
      <w:pPr>
        <w:jc w:val="center"/>
        <w:rPr>
          <w:rFonts w:cs="Times New Roman"/>
          <w:szCs w:val="28"/>
        </w:rPr>
      </w:pPr>
      <w:r>
        <w:rPr>
          <w:rFonts w:cs="Times New Roman"/>
          <w:szCs w:val="28"/>
        </w:rPr>
        <w:t>ЛОКАЛЬНАЯ КОМПЬЮТЕРНАЯ СЕТЬ</w:t>
      </w:r>
    </w:p>
    <w:p w14:paraId="6D06590E" w14:textId="77777777" w:rsidR="00401001" w:rsidRDefault="00401001" w:rsidP="00401001">
      <w:pPr>
        <w:jc w:val="center"/>
        <w:rPr>
          <w:rFonts w:cs="Times New Roman"/>
          <w:szCs w:val="28"/>
        </w:rPr>
      </w:pPr>
    </w:p>
    <w:p w14:paraId="2793514B" w14:textId="77777777" w:rsidR="00401001" w:rsidRDefault="00401001" w:rsidP="00401001">
      <w:pPr>
        <w:jc w:val="center"/>
        <w:rPr>
          <w:rFonts w:cs="Times New Roman"/>
          <w:szCs w:val="28"/>
        </w:rPr>
      </w:pPr>
    </w:p>
    <w:p w14:paraId="59A2709A" w14:textId="1BAE06DA" w:rsidR="00401001" w:rsidRDefault="00401001" w:rsidP="00401001">
      <w:pPr>
        <w:jc w:val="center"/>
        <w:rPr>
          <w:rFonts w:cs="Times New Roman"/>
          <w:szCs w:val="28"/>
        </w:rPr>
      </w:pPr>
      <w:r>
        <w:rPr>
          <w:rFonts w:cs="Times New Roman"/>
          <w:szCs w:val="28"/>
        </w:rPr>
        <w:t xml:space="preserve">БГУИР КП 1-40 02 01 01 </w:t>
      </w:r>
      <w:r w:rsidR="00A51AAF">
        <w:rPr>
          <w:rFonts w:cs="Times New Roman"/>
          <w:szCs w:val="28"/>
        </w:rPr>
        <w:t>0</w:t>
      </w:r>
      <w:r>
        <w:rPr>
          <w:rFonts w:cs="Times New Roman"/>
          <w:szCs w:val="28"/>
        </w:rPr>
        <w:t>09 ПЗ</w:t>
      </w:r>
    </w:p>
    <w:p w14:paraId="47C6B34A" w14:textId="77777777" w:rsidR="00401001" w:rsidRDefault="00401001" w:rsidP="00401001">
      <w:pPr>
        <w:jc w:val="center"/>
        <w:rPr>
          <w:rFonts w:cs="Times New Roman"/>
          <w:szCs w:val="28"/>
        </w:rPr>
      </w:pPr>
    </w:p>
    <w:p w14:paraId="2CD8F494" w14:textId="77777777" w:rsidR="00401001" w:rsidRDefault="00401001" w:rsidP="00401001">
      <w:pPr>
        <w:jc w:val="center"/>
        <w:rPr>
          <w:rFonts w:cs="Times New Roman"/>
          <w:szCs w:val="28"/>
        </w:rPr>
      </w:pPr>
    </w:p>
    <w:p w14:paraId="1A2B8B50" w14:textId="23B6916B" w:rsidR="00401001" w:rsidRDefault="00401001" w:rsidP="00401001">
      <w:pPr>
        <w:rPr>
          <w:rFonts w:cs="Times New Roman"/>
          <w:szCs w:val="28"/>
        </w:rPr>
      </w:pPr>
      <w:r>
        <w:rPr>
          <w:rFonts w:cs="Times New Roman"/>
          <w:szCs w:val="28"/>
        </w:rPr>
        <w:t>Студент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А. А. </w:t>
      </w:r>
      <w:proofErr w:type="spellStart"/>
      <w:r>
        <w:rPr>
          <w:rFonts w:cs="Times New Roman"/>
          <w:szCs w:val="28"/>
        </w:rPr>
        <w:t>Донденко</w:t>
      </w:r>
      <w:proofErr w:type="spellEnd"/>
    </w:p>
    <w:p w14:paraId="138C42B9" w14:textId="77777777" w:rsidR="00401001" w:rsidRDefault="00401001" w:rsidP="00401001">
      <w:pPr>
        <w:rPr>
          <w:rFonts w:cs="Times New Roman"/>
          <w:szCs w:val="28"/>
        </w:rPr>
      </w:pPr>
    </w:p>
    <w:p w14:paraId="06E871B3" w14:textId="77777777" w:rsidR="00401001" w:rsidRDefault="00401001" w:rsidP="00401001">
      <w:pPr>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И. И. </w:t>
      </w:r>
      <w:proofErr w:type="spellStart"/>
      <w:r>
        <w:rPr>
          <w:rFonts w:cs="Times New Roman"/>
          <w:szCs w:val="28"/>
        </w:rPr>
        <w:t>Глецевич</w:t>
      </w:r>
      <w:proofErr w:type="spellEnd"/>
    </w:p>
    <w:p w14:paraId="1E5EA63D" w14:textId="77777777" w:rsidR="00401001" w:rsidRDefault="00401001" w:rsidP="00401001">
      <w:pPr>
        <w:rPr>
          <w:rFonts w:cs="Times New Roman"/>
          <w:szCs w:val="28"/>
        </w:rPr>
      </w:pPr>
    </w:p>
    <w:p w14:paraId="301C2D34" w14:textId="77777777" w:rsidR="00401001" w:rsidRDefault="00401001" w:rsidP="00401001">
      <w:pPr>
        <w:rPr>
          <w:rFonts w:cs="Times New Roman"/>
          <w:szCs w:val="28"/>
        </w:rPr>
      </w:pPr>
    </w:p>
    <w:p w14:paraId="43FF02D3" w14:textId="77777777" w:rsidR="00401001" w:rsidRDefault="00401001" w:rsidP="00401001">
      <w:pPr>
        <w:rPr>
          <w:rFonts w:cs="Times New Roman"/>
          <w:szCs w:val="28"/>
        </w:rPr>
      </w:pPr>
    </w:p>
    <w:p w14:paraId="291C37D0" w14:textId="77777777" w:rsidR="00401001" w:rsidRDefault="00401001" w:rsidP="00401001">
      <w:pPr>
        <w:rPr>
          <w:rFonts w:cs="Times New Roman"/>
          <w:szCs w:val="28"/>
        </w:rPr>
      </w:pPr>
    </w:p>
    <w:p w14:paraId="3A95F444" w14:textId="77777777" w:rsidR="00401001" w:rsidRDefault="00401001" w:rsidP="00401001">
      <w:pPr>
        <w:rPr>
          <w:rFonts w:cs="Times New Roman"/>
          <w:szCs w:val="28"/>
        </w:rPr>
      </w:pPr>
    </w:p>
    <w:p w14:paraId="25C8960B" w14:textId="77777777" w:rsidR="00401001" w:rsidRDefault="00401001" w:rsidP="00401001">
      <w:pPr>
        <w:jc w:val="center"/>
        <w:rPr>
          <w:rFonts w:cs="Times New Roman"/>
          <w:szCs w:val="28"/>
        </w:rPr>
      </w:pPr>
    </w:p>
    <w:p w14:paraId="1B30E676" w14:textId="77777777" w:rsidR="00401001" w:rsidRDefault="00401001" w:rsidP="00401001">
      <w:pPr>
        <w:jc w:val="center"/>
        <w:rPr>
          <w:rFonts w:cs="Times New Roman"/>
          <w:szCs w:val="28"/>
        </w:rPr>
      </w:pPr>
    </w:p>
    <w:p w14:paraId="3E05F4C4" w14:textId="77777777" w:rsidR="00401001" w:rsidRDefault="00401001" w:rsidP="00401001">
      <w:pPr>
        <w:jc w:val="center"/>
        <w:rPr>
          <w:rFonts w:cs="Times New Roman"/>
          <w:szCs w:val="28"/>
        </w:rPr>
      </w:pPr>
    </w:p>
    <w:p w14:paraId="058BCA04" w14:textId="77777777" w:rsidR="00401001" w:rsidRDefault="00401001" w:rsidP="00401001">
      <w:pPr>
        <w:jc w:val="center"/>
        <w:rPr>
          <w:rFonts w:cs="Times New Roman"/>
          <w:szCs w:val="28"/>
        </w:rPr>
      </w:pPr>
    </w:p>
    <w:p w14:paraId="5ED1A184" w14:textId="77777777" w:rsidR="00401001" w:rsidRDefault="00401001" w:rsidP="00401001">
      <w:pPr>
        <w:jc w:val="center"/>
        <w:rPr>
          <w:rFonts w:cs="Times New Roman"/>
          <w:szCs w:val="28"/>
        </w:rPr>
      </w:pPr>
    </w:p>
    <w:p w14:paraId="2B2E2949" w14:textId="77777777" w:rsidR="00401001" w:rsidRDefault="00401001" w:rsidP="00401001">
      <w:pPr>
        <w:jc w:val="center"/>
        <w:rPr>
          <w:rFonts w:cs="Times New Roman"/>
          <w:szCs w:val="28"/>
        </w:rPr>
      </w:pPr>
    </w:p>
    <w:p w14:paraId="24F29150" w14:textId="77777777" w:rsidR="00401001" w:rsidRDefault="00401001" w:rsidP="00401001">
      <w:pPr>
        <w:jc w:val="center"/>
        <w:rPr>
          <w:rFonts w:cs="Times New Roman"/>
          <w:szCs w:val="28"/>
        </w:rPr>
      </w:pPr>
    </w:p>
    <w:p w14:paraId="08BD81F5" w14:textId="77777777" w:rsidR="00401001" w:rsidRDefault="00401001" w:rsidP="00401001">
      <w:pPr>
        <w:jc w:val="center"/>
        <w:rPr>
          <w:rFonts w:cs="Times New Roman"/>
          <w:szCs w:val="28"/>
        </w:rPr>
      </w:pPr>
    </w:p>
    <w:p w14:paraId="692F49F3" w14:textId="77777777" w:rsidR="00401001" w:rsidRDefault="00401001" w:rsidP="00401001">
      <w:pPr>
        <w:jc w:val="center"/>
        <w:rPr>
          <w:rFonts w:cs="Times New Roman"/>
          <w:szCs w:val="28"/>
        </w:rPr>
      </w:pPr>
    </w:p>
    <w:p w14:paraId="5634E716" w14:textId="77777777" w:rsidR="00401001" w:rsidRDefault="00401001" w:rsidP="00401001">
      <w:pPr>
        <w:jc w:val="center"/>
        <w:rPr>
          <w:rFonts w:cs="Times New Roman"/>
          <w:szCs w:val="28"/>
        </w:rPr>
      </w:pPr>
    </w:p>
    <w:p w14:paraId="64705197" w14:textId="1C6815CA" w:rsidR="00715C57" w:rsidRDefault="00401001" w:rsidP="00401001">
      <w:pPr>
        <w:jc w:val="center"/>
        <w:rPr>
          <w:rFonts w:cs="Times New Roman"/>
          <w:szCs w:val="28"/>
        </w:rPr>
      </w:pPr>
      <w:r>
        <w:rPr>
          <w:rFonts w:cs="Times New Roman"/>
          <w:szCs w:val="28"/>
        </w:rPr>
        <w:t>МИНСК 2023</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4857"/>
        <w:gridCol w:w="4857"/>
      </w:tblGrid>
      <w:tr w:rsidR="00715C57" w14:paraId="1E02C7FC" w14:textId="77777777" w:rsidTr="00E3654D">
        <w:trPr>
          <w:trHeight w:val="331"/>
          <w:jc w:val="center"/>
        </w:trPr>
        <w:tc>
          <w:tcPr>
            <w:tcW w:w="4857" w:type="dxa"/>
          </w:tcPr>
          <w:p w14:paraId="43F6F688" w14:textId="77777777" w:rsidR="00715C57" w:rsidRPr="007F1CAE" w:rsidRDefault="00715C57" w:rsidP="00F41D4E">
            <w:pPr>
              <w:jc w:val="both"/>
            </w:pPr>
            <w:r>
              <w:lastRenderedPageBreak/>
              <w:t>Вариант</w:t>
            </w:r>
          </w:p>
        </w:tc>
        <w:tc>
          <w:tcPr>
            <w:tcW w:w="4857" w:type="dxa"/>
          </w:tcPr>
          <w:p w14:paraId="745C8FBA" w14:textId="763904FA" w:rsidR="00715C57" w:rsidRPr="009C2E6A" w:rsidRDefault="00401001" w:rsidP="00F41D4E">
            <w:pPr>
              <w:jc w:val="both"/>
              <w:rPr>
                <w:lang w:val="en-US"/>
              </w:rPr>
            </w:pPr>
            <w:r>
              <w:t>9</w:t>
            </w:r>
          </w:p>
        </w:tc>
      </w:tr>
      <w:tr w:rsidR="00715C57" w14:paraId="3571564F" w14:textId="77777777" w:rsidTr="00E3654D">
        <w:trPr>
          <w:trHeight w:val="319"/>
          <w:jc w:val="center"/>
        </w:trPr>
        <w:tc>
          <w:tcPr>
            <w:tcW w:w="4857" w:type="dxa"/>
          </w:tcPr>
          <w:p w14:paraId="6BBEDA4C" w14:textId="77777777" w:rsidR="00715C57" w:rsidRPr="007F1CAE" w:rsidRDefault="00715C57" w:rsidP="00F41D4E">
            <w:pPr>
              <w:jc w:val="both"/>
            </w:pPr>
            <w:r>
              <w:t>Объект</w:t>
            </w:r>
          </w:p>
        </w:tc>
        <w:tc>
          <w:tcPr>
            <w:tcW w:w="4857" w:type="dxa"/>
          </w:tcPr>
          <w:p w14:paraId="13C987F4" w14:textId="19C2D574" w:rsidR="00715C57" w:rsidRPr="009C2E6A" w:rsidRDefault="00276CAB" w:rsidP="00F41D4E">
            <w:pPr>
              <w:jc w:val="both"/>
            </w:pPr>
            <w:r>
              <w:t xml:space="preserve">Компания по </w:t>
            </w:r>
            <w:r w:rsidR="004C28C8">
              <w:t>оказанию юридических услуг</w:t>
            </w:r>
          </w:p>
        </w:tc>
      </w:tr>
      <w:tr w:rsidR="00715C57" w14:paraId="418B4AA7" w14:textId="77777777" w:rsidTr="00E3654D">
        <w:trPr>
          <w:trHeight w:val="995"/>
          <w:jc w:val="center"/>
        </w:trPr>
        <w:tc>
          <w:tcPr>
            <w:tcW w:w="4857" w:type="dxa"/>
          </w:tcPr>
          <w:p w14:paraId="5808F727" w14:textId="77777777" w:rsidR="00715C57" w:rsidRPr="007F1CAE" w:rsidRDefault="00715C57" w:rsidP="00F41D4E">
            <w:pPr>
              <w:jc w:val="both"/>
            </w:pPr>
            <w:r w:rsidRPr="007F1CAE">
              <w:t>Форма здания, этажи, суммарная площадь помещений в квадратных метрах</w:t>
            </w:r>
          </w:p>
        </w:tc>
        <w:tc>
          <w:tcPr>
            <w:tcW w:w="4857" w:type="dxa"/>
          </w:tcPr>
          <w:p w14:paraId="6AFE86EE" w14:textId="0EF60531" w:rsidR="00715C57" w:rsidRPr="009C2E6A" w:rsidRDefault="004C28C8" w:rsidP="00F41D4E">
            <w:pPr>
              <w:jc w:val="both"/>
            </w:pPr>
            <w:r>
              <w:t>Прямоугольная,</w:t>
            </w:r>
            <w:r w:rsidR="00276CAB">
              <w:t xml:space="preserve"> 1-3, 1</w:t>
            </w:r>
            <w:r>
              <w:t>00</w:t>
            </w:r>
          </w:p>
        </w:tc>
      </w:tr>
      <w:tr w:rsidR="00715C57" w14:paraId="3686C57C" w14:textId="77777777" w:rsidTr="00E3654D">
        <w:trPr>
          <w:trHeight w:val="1314"/>
          <w:jc w:val="center"/>
        </w:trPr>
        <w:tc>
          <w:tcPr>
            <w:tcW w:w="4857" w:type="dxa"/>
          </w:tcPr>
          <w:p w14:paraId="17BBBB9E" w14:textId="77777777" w:rsidR="00715C57" w:rsidRPr="007F1CAE" w:rsidRDefault="00715C57" w:rsidP="00F41D4E">
            <w:pPr>
              <w:jc w:val="both"/>
            </w:pPr>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1E8A3101" w14:textId="66569860" w:rsidR="004B12CA" w:rsidRPr="005D77C7" w:rsidRDefault="004C28C8" w:rsidP="00F41D4E">
            <w:pPr>
              <w:jc w:val="both"/>
              <w:rPr>
                <w:lang w:val="en-US"/>
              </w:rPr>
            </w:pPr>
            <w:r>
              <w:t>20</w:t>
            </w:r>
            <w:r w:rsidR="00276CAB">
              <w:t xml:space="preserve">, </w:t>
            </w:r>
            <w:r>
              <w:t>20</w:t>
            </w:r>
            <w:r w:rsidR="00276CAB">
              <w:t xml:space="preserve">, </w:t>
            </w:r>
            <w:r w:rsidR="005D77C7">
              <w:t>заказчик не уверен</w:t>
            </w:r>
          </w:p>
        </w:tc>
      </w:tr>
      <w:tr w:rsidR="00715C57" w14:paraId="754798E1" w14:textId="77777777" w:rsidTr="00E3654D">
        <w:trPr>
          <w:trHeight w:val="651"/>
          <w:jc w:val="center"/>
        </w:trPr>
        <w:tc>
          <w:tcPr>
            <w:tcW w:w="4857" w:type="dxa"/>
          </w:tcPr>
          <w:p w14:paraId="6B5302E1" w14:textId="77777777" w:rsidR="00715C57" w:rsidRPr="007F1CAE" w:rsidRDefault="00715C57" w:rsidP="00F41D4E">
            <w:pPr>
              <w:jc w:val="both"/>
            </w:pPr>
            <w:r>
              <w:t>Сервисы (дополнительные подключения)</w:t>
            </w:r>
          </w:p>
        </w:tc>
        <w:tc>
          <w:tcPr>
            <w:tcW w:w="4857" w:type="dxa"/>
          </w:tcPr>
          <w:p w14:paraId="6AA273F6" w14:textId="7E9195CD" w:rsidR="00715C57" w:rsidRPr="004C28C8" w:rsidRDefault="004C28C8" w:rsidP="00F41D4E">
            <w:pPr>
              <w:jc w:val="both"/>
            </w:pPr>
            <w:r>
              <w:t xml:space="preserve">Файловый сервер </w:t>
            </w:r>
            <w:r>
              <w:rPr>
                <w:lang w:val="en-US"/>
              </w:rPr>
              <w:t>NTFS</w:t>
            </w:r>
            <w:r w:rsidRPr="004C28C8">
              <w:t>/</w:t>
            </w:r>
            <w:r>
              <w:rPr>
                <w:lang w:val="en-US"/>
              </w:rPr>
              <w:t>SMB</w:t>
            </w:r>
            <w:r w:rsidRPr="004C28C8">
              <w:t xml:space="preserve"> </w:t>
            </w:r>
            <w:r>
              <w:t>для внутреннего использования</w:t>
            </w:r>
          </w:p>
        </w:tc>
      </w:tr>
      <w:tr w:rsidR="00715C57" w14:paraId="13006291" w14:textId="77777777" w:rsidTr="00E3654D">
        <w:trPr>
          <w:trHeight w:val="663"/>
          <w:jc w:val="center"/>
        </w:trPr>
        <w:tc>
          <w:tcPr>
            <w:tcW w:w="4857" w:type="dxa"/>
          </w:tcPr>
          <w:p w14:paraId="56C0DAE2" w14:textId="77777777" w:rsidR="00715C57" w:rsidRPr="007F1CAE" w:rsidRDefault="00715C57" w:rsidP="00F41D4E">
            <w:pPr>
              <w:jc w:val="both"/>
            </w:pPr>
            <w:r w:rsidRPr="007F1CAE">
              <w:t>Прочее оконечное оборудование (дополнительные подключения)</w:t>
            </w:r>
          </w:p>
        </w:tc>
        <w:tc>
          <w:tcPr>
            <w:tcW w:w="4857" w:type="dxa"/>
          </w:tcPr>
          <w:p w14:paraId="3F9A06B7" w14:textId="59FC2ADF" w:rsidR="00715C57" w:rsidRPr="00C43937" w:rsidRDefault="002F6327" w:rsidP="00F41D4E">
            <w:pPr>
              <w:jc w:val="both"/>
            </w:pPr>
            <w:r>
              <w:t>П</w:t>
            </w:r>
            <w:r w:rsidR="00715C57" w:rsidRPr="009C2E6A">
              <w:t xml:space="preserve">ринтеры, </w:t>
            </w:r>
            <w:r w:rsidR="005D77C7">
              <w:t>заказчик не уверен</w:t>
            </w:r>
          </w:p>
        </w:tc>
      </w:tr>
      <w:tr w:rsidR="00715C57" w14:paraId="39FF5126" w14:textId="77777777" w:rsidTr="00E3654D">
        <w:trPr>
          <w:trHeight w:val="319"/>
          <w:jc w:val="center"/>
        </w:trPr>
        <w:tc>
          <w:tcPr>
            <w:tcW w:w="4857" w:type="dxa"/>
          </w:tcPr>
          <w:p w14:paraId="10D1FE1D" w14:textId="77777777" w:rsidR="00715C57" w:rsidRPr="007F1CAE" w:rsidRDefault="00715C57" w:rsidP="00F41D4E">
            <w:pPr>
              <w:jc w:val="both"/>
            </w:pPr>
            <w:r>
              <w:t>Подключение к Internet</w:t>
            </w:r>
          </w:p>
        </w:tc>
        <w:tc>
          <w:tcPr>
            <w:tcW w:w="4857" w:type="dxa"/>
          </w:tcPr>
          <w:p w14:paraId="630E632B" w14:textId="0BBA31A3" w:rsidR="00715C57" w:rsidRPr="004C28C8" w:rsidRDefault="004C28C8" w:rsidP="00F41D4E">
            <w:pPr>
              <w:jc w:val="both"/>
            </w:pPr>
            <w:r>
              <w:rPr>
                <w:lang w:val="en-US"/>
              </w:rPr>
              <w:t xml:space="preserve">Gigabit Ethernet: </w:t>
            </w:r>
            <w:r>
              <w:t>оптоволокно</w:t>
            </w:r>
          </w:p>
        </w:tc>
      </w:tr>
      <w:tr w:rsidR="00715C57" w14:paraId="39C51FA6" w14:textId="77777777" w:rsidTr="00E3654D">
        <w:trPr>
          <w:trHeight w:val="2310"/>
          <w:jc w:val="center"/>
        </w:trPr>
        <w:tc>
          <w:tcPr>
            <w:tcW w:w="4857" w:type="dxa"/>
          </w:tcPr>
          <w:p w14:paraId="12D8E132" w14:textId="77777777" w:rsidR="00715C57" w:rsidRPr="007F1CAE" w:rsidRDefault="00715C57" w:rsidP="00F41D4E">
            <w:pPr>
              <w:jc w:val="both"/>
            </w:pPr>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2543EC18" w14:textId="3515A3FD" w:rsidR="00715C57" w:rsidRPr="004571B0" w:rsidRDefault="004C28C8" w:rsidP="00F41D4E">
            <w:pPr>
              <w:jc w:val="both"/>
            </w:pPr>
            <w:r>
              <w:t>Статический внешний IPv</w:t>
            </w:r>
            <w:r w:rsidRPr="007F1CAE">
              <w:t>4</w:t>
            </w:r>
            <w:r>
              <w:t xml:space="preserve"> адрес</w:t>
            </w:r>
            <w:r w:rsidR="004571B0">
              <w:t xml:space="preserve">, </w:t>
            </w:r>
            <w:r w:rsidR="00BA7421">
              <w:t>публичная</w:t>
            </w:r>
            <w:r w:rsidR="004571B0">
              <w:t xml:space="preserve"> подсеть, </w:t>
            </w:r>
            <w:r w:rsidR="00276CAB">
              <w:t>взаимодействие в рамках внутренней сети</w:t>
            </w:r>
          </w:p>
        </w:tc>
      </w:tr>
      <w:tr w:rsidR="00715C57" w14:paraId="06F1840C" w14:textId="77777777" w:rsidTr="00E3654D">
        <w:trPr>
          <w:trHeight w:val="331"/>
          <w:jc w:val="center"/>
        </w:trPr>
        <w:tc>
          <w:tcPr>
            <w:tcW w:w="4857" w:type="dxa"/>
          </w:tcPr>
          <w:p w14:paraId="5A5BEF5B" w14:textId="77777777" w:rsidR="00715C57" w:rsidRPr="007F1CAE" w:rsidRDefault="00715C57" w:rsidP="00F41D4E">
            <w:pPr>
              <w:jc w:val="both"/>
            </w:pPr>
            <w:r>
              <w:t>Безопасность</w:t>
            </w:r>
          </w:p>
        </w:tc>
        <w:tc>
          <w:tcPr>
            <w:tcW w:w="4857" w:type="dxa"/>
          </w:tcPr>
          <w:p w14:paraId="13FA5DEA" w14:textId="107FA0C4" w:rsidR="00715C57" w:rsidRPr="00243007" w:rsidRDefault="00BA7421" w:rsidP="00F41D4E">
            <w:pPr>
              <w:jc w:val="both"/>
            </w:pPr>
            <w:r>
              <w:t>Усиленная безопасность в отношении уч</w:t>
            </w:r>
            <w:r w:rsidR="0098516C">
              <w:t>е</w:t>
            </w:r>
            <w:r>
              <w:t>тных записей пользователей</w:t>
            </w:r>
          </w:p>
        </w:tc>
      </w:tr>
      <w:tr w:rsidR="00715C57" w14:paraId="7D12658C" w14:textId="77777777" w:rsidTr="00E3654D">
        <w:trPr>
          <w:trHeight w:val="319"/>
          <w:jc w:val="center"/>
        </w:trPr>
        <w:tc>
          <w:tcPr>
            <w:tcW w:w="4857" w:type="dxa"/>
          </w:tcPr>
          <w:p w14:paraId="7A637003" w14:textId="77777777" w:rsidR="00715C57" w:rsidRPr="007F1CAE" w:rsidRDefault="00715C57" w:rsidP="00F41D4E">
            <w:pPr>
              <w:jc w:val="both"/>
            </w:pPr>
            <w:r>
              <w:t>Надежность</w:t>
            </w:r>
          </w:p>
        </w:tc>
        <w:tc>
          <w:tcPr>
            <w:tcW w:w="4857" w:type="dxa"/>
          </w:tcPr>
          <w:p w14:paraId="53CD1102" w14:textId="4CFCEE4F" w:rsidR="00715C57" w:rsidRPr="00243007" w:rsidRDefault="005D77C7" w:rsidP="00F41D4E">
            <w:pPr>
              <w:jc w:val="both"/>
            </w:pPr>
            <w:r>
              <w:t>Заказчик не уверен</w:t>
            </w:r>
          </w:p>
        </w:tc>
      </w:tr>
      <w:tr w:rsidR="00715C57" w14:paraId="5CE615D6" w14:textId="77777777" w:rsidTr="00E3654D">
        <w:trPr>
          <w:trHeight w:val="331"/>
          <w:jc w:val="center"/>
        </w:trPr>
        <w:tc>
          <w:tcPr>
            <w:tcW w:w="4857" w:type="dxa"/>
          </w:tcPr>
          <w:p w14:paraId="45CE944F" w14:textId="77777777" w:rsidR="00715C57" w:rsidRDefault="00715C57" w:rsidP="00F41D4E">
            <w:pPr>
              <w:jc w:val="both"/>
            </w:pPr>
            <w:r>
              <w:t>Финансы</w:t>
            </w:r>
          </w:p>
        </w:tc>
        <w:tc>
          <w:tcPr>
            <w:tcW w:w="4857" w:type="dxa"/>
          </w:tcPr>
          <w:p w14:paraId="211C7CA2" w14:textId="27BEC5DA" w:rsidR="00715C57" w:rsidRPr="00243007" w:rsidRDefault="00BA7421" w:rsidP="00F41D4E">
            <w:pPr>
              <w:jc w:val="both"/>
            </w:pPr>
            <w:r>
              <w:t>Бюджетная сеть</w:t>
            </w:r>
          </w:p>
        </w:tc>
      </w:tr>
      <w:tr w:rsidR="00715C57" w14:paraId="2D8DD538" w14:textId="77777777" w:rsidTr="00E3654D">
        <w:trPr>
          <w:trHeight w:val="331"/>
          <w:jc w:val="center"/>
        </w:trPr>
        <w:tc>
          <w:tcPr>
            <w:tcW w:w="4857" w:type="dxa"/>
          </w:tcPr>
          <w:p w14:paraId="01E09B6C" w14:textId="77777777" w:rsidR="00715C57" w:rsidRDefault="00715C57" w:rsidP="00F41D4E">
            <w:pPr>
              <w:jc w:val="both"/>
            </w:pPr>
            <w:r>
              <w:t>Производитель сетевого оборудования</w:t>
            </w:r>
          </w:p>
        </w:tc>
        <w:tc>
          <w:tcPr>
            <w:tcW w:w="4857" w:type="dxa"/>
          </w:tcPr>
          <w:p w14:paraId="20B72832" w14:textId="1E74B6C0" w:rsidR="00715C57" w:rsidRPr="00F41D4E" w:rsidRDefault="00BA7421" w:rsidP="00F41D4E">
            <w:pPr>
              <w:jc w:val="both"/>
            </w:pPr>
            <w:r>
              <w:rPr>
                <w:lang w:val="en-US"/>
              </w:rPr>
              <w:t>Al</w:t>
            </w:r>
            <w:r w:rsidR="00F41D4E">
              <w:rPr>
                <w:lang w:val="en-US"/>
              </w:rPr>
              <w:t>l</w:t>
            </w:r>
            <w:r>
              <w:rPr>
                <w:lang w:val="en-US"/>
              </w:rPr>
              <w:t>ied Telesis</w:t>
            </w:r>
          </w:p>
        </w:tc>
      </w:tr>
      <w:tr w:rsidR="00715C57" w14:paraId="214A42DB" w14:textId="77777777" w:rsidTr="00E3654D">
        <w:trPr>
          <w:trHeight w:val="319"/>
          <w:jc w:val="center"/>
        </w:trPr>
        <w:tc>
          <w:tcPr>
            <w:tcW w:w="4857" w:type="dxa"/>
          </w:tcPr>
          <w:p w14:paraId="353981A9" w14:textId="77777777" w:rsidR="00715C57" w:rsidRDefault="00715C57" w:rsidP="00F41D4E">
            <w:pPr>
              <w:jc w:val="both"/>
            </w:pPr>
            <w:r>
              <w:t>Дополнительное требование заказчика</w:t>
            </w:r>
          </w:p>
        </w:tc>
        <w:tc>
          <w:tcPr>
            <w:tcW w:w="4857" w:type="dxa"/>
          </w:tcPr>
          <w:p w14:paraId="7A3012B2" w14:textId="7DA4461B" w:rsidR="00715C57" w:rsidRPr="00243007" w:rsidRDefault="00392D95" w:rsidP="00F41D4E">
            <w:pPr>
              <w:jc w:val="both"/>
            </w:pPr>
            <w:r>
              <w:t>Н</w:t>
            </w:r>
            <w:r w:rsidR="00715C57" w:rsidRPr="00243007">
              <w:t>ет</w:t>
            </w:r>
          </w:p>
        </w:tc>
      </w:tr>
    </w:tbl>
    <w:p w14:paraId="7542958D" w14:textId="3587CE6D" w:rsidR="00715C57" w:rsidRDefault="00715C57" w:rsidP="00715C57">
      <w:pPr>
        <w:rPr>
          <w:rFonts w:cs="Times New Roman"/>
          <w:szCs w:val="28"/>
        </w:rPr>
        <w:sectPr w:rsidR="00715C57" w:rsidSect="001923CE">
          <w:footerReference w:type="default" r:id="rId8"/>
          <w:pgSz w:w="11910" w:h="16840" w:code="9"/>
          <w:pgMar w:top="1134" w:right="851" w:bottom="1531" w:left="1701" w:header="709" w:footer="709" w:gutter="0"/>
          <w:cols w:space="720"/>
        </w:sectPr>
      </w:pPr>
    </w:p>
    <w:sdt>
      <w:sdtPr>
        <w:rPr>
          <w:rFonts w:ascii="Times New Roman" w:eastAsiaTheme="minorHAnsi" w:hAnsi="Times New Roman" w:cstheme="minorBidi"/>
          <w:color w:val="000000" w:themeColor="text1"/>
          <w:sz w:val="28"/>
          <w:szCs w:val="22"/>
          <w:lang w:val="ru-RU"/>
        </w:rPr>
        <w:id w:val="1891680886"/>
        <w:docPartObj>
          <w:docPartGallery w:val="Table of Contents"/>
          <w:docPartUnique/>
        </w:docPartObj>
      </w:sdtPr>
      <w:sdtEndPr>
        <w:rPr>
          <w:b/>
          <w:bCs/>
          <w:color w:val="auto"/>
        </w:rPr>
      </w:sdtEndPr>
      <w:sdtContent>
        <w:p w14:paraId="7F2545B0" w14:textId="2F5A08B8" w:rsidR="009D2E1F" w:rsidRPr="00EA1046" w:rsidRDefault="009D2E1F" w:rsidP="009D2E1F">
          <w:pPr>
            <w:pStyle w:val="TOCHeading"/>
            <w:jc w:val="center"/>
            <w:rPr>
              <w:color w:val="000000" w:themeColor="text1"/>
              <w:lang w:val="ru-RU"/>
            </w:rPr>
          </w:pPr>
          <w:r w:rsidRPr="009D2E1F">
            <w:rPr>
              <w:rFonts w:ascii="Times New Roman" w:hAnsi="Times New Roman" w:cs="Times New Roman"/>
              <w:b/>
              <w:color w:val="000000" w:themeColor="text1"/>
              <w:sz w:val="28"/>
              <w:lang w:val="ru-RU"/>
            </w:rPr>
            <w:t>СОДЕРЖАНИЕ</w:t>
          </w:r>
        </w:p>
        <w:p w14:paraId="5651D0F7" w14:textId="0ACCF8D6" w:rsidR="00EA1046" w:rsidRDefault="00EA1046">
          <w:pPr>
            <w:pStyle w:val="TOC1"/>
            <w:rPr>
              <w:rFonts w:asciiTheme="minorHAnsi" w:eastAsiaTheme="minorEastAsia" w:hAnsiTheme="minorHAnsi"/>
              <w:noProof/>
              <w:sz w:val="22"/>
            </w:rPr>
          </w:pPr>
          <w:r>
            <w:fldChar w:fldCharType="begin"/>
          </w:r>
          <w:r>
            <w:instrText xml:space="preserve"> TOC \o "1-3" \u </w:instrText>
          </w:r>
          <w:r>
            <w:fldChar w:fldCharType="separate"/>
          </w:r>
          <w:r>
            <w:rPr>
              <w:noProof/>
            </w:rPr>
            <w:t>ВВЕДЕНИЕ</w:t>
          </w:r>
          <w:r>
            <w:rPr>
              <w:noProof/>
            </w:rPr>
            <w:tab/>
          </w:r>
          <w:r w:rsidR="00CF6F16">
            <w:rPr>
              <w:noProof/>
            </w:rPr>
            <w:t>4</w:t>
          </w:r>
        </w:p>
        <w:p w14:paraId="1BCA6A46" w14:textId="7849A03C" w:rsidR="00EA1046" w:rsidRDefault="00EA1046">
          <w:pPr>
            <w:pStyle w:val="TOC1"/>
            <w:rPr>
              <w:rFonts w:asciiTheme="minorHAnsi" w:eastAsiaTheme="minorEastAsia" w:hAnsiTheme="minorHAnsi"/>
              <w:noProof/>
              <w:sz w:val="22"/>
            </w:rPr>
          </w:pPr>
          <w:r>
            <w:rPr>
              <w:noProof/>
            </w:rPr>
            <w:t>1 ОБЗОР ЛИТЕРАТУРЫ</w:t>
          </w:r>
          <w:r>
            <w:rPr>
              <w:noProof/>
            </w:rPr>
            <w:tab/>
          </w:r>
          <w:r w:rsidR="00CF6F16">
            <w:rPr>
              <w:noProof/>
            </w:rPr>
            <w:t>5</w:t>
          </w:r>
        </w:p>
        <w:p w14:paraId="407D2B51" w14:textId="5F59DE07" w:rsidR="00EA1046" w:rsidRPr="003D6569" w:rsidRDefault="00942A83">
          <w:pPr>
            <w:pStyle w:val="TOC1"/>
            <w:rPr>
              <w:rFonts w:asciiTheme="minorHAnsi" w:eastAsiaTheme="minorEastAsia" w:hAnsiTheme="minorHAnsi"/>
              <w:bCs/>
              <w:noProof/>
              <w:sz w:val="22"/>
            </w:rPr>
          </w:pPr>
          <w:r>
            <w:rPr>
              <w:rFonts w:cs="Times New Roman"/>
              <w:b/>
              <w:noProof/>
              <w:color w:val="000000" w:themeColor="text1"/>
            </w:rPr>
            <w:t xml:space="preserve">    </w:t>
          </w:r>
          <w:r w:rsidR="00EA1046" w:rsidRPr="00942A83">
            <w:rPr>
              <w:rFonts w:cs="Times New Roman"/>
              <w:bCs/>
              <w:noProof/>
              <w:color w:val="000000" w:themeColor="text1"/>
            </w:rPr>
            <w:t>1.1 </w:t>
          </w:r>
          <w:r w:rsidR="003D6569">
            <w:rPr>
              <w:rFonts w:cs="Times New Roman"/>
              <w:bCs/>
              <w:noProof/>
              <w:color w:val="000000" w:themeColor="text1"/>
            </w:rPr>
            <w:t xml:space="preserve">Файловый сервер </w:t>
          </w:r>
          <w:r w:rsidR="003D6569">
            <w:rPr>
              <w:rFonts w:cs="Times New Roman"/>
              <w:bCs/>
              <w:noProof/>
              <w:color w:val="000000" w:themeColor="text1"/>
              <w:lang w:val="en-US"/>
            </w:rPr>
            <w:t>NTFS/SMB</w:t>
          </w:r>
          <w:r w:rsidR="00EA1046" w:rsidRPr="00942A83">
            <w:rPr>
              <w:bCs/>
              <w:noProof/>
            </w:rPr>
            <w:tab/>
          </w:r>
          <w:r w:rsidR="00CF6F16">
            <w:rPr>
              <w:bCs/>
              <w:noProof/>
            </w:rPr>
            <w:t>5</w:t>
          </w:r>
        </w:p>
        <w:p w14:paraId="1CF3A688" w14:textId="57907F79" w:rsidR="00EA1046" w:rsidRDefault="00EA1046">
          <w:pPr>
            <w:pStyle w:val="TOC1"/>
            <w:rPr>
              <w:noProof/>
            </w:rPr>
          </w:pPr>
          <w:r>
            <w:rPr>
              <w:noProof/>
            </w:rPr>
            <w:t>2 СТРУКТУРНОЕ ПРОЕКТИРОВАНИЕ</w:t>
          </w:r>
          <w:r>
            <w:rPr>
              <w:noProof/>
            </w:rPr>
            <w:tab/>
          </w:r>
          <w:r w:rsidR="00CF6F16">
            <w:rPr>
              <w:noProof/>
            </w:rPr>
            <w:t>7</w:t>
          </w:r>
        </w:p>
        <w:p w14:paraId="27F348E1" w14:textId="342B0B6F" w:rsidR="00EA1046" w:rsidRPr="00CF6F16" w:rsidRDefault="00942A83" w:rsidP="00EA1046">
          <w:pPr>
            <w:pStyle w:val="TOC1"/>
            <w:rPr>
              <w:noProof/>
            </w:rPr>
          </w:pPr>
          <w:r>
            <w:rPr>
              <w:noProof/>
            </w:rPr>
            <w:t>3</w:t>
          </w:r>
          <w:r w:rsidR="00EA1046">
            <w:rPr>
              <w:noProof/>
            </w:rPr>
            <w:t xml:space="preserve"> </w:t>
          </w:r>
          <w:r>
            <w:rPr>
              <w:noProof/>
            </w:rPr>
            <w:t>ФУНКЦИОНАЛЬНОЕ</w:t>
          </w:r>
          <w:r w:rsidR="00EA1046">
            <w:rPr>
              <w:noProof/>
            </w:rPr>
            <w:t xml:space="preserve"> ПРОЕКТИРОВА</w:t>
          </w:r>
          <w:r>
            <w:rPr>
              <w:noProof/>
            </w:rPr>
            <w:t>Н</w:t>
          </w:r>
          <w:r w:rsidR="00EA1046">
            <w:rPr>
              <w:noProof/>
            </w:rPr>
            <w:t>ИЕ</w:t>
          </w:r>
          <w:r w:rsidR="00EA1046">
            <w:rPr>
              <w:noProof/>
            </w:rPr>
            <w:tab/>
          </w:r>
          <w:r w:rsidR="00CF6F16">
            <w:rPr>
              <w:noProof/>
            </w:rPr>
            <w:t>9</w:t>
          </w:r>
        </w:p>
        <w:p w14:paraId="6874B5E0" w14:textId="612C7021" w:rsidR="00942A83" w:rsidRDefault="00942A83" w:rsidP="00942A83">
          <w:pPr>
            <w:pStyle w:val="TOC1"/>
            <w:rPr>
              <w:noProof/>
            </w:rPr>
          </w:pPr>
          <w:r>
            <w:rPr>
              <w:noProof/>
            </w:rPr>
            <w:t xml:space="preserve">    3.1 Обоснование выбора </w:t>
          </w:r>
          <w:r w:rsidR="00A8536E">
            <w:rPr>
              <w:noProof/>
            </w:rPr>
            <w:t>программного обеспечения для пользовательских станций</w:t>
          </w:r>
          <w:r>
            <w:rPr>
              <w:noProof/>
            </w:rPr>
            <w:tab/>
          </w:r>
          <w:r w:rsidR="00CF6F16">
            <w:rPr>
              <w:noProof/>
            </w:rPr>
            <w:t>9</w:t>
          </w:r>
        </w:p>
        <w:p w14:paraId="60724F21" w14:textId="7E657C71" w:rsidR="00942A83" w:rsidRDefault="00942A83" w:rsidP="00942A83">
          <w:pPr>
            <w:pStyle w:val="TOC1"/>
            <w:rPr>
              <w:noProof/>
            </w:rPr>
          </w:pPr>
          <w:r>
            <w:rPr>
              <w:noProof/>
            </w:rPr>
            <w:t xml:space="preserve">    3.2 Обоснование выбора пользовательских станций</w:t>
          </w:r>
          <w:r>
            <w:rPr>
              <w:noProof/>
            </w:rPr>
            <w:tab/>
          </w:r>
          <w:r w:rsidR="00524DDC">
            <w:rPr>
              <w:noProof/>
            </w:rPr>
            <w:t>1</w:t>
          </w:r>
          <w:r w:rsidR="00CF6F16">
            <w:rPr>
              <w:noProof/>
            </w:rPr>
            <w:t>0</w:t>
          </w:r>
        </w:p>
        <w:p w14:paraId="1C528F64" w14:textId="000347DB" w:rsidR="00942A83" w:rsidRDefault="00942A83" w:rsidP="00942A83">
          <w:pPr>
            <w:pStyle w:val="TOC1"/>
            <w:rPr>
              <w:noProof/>
            </w:rPr>
          </w:pPr>
          <w:r>
            <w:rPr>
              <w:noProof/>
            </w:rPr>
            <w:t xml:space="preserve">    3.3 Обоснование выбора </w:t>
          </w:r>
          <w:r w:rsidR="00A8536E">
            <w:rPr>
              <w:noProof/>
            </w:rPr>
            <w:t>оконечного оборудования</w:t>
          </w:r>
          <w:r>
            <w:rPr>
              <w:noProof/>
            </w:rPr>
            <w:tab/>
          </w:r>
          <w:r w:rsidR="00524DDC">
            <w:rPr>
              <w:noProof/>
            </w:rPr>
            <w:t>1</w:t>
          </w:r>
          <w:r w:rsidR="00CF6F16">
            <w:rPr>
              <w:noProof/>
            </w:rPr>
            <w:t>1</w:t>
          </w:r>
        </w:p>
        <w:p w14:paraId="2653A01C" w14:textId="4A4ABBAB" w:rsidR="00942A83" w:rsidRDefault="00942A83" w:rsidP="00942A83">
          <w:pPr>
            <w:pStyle w:val="TOC1"/>
            <w:rPr>
              <w:noProof/>
            </w:rPr>
          </w:pPr>
          <w:r>
            <w:rPr>
              <w:noProof/>
            </w:rPr>
            <w:t xml:space="preserve">    3.4 Обоснование выбора </w:t>
          </w:r>
          <w:r w:rsidR="00A8536E">
            <w:rPr>
              <w:noProof/>
            </w:rPr>
            <w:t>файлового сервера</w:t>
          </w:r>
          <w:r>
            <w:rPr>
              <w:noProof/>
            </w:rPr>
            <w:tab/>
          </w:r>
          <w:r w:rsidR="00524DDC">
            <w:rPr>
              <w:noProof/>
            </w:rPr>
            <w:t>1</w:t>
          </w:r>
          <w:r w:rsidR="00CF6F16">
            <w:rPr>
              <w:noProof/>
            </w:rPr>
            <w:t>2</w:t>
          </w:r>
        </w:p>
        <w:p w14:paraId="71320F29" w14:textId="263CC09E" w:rsidR="00942A83" w:rsidRDefault="00942A83" w:rsidP="00942A83">
          <w:pPr>
            <w:pStyle w:val="TOC1"/>
            <w:rPr>
              <w:noProof/>
            </w:rPr>
          </w:pPr>
          <w:r>
            <w:rPr>
              <w:noProof/>
            </w:rPr>
            <w:t xml:space="preserve">    3.5 Обоснование выбора активного сетевого оборудования</w:t>
          </w:r>
          <w:r>
            <w:rPr>
              <w:noProof/>
            </w:rPr>
            <w:tab/>
          </w:r>
          <w:r w:rsidR="00524DDC">
            <w:rPr>
              <w:noProof/>
            </w:rPr>
            <w:t>1</w:t>
          </w:r>
          <w:r w:rsidR="00CF6F16">
            <w:rPr>
              <w:noProof/>
            </w:rPr>
            <w:t>2</w:t>
          </w:r>
        </w:p>
        <w:p w14:paraId="287C928E" w14:textId="22B28607" w:rsidR="00942A83" w:rsidRPr="00A8536E" w:rsidRDefault="00942A83" w:rsidP="00942A83">
          <w:pPr>
            <w:pStyle w:val="TOC1"/>
            <w:rPr>
              <w:noProof/>
            </w:rPr>
          </w:pPr>
          <w:r w:rsidRPr="00524DDC">
            <w:rPr>
              <w:noProof/>
            </w:rPr>
            <w:t xml:space="preserve">        </w:t>
          </w:r>
          <w:r w:rsidRPr="00A8536E">
            <w:rPr>
              <w:noProof/>
            </w:rPr>
            <w:t xml:space="preserve">3.5.1 </w:t>
          </w:r>
          <w:r w:rsidR="00A8536E">
            <w:t>Обоснование выбора маршрутизатора</w:t>
          </w:r>
          <w:r w:rsidRPr="00A8536E">
            <w:rPr>
              <w:noProof/>
            </w:rPr>
            <w:tab/>
          </w:r>
          <w:r w:rsidR="00524DDC" w:rsidRPr="00A8536E">
            <w:rPr>
              <w:noProof/>
            </w:rPr>
            <w:t>1</w:t>
          </w:r>
          <w:r w:rsidR="00CF6F16" w:rsidRPr="00A8536E">
            <w:rPr>
              <w:noProof/>
            </w:rPr>
            <w:t>2</w:t>
          </w:r>
        </w:p>
        <w:p w14:paraId="3341B177" w14:textId="1876500E" w:rsidR="00942A83" w:rsidRDefault="00942A83" w:rsidP="00942A83">
          <w:pPr>
            <w:pStyle w:val="TOC1"/>
            <w:rPr>
              <w:noProof/>
            </w:rPr>
          </w:pPr>
          <w:r w:rsidRPr="00A8536E">
            <w:rPr>
              <w:noProof/>
            </w:rPr>
            <w:t xml:space="preserve">        3.5.2 </w:t>
          </w:r>
          <w:r w:rsidR="00A8536E">
            <w:t>Обоснование выбора коммутатора</w:t>
          </w:r>
          <w:r w:rsidRPr="00A8536E">
            <w:rPr>
              <w:noProof/>
            </w:rPr>
            <w:tab/>
          </w:r>
          <w:r w:rsidR="00524DDC" w:rsidRPr="00A8536E">
            <w:rPr>
              <w:noProof/>
            </w:rPr>
            <w:t>1</w:t>
          </w:r>
          <w:r w:rsidR="00CF6F16" w:rsidRPr="00A8536E">
            <w:rPr>
              <w:noProof/>
            </w:rPr>
            <w:t>3</w:t>
          </w:r>
        </w:p>
        <w:p w14:paraId="0DE9F36B" w14:textId="76A050E7" w:rsidR="00F53ED6" w:rsidRPr="00F53ED6" w:rsidRDefault="00F53ED6" w:rsidP="00F53ED6">
          <w:pPr>
            <w:pStyle w:val="TOC1"/>
            <w:rPr>
              <w:noProof/>
            </w:rPr>
          </w:pPr>
          <w:r w:rsidRPr="00A8536E">
            <w:rPr>
              <w:noProof/>
            </w:rPr>
            <w:t xml:space="preserve">        3.5.</w:t>
          </w:r>
          <w:r>
            <w:rPr>
              <w:noProof/>
            </w:rPr>
            <w:t>3</w:t>
          </w:r>
          <w:r w:rsidRPr="00A8536E">
            <w:rPr>
              <w:noProof/>
            </w:rPr>
            <w:t xml:space="preserve"> </w:t>
          </w:r>
          <w:r>
            <w:t>Обоснование выбора точки доступа</w:t>
          </w:r>
          <w:r w:rsidRPr="00A8536E">
            <w:rPr>
              <w:noProof/>
            </w:rPr>
            <w:tab/>
            <w:t>13</w:t>
          </w:r>
        </w:p>
        <w:p w14:paraId="7A41F6F9" w14:textId="2DEED968" w:rsidR="00942A83" w:rsidRDefault="00942A83" w:rsidP="00942A83">
          <w:pPr>
            <w:pStyle w:val="TOC1"/>
            <w:rPr>
              <w:noProof/>
            </w:rPr>
          </w:pPr>
          <w:r w:rsidRPr="00A8536E">
            <w:rPr>
              <w:noProof/>
            </w:rPr>
            <w:t xml:space="preserve">    </w:t>
          </w:r>
          <w:r>
            <w:rPr>
              <w:noProof/>
            </w:rPr>
            <w:t xml:space="preserve">3.6 </w:t>
          </w:r>
          <w:r w:rsidR="00A8536E">
            <w:rPr>
              <w:noProof/>
            </w:rPr>
            <w:t xml:space="preserve">Схема адресации </w:t>
          </w:r>
          <w:r w:rsidR="00A8536E">
            <w:rPr>
              <w:noProof/>
              <w:lang w:val="en-US"/>
            </w:rPr>
            <w:t>IPv</w:t>
          </w:r>
          <w:r w:rsidR="00A8536E" w:rsidRPr="00A8536E">
            <w:rPr>
              <w:noProof/>
            </w:rPr>
            <w:t>4</w:t>
          </w:r>
          <w:r>
            <w:rPr>
              <w:noProof/>
            </w:rPr>
            <w:tab/>
          </w:r>
          <w:r w:rsidR="00524DDC">
            <w:rPr>
              <w:noProof/>
            </w:rPr>
            <w:t>1</w:t>
          </w:r>
          <w:r w:rsidR="00306587">
            <w:rPr>
              <w:noProof/>
            </w:rPr>
            <w:t>4</w:t>
          </w:r>
        </w:p>
        <w:p w14:paraId="4FAC9901" w14:textId="7715A2F2" w:rsidR="00942A83" w:rsidRDefault="00942A83" w:rsidP="00942A83">
          <w:pPr>
            <w:pStyle w:val="TOC1"/>
            <w:rPr>
              <w:noProof/>
            </w:rPr>
          </w:pPr>
          <w:r>
            <w:rPr>
              <w:noProof/>
            </w:rPr>
            <w:t xml:space="preserve">    3.7 </w:t>
          </w:r>
          <w:r w:rsidR="00A8536E">
            <w:rPr>
              <w:noProof/>
            </w:rPr>
            <w:t xml:space="preserve">Схема адресации </w:t>
          </w:r>
          <w:r w:rsidR="00A8536E">
            <w:rPr>
              <w:noProof/>
              <w:lang w:val="en-US"/>
            </w:rPr>
            <w:t>IPv</w:t>
          </w:r>
          <w:r w:rsidR="00A8536E" w:rsidRPr="00A8536E">
            <w:rPr>
              <w:noProof/>
            </w:rPr>
            <w:t>6</w:t>
          </w:r>
          <w:r>
            <w:rPr>
              <w:noProof/>
            </w:rPr>
            <w:tab/>
          </w:r>
          <w:r w:rsidR="00524DDC">
            <w:rPr>
              <w:noProof/>
            </w:rPr>
            <w:t>1</w:t>
          </w:r>
          <w:r w:rsidR="00306587">
            <w:rPr>
              <w:noProof/>
            </w:rPr>
            <w:t>5</w:t>
          </w:r>
        </w:p>
        <w:p w14:paraId="333A6470" w14:textId="1F9A399F" w:rsidR="00942A83" w:rsidRDefault="00942A83" w:rsidP="00942A83">
          <w:pPr>
            <w:pStyle w:val="TOC1"/>
            <w:rPr>
              <w:noProof/>
            </w:rPr>
          </w:pPr>
          <w:r>
            <w:rPr>
              <w:noProof/>
            </w:rPr>
            <w:t xml:space="preserve">    3.8 </w:t>
          </w:r>
          <w:r w:rsidR="00A8536E">
            <w:rPr>
              <w:noProof/>
            </w:rPr>
            <w:t xml:space="preserve">Настройка оборудования </w:t>
          </w:r>
          <w:r w:rsidR="00A8536E">
            <w:rPr>
              <w:noProof/>
              <w:lang w:val="en-US"/>
            </w:rPr>
            <w:t>Allied</w:t>
          </w:r>
          <w:r w:rsidR="00A8536E" w:rsidRPr="00A8536E">
            <w:rPr>
              <w:noProof/>
            </w:rPr>
            <w:t xml:space="preserve"> </w:t>
          </w:r>
          <w:r w:rsidR="00A8536E">
            <w:rPr>
              <w:noProof/>
              <w:lang w:val="en-US"/>
            </w:rPr>
            <w:t>Telesis</w:t>
          </w:r>
          <w:r>
            <w:rPr>
              <w:noProof/>
            </w:rPr>
            <w:tab/>
          </w:r>
          <w:r w:rsidR="00524DDC">
            <w:rPr>
              <w:noProof/>
            </w:rPr>
            <w:t>1</w:t>
          </w:r>
          <w:r w:rsidR="00306587">
            <w:rPr>
              <w:noProof/>
            </w:rPr>
            <w:t>6</w:t>
          </w:r>
        </w:p>
        <w:p w14:paraId="5F92085A" w14:textId="17235B3D" w:rsidR="00CF6F16" w:rsidRDefault="00CF6F16" w:rsidP="00CF6F16">
          <w:pPr>
            <w:pStyle w:val="TOC1"/>
            <w:rPr>
              <w:noProof/>
            </w:rPr>
          </w:pPr>
          <w:r>
            <w:rPr>
              <w:noProof/>
            </w:rPr>
            <w:t xml:space="preserve">        3.8.1 </w:t>
          </w:r>
          <w:r w:rsidR="00A8536E">
            <w:t>Настройка коммутаторов</w:t>
          </w:r>
          <w:r>
            <w:rPr>
              <w:noProof/>
            </w:rPr>
            <w:tab/>
            <w:t>1</w:t>
          </w:r>
          <w:r w:rsidR="00306587">
            <w:rPr>
              <w:noProof/>
            </w:rPr>
            <w:t>7</w:t>
          </w:r>
        </w:p>
        <w:p w14:paraId="00574DC0" w14:textId="5CE0EB00" w:rsidR="00CF6F16" w:rsidRDefault="00CF6F16" w:rsidP="00CF6F16">
          <w:pPr>
            <w:pStyle w:val="TOC1"/>
            <w:rPr>
              <w:noProof/>
            </w:rPr>
          </w:pPr>
          <w:r>
            <w:rPr>
              <w:noProof/>
            </w:rPr>
            <w:t xml:space="preserve">        3.8.2 </w:t>
          </w:r>
          <w:r w:rsidR="00A8536E">
            <w:t>Настройка маршрутизатора</w:t>
          </w:r>
          <w:r>
            <w:rPr>
              <w:noProof/>
            </w:rPr>
            <w:tab/>
            <w:t>1</w:t>
          </w:r>
          <w:r w:rsidR="00306587">
            <w:rPr>
              <w:noProof/>
            </w:rPr>
            <w:t>8</w:t>
          </w:r>
        </w:p>
        <w:p w14:paraId="43D5E4B0" w14:textId="4AC6A765" w:rsidR="00FA0B55" w:rsidRPr="00FA0B55" w:rsidRDefault="00FA0B55" w:rsidP="00FA0B55">
          <w:pPr>
            <w:pStyle w:val="TOC1"/>
            <w:rPr>
              <w:noProof/>
            </w:rPr>
          </w:pPr>
          <w:r>
            <w:rPr>
              <w:noProof/>
            </w:rPr>
            <w:t xml:space="preserve">        3.8.</w:t>
          </w:r>
          <w:r w:rsidRPr="00306587">
            <w:rPr>
              <w:noProof/>
            </w:rPr>
            <w:t>3</w:t>
          </w:r>
          <w:r>
            <w:rPr>
              <w:noProof/>
            </w:rPr>
            <w:t xml:space="preserve"> </w:t>
          </w:r>
          <w:r>
            <w:t xml:space="preserve">Настройка </w:t>
          </w:r>
          <w:r w:rsidR="00306587">
            <w:t>беспроводных точек доступа</w:t>
          </w:r>
          <w:r>
            <w:rPr>
              <w:noProof/>
            </w:rPr>
            <w:tab/>
          </w:r>
          <w:r w:rsidR="00306587">
            <w:rPr>
              <w:noProof/>
            </w:rPr>
            <w:t>21</w:t>
          </w:r>
        </w:p>
        <w:p w14:paraId="622BF5B3" w14:textId="13D55FA2" w:rsidR="00942A83" w:rsidRDefault="00942A83" w:rsidP="00942A83">
          <w:pPr>
            <w:pStyle w:val="TOC1"/>
            <w:rPr>
              <w:noProof/>
            </w:rPr>
          </w:pPr>
          <w:r>
            <w:rPr>
              <w:noProof/>
            </w:rPr>
            <w:t xml:space="preserve">    3.9 </w:t>
          </w:r>
          <w:r w:rsidR="00A8536E">
            <w:rPr>
              <w:noProof/>
            </w:rPr>
            <w:t>Настройка прочего оборудования</w:t>
          </w:r>
          <w:r>
            <w:rPr>
              <w:noProof/>
            </w:rPr>
            <w:tab/>
          </w:r>
          <w:r w:rsidR="00CF6F16">
            <w:rPr>
              <w:noProof/>
            </w:rPr>
            <w:t>2</w:t>
          </w:r>
          <w:r w:rsidR="00306587">
            <w:rPr>
              <w:noProof/>
            </w:rPr>
            <w:t>2</w:t>
          </w:r>
        </w:p>
        <w:p w14:paraId="6D651F9E" w14:textId="70E6FED2" w:rsidR="00CF6F16" w:rsidRDefault="00CF6F16" w:rsidP="00CF6F16">
          <w:pPr>
            <w:pStyle w:val="TOC1"/>
            <w:rPr>
              <w:noProof/>
            </w:rPr>
          </w:pPr>
          <w:r>
            <w:rPr>
              <w:noProof/>
            </w:rPr>
            <w:t xml:space="preserve">        3.9.1 </w:t>
          </w:r>
          <w:r w:rsidR="00A8536E">
            <w:t xml:space="preserve">Настройка файлового сервера </w:t>
          </w:r>
          <w:r w:rsidR="00A8536E">
            <w:rPr>
              <w:lang w:val="en-US"/>
            </w:rPr>
            <w:t>SMB</w:t>
          </w:r>
          <w:r w:rsidR="00A8536E" w:rsidRPr="00A8536E">
            <w:t>/</w:t>
          </w:r>
          <w:r w:rsidR="00A8536E">
            <w:rPr>
              <w:lang w:val="en-US"/>
            </w:rPr>
            <w:t>NTFS</w:t>
          </w:r>
          <w:r>
            <w:rPr>
              <w:noProof/>
            </w:rPr>
            <w:tab/>
            <w:t>2</w:t>
          </w:r>
          <w:r w:rsidR="00306587">
            <w:rPr>
              <w:noProof/>
            </w:rPr>
            <w:t>2</w:t>
          </w:r>
        </w:p>
        <w:p w14:paraId="2971CF51" w14:textId="4373CB1C" w:rsidR="00EA1046" w:rsidRPr="00EA1046" w:rsidRDefault="00CF6F16" w:rsidP="00942A83">
          <w:pPr>
            <w:pStyle w:val="TOC1"/>
            <w:rPr>
              <w:noProof/>
            </w:rPr>
          </w:pPr>
          <w:r>
            <w:rPr>
              <w:noProof/>
            </w:rPr>
            <w:t xml:space="preserve">        3.9.2 </w:t>
          </w:r>
          <w:r w:rsidR="00A8536E">
            <w:t>Настройка оконечного оборудования</w:t>
          </w:r>
          <w:r>
            <w:rPr>
              <w:noProof/>
            </w:rPr>
            <w:tab/>
            <w:t>2</w:t>
          </w:r>
          <w:r w:rsidR="00306587">
            <w:rPr>
              <w:noProof/>
            </w:rPr>
            <w:t>3</w:t>
          </w:r>
        </w:p>
        <w:p w14:paraId="4A487CA8" w14:textId="5E8B3260" w:rsidR="00EA1046" w:rsidRDefault="00EA1046">
          <w:pPr>
            <w:pStyle w:val="TOC1"/>
            <w:rPr>
              <w:noProof/>
            </w:rPr>
          </w:pPr>
          <w:r w:rsidRPr="00942A83">
            <w:rPr>
              <w:noProof/>
              <w:color w:val="000000" w:themeColor="text1"/>
            </w:rPr>
            <w:t>4 ПРОЕКТИРОВАНИЕ СТРУКТУРНОЙ КАБЕЛЬНОЙ СИСТЕМЫ</w:t>
          </w:r>
          <w:r w:rsidRPr="00942A83">
            <w:rPr>
              <w:noProof/>
            </w:rPr>
            <w:tab/>
          </w:r>
          <w:r w:rsidR="00524DDC">
            <w:rPr>
              <w:noProof/>
            </w:rPr>
            <w:t>2</w:t>
          </w:r>
          <w:r w:rsidR="00306587">
            <w:rPr>
              <w:noProof/>
            </w:rPr>
            <w:t>4</w:t>
          </w:r>
        </w:p>
        <w:p w14:paraId="72D6D95F" w14:textId="4CE423BF" w:rsidR="00942A83" w:rsidRDefault="00524DDC" w:rsidP="00942A83">
          <w:pPr>
            <w:pStyle w:val="TOC1"/>
            <w:rPr>
              <w:noProof/>
            </w:rPr>
          </w:pPr>
          <w:r>
            <w:rPr>
              <w:noProof/>
            </w:rPr>
            <w:t xml:space="preserve">    </w:t>
          </w:r>
          <w:r w:rsidR="00942A83">
            <w:rPr>
              <w:noProof/>
            </w:rPr>
            <w:t xml:space="preserve">4.1 </w:t>
          </w:r>
          <w:r>
            <w:t>План размещения оборудования</w:t>
          </w:r>
          <w:r w:rsidR="00942A83">
            <w:rPr>
              <w:noProof/>
            </w:rPr>
            <w:tab/>
          </w:r>
          <w:r>
            <w:rPr>
              <w:noProof/>
            </w:rPr>
            <w:t>2</w:t>
          </w:r>
          <w:r w:rsidR="00306587">
            <w:rPr>
              <w:noProof/>
            </w:rPr>
            <w:t>4</w:t>
          </w:r>
        </w:p>
        <w:p w14:paraId="375E032E" w14:textId="0B1B925C" w:rsidR="00942A83" w:rsidRDefault="00524DDC" w:rsidP="00942A83">
          <w:pPr>
            <w:pStyle w:val="TOC1"/>
            <w:rPr>
              <w:noProof/>
            </w:rPr>
          </w:pPr>
          <w:r>
            <w:rPr>
              <w:noProof/>
            </w:rPr>
            <w:t xml:space="preserve">    </w:t>
          </w:r>
          <w:r w:rsidR="00942A83">
            <w:rPr>
              <w:noProof/>
            </w:rPr>
            <w:t>4.</w:t>
          </w:r>
          <w:r w:rsidR="00CF6F16">
            <w:rPr>
              <w:noProof/>
            </w:rPr>
            <w:t>2</w:t>
          </w:r>
          <w:r w:rsidR="00942A83">
            <w:rPr>
              <w:noProof/>
            </w:rPr>
            <w:t xml:space="preserve"> </w:t>
          </w:r>
          <w:r w:rsidR="0026571A">
            <w:t>Обоснование выбора пассивного сетевого оборудования</w:t>
          </w:r>
          <w:r w:rsidR="00942A83">
            <w:rPr>
              <w:noProof/>
            </w:rPr>
            <w:tab/>
          </w:r>
          <w:r w:rsidR="00CF6F16">
            <w:rPr>
              <w:noProof/>
            </w:rPr>
            <w:t>2</w:t>
          </w:r>
          <w:r w:rsidR="00306587">
            <w:rPr>
              <w:noProof/>
            </w:rPr>
            <w:t>4</w:t>
          </w:r>
        </w:p>
        <w:p w14:paraId="2CACC451" w14:textId="61BA6D57" w:rsidR="00942A83" w:rsidRDefault="00524DDC" w:rsidP="00942A83">
          <w:pPr>
            <w:pStyle w:val="TOC1"/>
            <w:rPr>
              <w:noProof/>
            </w:rPr>
          </w:pPr>
          <w:r>
            <w:rPr>
              <w:noProof/>
            </w:rPr>
            <w:t xml:space="preserve">        </w:t>
          </w:r>
          <w:r w:rsidR="00942A83">
            <w:rPr>
              <w:noProof/>
            </w:rPr>
            <w:t>4.</w:t>
          </w:r>
          <w:r w:rsidR="00CF6F16">
            <w:rPr>
              <w:noProof/>
            </w:rPr>
            <w:t>2</w:t>
          </w:r>
          <w:r w:rsidR="00942A83">
            <w:rPr>
              <w:noProof/>
            </w:rPr>
            <w:t xml:space="preserve">.1 </w:t>
          </w:r>
          <w:r w:rsidR="0026571A">
            <w:t xml:space="preserve">Коннектор </w:t>
          </w:r>
          <w:r w:rsidR="0026571A">
            <w:rPr>
              <w:lang w:val="en-US"/>
            </w:rPr>
            <w:t>RJ</w:t>
          </w:r>
          <w:r w:rsidR="0026571A" w:rsidRPr="00B04330">
            <w:t>45</w:t>
          </w:r>
          <w:r w:rsidR="00942A83">
            <w:rPr>
              <w:noProof/>
            </w:rPr>
            <w:tab/>
          </w:r>
          <w:r>
            <w:rPr>
              <w:noProof/>
            </w:rPr>
            <w:t>2</w:t>
          </w:r>
          <w:r w:rsidR="00306587">
            <w:rPr>
              <w:noProof/>
            </w:rPr>
            <w:t>4</w:t>
          </w:r>
        </w:p>
        <w:p w14:paraId="7AF431A3" w14:textId="7E1DFB6A" w:rsidR="00942A83" w:rsidRDefault="00524DDC" w:rsidP="00942A83">
          <w:pPr>
            <w:pStyle w:val="TOC1"/>
            <w:rPr>
              <w:noProof/>
            </w:rPr>
          </w:pPr>
          <w:r>
            <w:rPr>
              <w:noProof/>
            </w:rPr>
            <w:t xml:space="preserve">        </w:t>
          </w:r>
          <w:r w:rsidR="00942A83">
            <w:rPr>
              <w:noProof/>
            </w:rPr>
            <w:t>4.</w:t>
          </w:r>
          <w:r w:rsidR="00CF6F16">
            <w:rPr>
              <w:noProof/>
            </w:rPr>
            <w:t>2</w:t>
          </w:r>
          <w:r w:rsidR="00942A83">
            <w:rPr>
              <w:noProof/>
            </w:rPr>
            <w:t xml:space="preserve">.2 </w:t>
          </w:r>
          <w:r w:rsidR="0026571A">
            <w:t>Витая пара</w:t>
          </w:r>
          <w:r w:rsidR="00942A83">
            <w:rPr>
              <w:noProof/>
            </w:rPr>
            <w:tab/>
          </w:r>
          <w:r>
            <w:rPr>
              <w:noProof/>
            </w:rPr>
            <w:t>2</w:t>
          </w:r>
          <w:r w:rsidR="00306587">
            <w:rPr>
              <w:noProof/>
            </w:rPr>
            <w:t>5</w:t>
          </w:r>
        </w:p>
        <w:p w14:paraId="05212EBB" w14:textId="2CF10EEF" w:rsidR="00942A83" w:rsidRDefault="00524DDC" w:rsidP="00942A83">
          <w:pPr>
            <w:pStyle w:val="TOC1"/>
            <w:rPr>
              <w:noProof/>
            </w:rPr>
          </w:pPr>
          <w:r>
            <w:rPr>
              <w:noProof/>
            </w:rPr>
            <w:t xml:space="preserve">        </w:t>
          </w:r>
          <w:r w:rsidR="00942A83">
            <w:rPr>
              <w:noProof/>
            </w:rPr>
            <w:t>4.</w:t>
          </w:r>
          <w:r w:rsidR="00CF6F16">
            <w:rPr>
              <w:noProof/>
            </w:rPr>
            <w:t>2</w:t>
          </w:r>
          <w:r w:rsidR="00942A83">
            <w:rPr>
              <w:noProof/>
            </w:rPr>
            <w:t xml:space="preserve">.3 </w:t>
          </w:r>
          <w:r w:rsidR="0026571A">
            <w:t>Информационные розетки</w:t>
          </w:r>
          <w:r w:rsidR="00942A83">
            <w:rPr>
              <w:noProof/>
            </w:rPr>
            <w:tab/>
          </w:r>
          <w:r>
            <w:rPr>
              <w:noProof/>
            </w:rPr>
            <w:t>2</w:t>
          </w:r>
          <w:r w:rsidR="00306587">
            <w:rPr>
              <w:noProof/>
            </w:rPr>
            <w:t>5</w:t>
          </w:r>
        </w:p>
        <w:p w14:paraId="4F1EAAC4" w14:textId="66B5B66C" w:rsidR="00CF6F16" w:rsidRDefault="00CF6F16" w:rsidP="00CF6F16">
          <w:pPr>
            <w:pStyle w:val="TOC1"/>
            <w:rPr>
              <w:noProof/>
            </w:rPr>
          </w:pPr>
          <w:r>
            <w:rPr>
              <w:noProof/>
            </w:rPr>
            <w:t xml:space="preserve">        4.2.4 </w:t>
          </w:r>
          <w:r w:rsidR="0026571A">
            <w:t>Телекоммуникационный шкаф</w:t>
          </w:r>
          <w:r>
            <w:rPr>
              <w:noProof/>
            </w:rPr>
            <w:tab/>
            <w:t>2</w:t>
          </w:r>
          <w:r w:rsidR="00306587">
            <w:rPr>
              <w:noProof/>
            </w:rPr>
            <w:t>5</w:t>
          </w:r>
        </w:p>
        <w:p w14:paraId="6689FAD1" w14:textId="5AAB2DAF" w:rsidR="00CF6F16" w:rsidRDefault="00CF6F16" w:rsidP="00CF6F16">
          <w:pPr>
            <w:pStyle w:val="TOC1"/>
            <w:rPr>
              <w:noProof/>
            </w:rPr>
          </w:pPr>
          <w:r>
            <w:rPr>
              <w:noProof/>
            </w:rPr>
            <w:t xml:space="preserve">        4.2.5 </w:t>
          </w:r>
          <w:r w:rsidR="0026571A">
            <w:t>Кабель-канал для витой пары</w:t>
          </w:r>
          <w:r>
            <w:rPr>
              <w:noProof/>
            </w:rPr>
            <w:tab/>
            <w:t>2</w:t>
          </w:r>
          <w:r w:rsidR="00306587">
            <w:rPr>
              <w:noProof/>
            </w:rPr>
            <w:t>5</w:t>
          </w:r>
        </w:p>
        <w:p w14:paraId="59E31D49" w14:textId="6B40F356" w:rsidR="00EA1046" w:rsidRPr="00942A83" w:rsidRDefault="00EA1046">
          <w:pPr>
            <w:pStyle w:val="TOC1"/>
            <w:rPr>
              <w:rFonts w:asciiTheme="minorHAnsi" w:eastAsiaTheme="minorEastAsia" w:hAnsiTheme="minorHAnsi"/>
              <w:noProof/>
              <w:sz w:val="22"/>
            </w:rPr>
          </w:pPr>
          <w:r w:rsidRPr="00942A83">
            <w:rPr>
              <w:noProof/>
              <w:color w:val="000000" w:themeColor="text1"/>
            </w:rPr>
            <w:t>ЗАКЛЮЧЕНИЕ</w:t>
          </w:r>
          <w:r w:rsidRPr="00942A83">
            <w:rPr>
              <w:noProof/>
            </w:rPr>
            <w:tab/>
          </w:r>
          <w:r w:rsidR="00CF6F16">
            <w:rPr>
              <w:noProof/>
            </w:rPr>
            <w:t>2</w:t>
          </w:r>
          <w:r w:rsidR="00306587">
            <w:rPr>
              <w:noProof/>
            </w:rPr>
            <w:t>6</w:t>
          </w:r>
        </w:p>
        <w:p w14:paraId="78E754B4" w14:textId="41D0E6D5" w:rsidR="00EA1046" w:rsidRPr="00942A83" w:rsidRDefault="00EA1046">
          <w:pPr>
            <w:pStyle w:val="TOC1"/>
            <w:rPr>
              <w:rFonts w:asciiTheme="minorHAnsi" w:eastAsiaTheme="minorEastAsia" w:hAnsiTheme="minorHAnsi"/>
              <w:noProof/>
              <w:sz w:val="22"/>
            </w:rPr>
          </w:pPr>
          <w:r w:rsidRPr="00942A83">
            <w:rPr>
              <w:rFonts w:cs="Times New Roman"/>
              <w:noProof/>
              <w:color w:val="000000" w:themeColor="text1"/>
            </w:rPr>
            <w:t>СПИСОК ИСПОЛЬЗУЕМЫХ ИСТОЧНИКОВ</w:t>
          </w:r>
          <w:r w:rsidRPr="00942A83">
            <w:rPr>
              <w:noProof/>
            </w:rPr>
            <w:tab/>
          </w:r>
          <w:r w:rsidR="00CF6F16">
            <w:rPr>
              <w:noProof/>
            </w:rPr>
            <w:t>2</w:t>
          </w:r>
          <w:r w:rsidR="00306587">
            <w:rPr>
              <w:noProof/>
            </w:rPr>
            <w:t>7</w:t>
          </w:r>
        </w:p>
        <w:p w14:paraId="5DA97FC4" w14:textId="21C52D5F" w:rsidR="00EA1046" w:rsidRPr="00942A83" w:rsidRDefault="00EA1046">
          <w:pPr>
            <w:pStyle w:val="TOC1"/>
            <w:rPr>
              <w:rFonts w:asciiTheme="minorHAnsi" w:eastAsiaTheme="minorEastAsia" w:hAnsiTheme="minorHAnsi"/>
              <w:noProof/>
              <w:sz w:val="22"/>
            </w:rPr>
          </w:pPr>
          <w:r w:rsidRPr="00942A83">
            <w:rPr>
              <w:rFonts w:cs="Times New Roman"/>
              <w:noProof/>
              <w:color w:val="000000" w:themeColor="text1"/>
            </w:rPr>
            <w:t>ПРИЛОЖЕНИЕ А</w:t>
          </w:r>
          <w:r w:rsidRPr="00942A83">
            <w:rPr>
              <w:noProof/>
            </w:rPr>
            <w:tab/>
          </w:r>
          <w:r w:rsidR="00CF6F16">
            <w:rPr>
              <w:noProof/>
            </w:rPr>
            <w:t>2</w:t>
          </w:r>
          <w:r w:rsidR="00306587">
            <w:rPr>
              <w:noProof/>
            </w:rPr>
            <w:t>8</w:t>
          </w:r>
        </w:p>
        <w:p w14:paraId="4A975E24" w14:textId="1C70843B" w:rsidR="00EA1046" w:rsidRPr="00942A83" w:rsidRDefault="00EA1046">
          <w:pPr>
            <w:pStyle w:val="TOC1"/>
            <w:rPr>
              <w:rFonts w:asciiTheme="minorHAnsi" w:eastAsiaTheme="minorEastAsia" w:hAnsiTheme="minorHAnsi"/>
              <w:noProof/>
              <w:sz w:val="22"/>
            </w:rPr>
          </w:pPr>
          <w:r w:rsidRPr="00942A83">
            <w:rPr>
              <w:rFonts w:cs="Times New Roman"/>
              <w:noProof/>
            </w:rPr>
            <w:t>ПРИЛОЖЕНИЕ Б</w:t>
          </w:r>
          <w:r w:rsidRPr="00942A83">
            <w:rPr>
              <w:noProof/>
            </w:rPr>
            <w:tab/>
          </w:r>
          <w:r w:rsidR="0026571A">
            <w:rPr>
              <w:noProof/>
            </w:rPr>
            <w:t>2</w:t>
          </w:r>
          <w:r w:rsidR="00306587">
            <w:rPr>
              <w:noProof/>
            </w:rPr>
            <w:t>9</w:t>
          </w:r>
        </w:p>
        <w:p w14:paraId="2C03600C" w14:textId="105204B3" w:rsidR="00EA1046" w:rsidRPr="00942A83" w:rsidRDefault="00EA1046">
          <w:pPr>
            <w:pStyle w:val="TOC1"/>
            <w:rPr>
              <w:rFonts w:asciiTheme="minorHAnsi" w:eastAsiaTheme="minorEastAsia" w:hAnsiTheme="minorHAnsi"/>
              <w:noProof/>
              <w:sz w:val="22"/>
            </w:rPr>
          </w:pPr>
          <w:r w:rsidRPr="00942A83">
            <w:rPr>
              <w:rFonts w:cs="Times New Roman"/>
              <w:noProof/>
            </w:rPr>
            <w:t>ПРИЛОЖЕНИЕ В</w:t>
          </w:r>
          <w:r w:rsidRPr="00942A83">
            <w:rPr>
              <w:noProof/>
            </w:rPr>
            <w:tab/>
          </w:r>
          <w:r w:rsidR="00306587">
            <w:rPr>
              <w:noProof/>
            </w:rPr>
            <w:t>30</w:t>
          </w:r>
        </w:p>
        <w:p w14:paraId="18888574" w14:textId="13AE31D6" w:rsidR="00EA1046" w:rsidRPr="00942A83" w:rsidRDefault="00EA1046">
          <w:pPr>
            <w:pStyle w:val="TOC1"/>
            <w:rPr>
              <w:rFonts w:asciiTheme="minorHAnsi" w:eastAsiaTheme="minorEastAsia" w:hAnsiTheme="minorHAnsi"/>
              <w:noProof/>
              <w:sz w:val="22"/>
            </w:rPr>
          </w:pPr>
          <w:r w:rsidRPr="00942A83">
            <w:rPr>
              <w:rFonts w:cs="Times New Roman"/>
              <w:noProof/>
            </w:rPr>
            <w:t>ПРИЛОЖЕНИЕ Г</w:t>
          </w:r>
          <w:r w:rsidRPr="00942A83">
            <w:rPr>
              <w:noProof/>
            </w:rPr>
            <w:tab/>
          </w:r>
          <w:r w:rsidR="00306587">
            <w:rPr>
              <w:noProof/>
            </w:rPr>
            <w:t>31</w:t>
          </w:r>
        </w:p>
        <w:p w14:paraId="4874657E" w14:textId="3F488055" w:rsidR="00EA1046" w:rsidRPr="004B587F" w:rsidRDefault="00EA1046">
          <w:pPr>
            <w:pStyle w:val="TOC1"/>
            <w:rPr>
              <w:rFonts w:asciiTheme="minorHAnsi" w:eastAsiaTheme="minorEastAsia" w:hAnsiTheme="minorHAnsi"/>
              <w:noProof/>
              <w:sz w:val="22"/>
              <w:lang w:val="en-US"/>
            </w:rPr>
          </w:pPr>
          <w:r w:rsidRPr="00942A83">
            <w:rPr>
              <w:rFonts w:cs="Times New Roman"/>
              <w:noProof/>
            </w:rPr>
            <w:t>ПРИЛОЖЕНИЕ Д</w:t>
          </w:r>
          <w:r>
            <w:rPr>
              <w:noProof/>
            </w:rPr>
            <w:tab/>
          </w:r>
          <w:r w:rsidR="00CF6F16">
            <w:rPr>
              <w:noProof/>
            </w:rPr>
            <w:t>3</w:t>
          </w:r>
          <w:r w:rsidR="00306587">
            <w:rPr>
              <w:noProof/>
            </w:rPr>
            <w:t>2</w:t>
          </w:r>
        </w:p>
        <w:p w14:paraId="6116257B" w14:textId="7BDF8344" w:rsidR="00B74E7F" w:rsidRPr="00247D96" w:rsidRDefault="00EA1046" w:rsidP="00247D96">
          <w:r>
            <w:fldChar w:fldCharType="end"/>
          </w:r>
        </w:p>
      </w:sdtContent>
    </w:sdt>
    <w:bookmarkStart w:id="0" w:name="_Toc89428905" w:displacedByCustomXml="prev"/>
    <w:bookmarkStart w:id="1" w:name="_Toc116302215" w:displacedByCustomXml="prev"/>
    <w:bookmarkStart w:id="2" w:name="_Toc120968184" w:displacedByCustomXml="prev"/>
    <w:p w14:paraId="64CBD9A7" w14:textId="77777777" w:rsidR="00247D96" w:rsidRDefault="00247D96" w:rsidP="00715C57">
      <w:pPr>
        <w:pStyle w:val="10"/>
        <w:sectPr w:rsidR="00247D96" w:rsidSect="001923CE">
          <w:footerReference w:type="default" r:id="rId9"/>
          <w:pgSz w:w="11910" w:h="16840" w:code="9"/>
          <w:pgMar w:top="1134" w:right="851" w:bottom="1531" w:left="1701" w:header="709" w:footer="709" w:gutter="0"/>
          <w:cols w:space="720"/>
        </w:sectPr>
      </w:pPr>
      <w:bookmarkStart w:id="3" w:name="_Toc121842252"/>
    </w:p>
    <w:p w14:paraId="784490DF" w14:textId="3D65D397" w:rsidR="00715C57" w:rsidRPr="00A672A6" w:rsidRDefault="00715C57" w:rsidP="00715C57">
      <w:pPr>
        <w:pStyle w:val="10"/>
      </w:pPr>
      <w:r w:rsidRPr="00525784">
        <w:lastRenderedPageBreak/>
        <w:t>ВВЕДЕНИ</w:t>
      </w:r>
      <w:bookmarkEnd w:id="0"/>
      <w:r>
        <w:t>Е</w:t>
      </w:r>
      <w:bookmarkEnd w:id="2"/>
      <w:bookmarkEnd w:id="1"/>
      <w:bookmarkEnd w:id="3"/>
    </w:p>
    <w:p w14:paraId="7976A794" w14:textId="77777777" w:rsidR="00715C57" w:rsidRPr="00EE7B45" w:rsidRDefault="00715C57" w:rsidP="00715C57"/>
    <w:p w14:paraId="69178E04" w14:textId="0D50623F" w:rsidR="00131CF2" w:rsidRDefault="71C0A76A" w:rsidP="003D3AB7">
      <w:pPr>
        <w:ind w:firstLine="708"/>
        <w:jc w:val="both"/>
        <w:rPr>
          <w:rFonts w:cs="Times New Roman"/>
          <w:color w:val="000000"/>
          <w:shd w:val="clear" w:color="auto" w:fill="FFFFFF"/>
        </w:rPr>
      </w:pPr>
      <w:r>
        <w:rPr>
          <w:rFonts w:cs="Times New Roman"/>
          <w:color w:val="000000"/>
          <w:shd w:val="clear" w:color="auto" w:fill="FFFFFF"/>
        </w:rPr>
        <w:t>Сегодня невозможно себе представить жизнь среднестатистического человека без постоянного обмена информацией в том числе с использованием компьютерных сетей.</w:t>
      </w:r>
      <w:r w:rsidR="79AD6D7B">
        <w:rPr>
          <w:rFonts w:cs="Times New Roman"/>
          <w:color w:val="000000"/>
          <w:shd w:val="clear" w:color="auto" w:fill="FFFFFF"/>
        </w:rPr>
        <w:t xml:space="preserve"> Более того, использование компьютерных сетей является неотъемлемым требованием для любой организации, претендующей на высокое удобство и эффективность труда.</w:t>
      </w:r>
    </w:p>
    <w:p w14:paraId="61396EAF" w14:textId="7E00213F" w:rsidR="003D3AB7" w:rsidRDefault="003D3AB7" w:rsidP="003D3AB7">
      <w:pPr>
        <w:jc w:val="both"/>
        <w:rPr>
          <w:color w:val="000000" w:themeColor="text1"/>
        </w:rPr>
      </w:pPr>
      <w:r>
        <w:rPr>
          <w:color w:val="000000" w:themeColor="text1"/>
        </w:rPr>
        <w:tab/>
      </w:r>
      <w:r w:rsidR="648AC97F">
        <w:rPr>
          <w:color w:val="000000" w:themeColor="text1"/>
        </w:rPr>
        <w:t xml:space="preserve">В процессе </w:t>
      </w:r>
      <w:r w:rsidR="6585C892">
        <w:rPr>
          <w:color w:val="000000" w:themeColor="text1"/>
        </w:rPr>
        <w:t>выполнения</w:t>
      </w:r>
      <w:r w:rsidR="648AC97F">
        <w:rPr>
          <w:color w:val="000000" w:themeColor="text1"/>
        </w:rPr>
        <w:t xml:space="preserve"> </w:t>
      </w:r>
      <w:r w:rsidR="6A5059D9">
        <w:rPr>
          <w:color w:val="000000" w:themeColor="text1"/>
        </w:rPr>
        <w:t xml:space="preserve">курсового проектирования </w:t>
      </w:r>
      <w:r w:rsidR="648AC97F">
        <w:rPr>
          <w:color w:val="000000" w:themeColor="text1"/>
        </w:rPr>
        <w:t>следует обратить особое внимание на характер услуг, предоставляемых заказчиком, а также бюджет</w:t>
      </w:r>
      <w:r w:rsidR="3C5F3528">
        <w:rPr>
          <w:color w:val="000000" w:themeColor="text1"/>
        </w:rPr>
        <w:t>,</w:t>
      </w:r>
      <w:r w:rsidR="648AC97F">
        <w:rPr>
          <w:color w:val="000000" w:themeColor="text1"/>
        </w:rPr>
        <w:t xml:space="preserve"> выделенный на разработку архитектуры </w:t>
      </w:r>
      <w:r w:rsidR="3C5F3528">
        <w:rPr>
          <w:color w:val="000000" w:themeColor="text1"/>
        </w:rPr>
        <w:t>локальной компьютерной сети</w:t>
      </w:r>
      <w:r w:rsidR="1B96BF6D">
        <w:rPr>
          <w:color w:val="000000" w:themeColor="text1"/>
        </w:rPr>
        <w:t xml:space="preserve">. </w:t>
      </w:r>
      <w:r w:rsidR="79AD6D7B">
        <w:rPr>
          <w:color w:val="000000" w:themeColor="text1"/>
        </w:rPr>
        <w:t xml:space="preserve">Немало важным является необходимость обеспечить достаточную безопасность локальной компьютерной сети с целью </w:t>
      </w:r>
      <w:r w:rsidR="75BA9126">
        <w:rPr>
          <w:color w:val="000000" w:themeColor="text1"/>
        </w:rPr>
        <w:t>не допустить утечки информации юридического и коммерческого характера.</w:t>
      </w:r>
    </w:p>
    <w:p w14:paraId="735815B3" w14:textId="5ED7226C" w:rsidR="003D3AB7" w:rsidRDefault="003D3AB7" w:rsidP="003D3AB7">
      <w:pPr>
        <w:jc w:val="both"/>
        <w:rPr>
          <w:color w:val="000000" w:themeColor="text1"/>
        </w:rPr>
      </w:pPr>
      <w:r>
        <w:rPr>
          <w:color w:val="000000" w:themeColor="text1"/>
        </w:rPr>
        <w:tab/>
      </w:r>
      <w:r w:rsidR="00A31A78">
        <w:rPr>
          <w:color w:val="000000" w:themeColor="text1"/>
        </w:rPr>
        <w:t>На самом первом этапе необходимо</w:t>
      </w:r>
      <w:r w:rsidR="008435E4">
        <w:rPr>
          <w:color w:val="000000" w:themeColor="text1"/>
        </w:rPr>
        <w:t xml:space="preserve"> изучить требования заказчика</w:t>
      </w:r>
      <w:r w:rsidR="00A31A78">
        <w:rPr>
          <w:color w:val="000000" w:themeColor="text1"/>
        </w:rPr>
        <w:t xml:space="preserve"> к локальной компьютерной сет</w:t>
      </w:r>
      <w:r w:rsidR="008435E4">
        <w:rPr>
          <w:color w:val="000000" w:themeColor="text1"/>
        </w:rPr>
        <w:t>и</w:t>
      </w:r>
      <w:r w:rsidR="00A31A78">
        <w:rPr>
          <w:color w:val="000000" w:themeColor="text1"/>
        </w:rPr>
        <w:t xml:space="preserve">. </w:t>
      </w:r>
      <w:r w:rsidR="008435E4">
        <w:rPr>
          <w:color w:val="000000" w:themeColor="text1"/>
        </w:rPr>
        <w:t>Необходимо определить количество пользователей сети и особенности ее реализации</w:t>
      </w:r>
      <w:r>
        <w:rPr>
          <w:color w:val="000000" w:themeColor="text1"/>
        </w:rPr>
        <w:t>.</w:t>
      </w:r>
    </w:p>
    <w:p w14:paraId="154563F9" w14:textId="1C4EA150" w:rsidR="003D3AB7" w:rsidRPr="00A31A78" w:rsidRDefault="003D3AB7" w:rsidP="003D3AB7">
      <w:pPr>
        <w:jc w:val="both"/>
        <w:rPr>
          <w:color w:val="000000" w:themeColor="text1"/>
        </w:rPr>
      </w:pPr>
      <w:r>
        <w:rPr>
          <w:color w:val="000000" w:themeColor="text1"/>
        </w:rPr>
        <w:tab/>
      </w:r>
      <w:r w:rsidR="00A31A78">
        <w:rPr>
          <w:color w:val="000000" w:themeColor="text1"/>
        </w:rPr>
        <w:t xml:space="preserve">Затем необходимо разработать </w:t>
      </w:r>
      <w:r w:rsidR="008435E4">
        <w:rPr>
          <w:color w:val="000000" w:themeColor="text1"/>
        </w:rPr>
        <w:t>концептуальную</w:t>
      </w:r>
      <w:r w:rsidR="00A31A78">
        <w:rPr>
          <w:color w:val="000000" w:themeColor="text1"/>
        </w:rPr>
        <w:t xml:space="preserve"> структуру локальной компьютерной сети</w:t>
      </w:r>
      <w:r>
        <w:rPr>
          <w:color w:val="000000" w:themeColor="text1"/>
        </w:rPr>
        <w:t>.</w:t>
      </w:r>
      <w:r w:rsidR="008435E4">
        <w:rPr>
          <w:color w:val="000000" w:themeColor="text1"/>
        </w:rPr>
        <w:t xml:space="preserve"> Это подразумевает определение подсетей, протоколов и прочих технологий, задействование которых будет необходимо для создания эффективной компьютерной сети</w:t>
      </w:r>
      <w:r w:rsidR="00084B21">
        <w:rPr>
          <w:color w:val="000000" w:themeColor="text1"/>
        </w:rPr>
        <w:t>.</w:t>
      </w:r>
    </w:p>
    <w:p w14:paraId="22190952" w14:textId="0505F1AD" w:rsidR="003D3AB7" w:rsidRDefault="003D3AB7" w:rsidP="003D3AB7">
      <w:pPr>
        <w:jc w:val="both"/>
        <w:rPr>
          <w:color w:val="000000" w:themeColor="text1"/>
        </w:rPr>
      </w:pPr>
      <w:r>
        <w:rPr>
          <w:color w:val="000000" w:themeColor="text1"/>
        </w:rPr>
        <w:tab/>
      </w:r>
      <w:r w:rsidR="008435E4">
        <w:rPr>
          <w:color w:val="000000" w:themeColor="text1"/>
        </w:rPr>
        <w:t>После этого необходимо разработать физическую структуру сети. Для этого в первую очередь необходимо однозначно определиться с выбором оборудования и его расположения</w:t>
      </w:r>
      <w:r w:rsidR="00084B21">
        <w:rPr>
          <w:color w:val="000000" w:themeColor="text1"/>
        </w:rPr>
        <w:t>.</w:t>
      </w:r>
      <w:r w:rsidR="008435E4">
        <w:rPr>
          <w:color w:val="000000" w:themeColor="text1"/>
        </w:rPr>
        <w:t xml:space="preserve"> Также в этот пункт входит проектирование структуры кабельных систем.</w:t>
      </w:r>
    </w:p>
    <w:p w14:paraId="4891529B" w14:textId="7A598581" w:rsidR="002F6327" w:rsidRPr="00084B21" w:rsidRDefault="003D3AB7" w:rsidP="1817E63C">
      <w:pPr>
        <w:jc w:val="both"/>
        <w:rPr>
          <w:color w:val="000000" w:themeColor="text1"/>
        </w:rPr>
      </w:pPr>
      <w:r>
        <w:rPr>
          <w:color w:val="000000" w:themeColor="text1"/>
        </w:rPr>
        <w:tab/>
      </w:r>
      <w:r w:rsidR="00ED047E">
        <w:rPr>
          <w:color w:val="000000" w:themeColor="text1"/>
        </w:rPr>
        <w:t>Заключительным</w:t>
      </w:r>
      <w:r w:rsidR="008435E4">
        <w:rPr>
          <w:color w:val="000000" w:themeColor="text1"/>
        </w:rPr>
        <w:t xml:space="preserve"> этапом является конфигурирование и последующие тестирование всех устройств компьютерной сети</w:t>
      </w:r>
      <w:r w:rsidR="79AD6D7B">
        <w:rPr>
          <w:color w:val="000000" w:themeColor="text1"/>
        </w:rPr>
        <w:t>.</w:t>
      </w:r>
      <w:r w:rsidR="00ED047E">
        <w:rPr>
          <w:color w:val="000000" w:themeColor="text1"/>
        </w:rPr>
        <w:t xml:space="preserve"> Если на этапе тестирования не было выявлено никаких проблем, стоит задуматься о способах оптимизации работы сети.</w:t>
      </w:r>
    </w:p>
    <w:p w14:paraId="2730A45D" w14:textId="39BCF084" w:rsidR="002F6327" w:rsidRPr="00084B21" w:rsidRDefault="7D73B961" w:rsidP="1817E63C">
      <w:pPr>
        <w:ind w:firstLine="708"/>
        <w:jc w:val="both"/>
        <w:rPr>
          <w:rFonts w:cs="Times New Roman"/>
          <w:color w:val="000000" w:themeColor="text1"/>
        </w:rPr>
      </w:pPr>
      <w:r w:rsidRPr="1817E63C">
        <w:rPr>
          <w:rFonts w:cs="Times New Roman"/>
          <w:color w:val="000000" w:themeColor="text1"/>
        </w:rPr>
        <w:t xml:space="preserve">Целью данного курсового проектирования является разработка </w:t>
      </w:r>
      <w:r w:rsidR="00ED047E">
        <w:rPr>
          <w:rFonts w:cs="Times New Roman"/>
          <w:color w:val="000000" w:themeColor="text1"/>
        </w:rPr>
        <w:t>и реализация</w:t>
      </w:r>
      <w:r w:rsidRPr="1817E63C">
        <w:rPr>
          <w:rFonts w:cs="Times New Roman"/>
          <w:color w:val="000000" w:themeColor="text1"/>
        </w:rPr>
        <w:t xml:space="preserve"> </w:t>
      </w:r>
      <w:r w:rsidR="00ED047E">
        <w:rPr>
          <w:rFonts w:cs="Times New Roman"/>
          <w:color w:val="000000" w:themeColor="text1"/>
        </w:rPr>
        <w:t xml:space="preserve">эффективной </w:t>
      </w:r>
      <w:r w:rsidRPr="1817E63C">
        <w:rPr>
          <w:rFonts w:cs="Times New Roman"/>
          <w:color w:val="000000" w:themeColor="text1"/>
        </w:rPr>
        <w:t>компьютерной сети для компании по оказанию юридических услуг</w:t>
      </w:r>
      <w:r w:rsidR="00ED047E">
        <w:rPr>
          <w:rFonts w:cs="Times New Roman"/>
          <w:color w:val="000000" w:themeColor="text1"/>
        </w:rPr>
        <w:t xml:space="preserve"> с учетом требований заказчика</w:t>
      </w:r>
      <w:r w:rsidRPr="1817E63C">
        <w:rPr>
          <w:rFonts w:cs="Times New Roman"/>
          <w:color w:val="000000" w:themeColor="text1"/>
        </w:rPr>
        <w:t>.</w:t>
      </w:r>
    </w:p>
    <w:p w14:paraId="74A632E5" w14:textId="29BA5D03" w:rsidR="002F6327" w:rsidRPr="00084B21" w:rsidRDefault="7D73B961" w:rsidP="1817E63C">
      <w:pPr>
        <w:ind w:firstLine="708"/>
        <w:jc w:val="both"/>
        <w:rPr>
          <w:color w:val="000000" w:themeColor="text1"/>
        </w:rPr>
      </w:pPr>
      <w:r w:rsidRPr="1817E63C">
        <w:rPr>
          <w:color w:val="000000" w:themeColor="text1"/>
        </w:rPr>
        <w:t>Для достижения данной цели необходимо выполнить ряд задач:</w:t>
      </w:r>
    </w:p>
    <w:p w14:paraId="17B20EDD" w14:textId="584E548F" w:rsidR="002F6327" w:rsidRPr="00084B21" w:rsidRDefault="7D73B961" w:rsidP="00046D20">
      <w:pPr>
        <w:ind w:firstLine="708"/>
        <w:jc w:val="both"/>
        <w:rPr>
          <w:color w:val="000000" w:themeColor="text1"/>
        </w:rPr>
      </w:pPr>
      <w:r w:rsidRPr="1817E63C">
        <w:rPr>
          <w:color w:val="000000" w:themeColor="text1"/>
        </w:rPr>
        <w:t>-</w:t>
      </w:r>
      <w:r w:rsidR="00046D20" w:rsidRPr="00046D20">
        <w:rPr>
          <w:color w:val="000000" w:themeColor="text1"/>
        </w:rPr>
        <w:t xml:space="preserve"> </w:t>
      </w:r>
      <w:r w:rsidR="00ED047E">
        <w:rPr>
          <w:color w:val="000000" w:themeColor="text1"/>
        </w:rPr>
        <w:t>спроектировать логическую и физическую структуры</w:t>
      </w:r>
      <w:r w:rsidRPr="1817E63C">
        <w:rPr>
          <w:color w:val="000000" w:themeColor="text1"/>
        </w:rPr>
        <w:t>;</w:t>
      </w:r>
    </w:p>
    <w:p w14:paraId="768103CA" w14:textId="09F6B36F" w:rsidR="002F6327" w:rsidRPr="00084B21" w:rsidRDefault="7D73B961" w:rsidP="00046D20">
      <w:pPr>
        <w:ind w:firstLine="708"/>
        <w:jc w:val="both"/>
        <w:rPr>
          <w:color w:val="000000" w:themeColor="text1"/>
        </w:rPr>
      </w:pPr>
      <w:r w:rsidRPr="1817E63C">
        <w:rPr>
          <w:color w:val="000000" w:themeColor="text1"/>
        </w:rPr>
        <w:t>-</w:t>
      </w:r>
      <w:r w:rsidR="00046D20" w:rsidRPr="00046D20">
        <w:rPr>
          <w:color w:val="000000" w:themeColor="text1"/>
        </w:rPr>
        <w:t xml:space="preserve"> </w:t>
      </w:r>
      <w:r w:rsidR="00ED047E">
        <w:rPr>
          <w:color w:val="000000" w:themeColor="text1"/>
        </w:rPr>
        <w:t>подобрать и сконфигурировать оборудование, необходимое для реализации структуры сети</w:t>
      </w:r>
      <w:r w:rsidRPr="1817E63C">
        <w:rPr>
          <w:color w:val="000000" w:themeColor="text1"/>
        </w:rPr>
        <w:t>;</w:t>
      </w:r>
    </w:p>
    <w:p w14:paraId="5C3E0D4B" w14:textId="500EC45F" w:rsidR="002F6327" w:rsidRPr="00084B21" w:rsidRDefault="7D73B961" w:rsidP="00046D20">
      <w:pPr>
        <w:ind w:firstLine="708"/>
        <w:jc w:val="both"/>
        <w:rPr>
          <w:color w:val="000000" w:themeColor="text1"/>
        </w:rPr>
      </w:pPr>
      <w:r w:rsidRPr="1817E63C">
        <w:rPr>
          <w:color w:val="000000" w:themeColor="text1"/>
        </w:rPr>
        <w:t>-</w:t>
      </w:r>
      <w:r w:rsidR="00046D20" w:rsidRPr="00046D20">
        <w:rPr>
          <w:color w:val="000000" w:themeColor="text1"/>
        </w:rPr>
        <w:t xml:space="preserve"> </w:t>
      </w:r>
      <w:r w:rsidR="00ED047E">
        <w:rPr>
          <w:color w:val="000000" w:themeColor="text1"/>
        </w:rPr>
        <w:t>разработать меры безопасности в отношении учетных записей пользователей</w:t>
      </w:r>
      <w:r w:rsidRPr="1817E63C">
        <w:rPr>
          <w:color w:val="000000" w:themeColor="text1"/>
        </w:rPr>
        <w:t>;</w:t>
      </w:r>
    </w:p>
    <w:p w14:paraId="472C0664" w14:textId="619042DB" w:rsidR="002F6327" w:rsidRPr="00084B21" w:rsidRDefault="7D73B961" w:rsidP="00046D20">
      <w:pPr>
        <w:ind w:firstLine="708"/>
        <w:jc w:val="both"/>
        <w:rPr>
          <w:color w:val="000000" w:themeColor="text1"/>
        </w:rPr>
      </w:pPr>
      <w:r w:rsidRPr="1817E63C">
        <w:rPr>
          <w:color w:val="000000" w:themeColor="text1"/>
        </w:rPr>
        <w:t>-</w:t>
      </w:r>
      <w:r w:rsidR="00046D20" w:rsidRPr="00046D20">
        <w:rPr>
          <w:color w:val="000000" w:themeColor="text1"/>
        </w:rPr>
        <w:t xml:space="preserve"> </w:t>
      </w:r>
      <w:r w:rsidR="00ED047E">
        <w:rPr>
          <w:color w:val="000000" w:themeColor="text1"/>
        </w:rPr>
        <w:t>провести тестирование и оптимизацию итоговой компьютерной сети</w:t>
      </w:r>
      <w:r w:rsidRPr="1817E63C">
        <w:rPr>
          <w:color w:val="000000" w:themeColor="text1"/>
        </w:rPr>
        <w:t>.</w:t>
      </w:r>
    </w:p>
    <w:p w14:paraId="6846104F" w14:textId="73F4479A" w:rsidR="002F6327" w:rsidRPr="00084B21" w:rsidRDefault="003D3AB7" w:rsidP="008E4128">
      <w:pPr>
        <w:ind w:firstLine="706"/>
        <w:jc w:val="both"/>
        <w:rPr>
          <w:b/>
          <w:bCs/>
        </w:rPr>
      </w:pPr>
      <w:r w:rsidRPr="1817E63C">
        <w:rPr>
          <w:rFonts w:cs="Times New Roman"/>
          <w:b/>
          <w:bCs/>
        </w:rPr>
        <w:br w:type="page"/>
      </w:r>
      <w:bookmarkStart w:id="4" w:name="_Toc89428906"/>
      <w:bookmarkStart w:id="5" w:name="_Toc120968185"/>
      <w:bookmarkStart w:id="6" w:name="_Toc121842253"/>
      <w:r w:rsidR="308A9A0B" w:rsidRPr="1817E63C">
        <w:rPr>
          <w:b/>
          <w:bCs/>
        </w:rPr>
        <w:lastRenderedPageBreak/>
        <w:t>1 ОБЗОР ЛИТЕРАТУРЫ</w:t>
      </w:r>
      <w:bookmarkStart w:id="7" w:name="_bookmark2"/>
      <w:bookmarkEnd w:id="4"/>
      <w:bookmarkEnd w:id="5"/>
      <w:bookmarkEnd w:id="6"/>
      <w:bookmarkEnd w:id="7"/>
    </w:p>
    <w:p w14:paraId="62EC9704" w14:textId="77777777" w:rsidR="00715C57" w:rsidRDefault="00715C57" w:rsidP="00715C57">
      <w:pPr>
        <w:tabs>
          <w:tab w:val="left" w:pos="2580"/>
        </w:tabs>
        <w:ind w:left="709"/>
        <w:jc w:val="both"/>
      </w:pPr>
    </w:p>
    <w:p w14:paraId="66812518" w14:textId="65017AE9" w:rsidR="000A5632" w:rsidRDefault="000A5632" w:rsidP="00E32E78">
      <w:pPr>
        <w:pStyle w:val="a"/>
      </w:pPr>
      <w:r>
        <w:t xml:space="preserve">Для корректного проектирования локальной компьютерной сети требуется изучить основы организации и построения компьютерных сетей, а также </w:t>
      </w:r>
      <w:r w:rsidR="00057D3A">
        <w:t>изучить возможные меры по усилению безопасности в отношении учетных записей пользователей</w:t>
      </w:r>
      <w:r>
        <w:t>.</w:t>
      </w:r>
    </w:p>
    <w:p w14:paraId="3E7EC3E5" w14:textId="299FCC3F" w:rsidR="00057D3A" w:rsidRPr="00057D3A" w:rsidRDefault="00057D3A" w:rsidP="00E32E78">
      <w:pPr>
        <w:pStyle w:val="a"/>
      </w:pPr>
      <w:r>
        <w:t xml:space="preserve">Также необходимо изучить материалы, связанные с настройкой оборудования компании </w:t>
      </w:r>
      <w:r>
        <w:rPr>
          <w:lang w:val="en-US"/>
        </w:rPr>
        <w:t>Allied</w:t>
      </w:r>
      <w:r w:rsidRPr="00057D3A">
        <w:t xml:space="preserve"> </w:t>
      </w:r>
      <w:r>
        <w:rPr>
          <w:lang w:val="en-US"/>
        </w:rPr>
        <w:t>Telesis</w:t>
      </w:r>
      <w:r w:rsidRPr="00057D3A">
        <w:t xml:space="preserve">. </w:t>
      </w:r>
      <w:r>
        <w:t xml:space="preserve">В частности, нужно научиться работать с операционной системой </w:t>
      </w:r>
      <w:proofErr w:type="spellStart"/>
      <w:r>
        <w:rPr>
          <w:lang w:val="en-US"/>
        </w:rPr>
        <w:t>AlliedWare</w:t>
      </w:r>
      <w:proofErr w:type="spellEnd"/>
      <w:r>
        <w:t>+, которая является стандартной для большей части оборудования компании.</w:t>
      </w:r>
    </w:p>
    <w:p w14:paraId="5B754895" w14:textId="7BA54BD9" w:rsidR="00E32E78" w:rsidRDefault="00E32E78" w:rsidP="00E32E78">
      <w:pPr>
        <w:pStyle w:val="a"/>
      </w:pPr>
      <w:r>
        <w:t xml:space="preserve">Одним из дополнительных требований </w:t>
      </w:r>
      <w:r w:rsidR="00057D3A">
        <w:t xml:space="preserve">заказчика </w:t>
      </w:r>
      <w:r>
        <w:t xml:space="preserve">является создание файлового сервера </w:t>
      </w:r>
      <w:r>
        <w:rPr>
          <w:lang w:val="en-US"/>
        </w:rPr>
        <w:t>NTFS</w:t>
      </w:r>
      <w:r w:rsidR="003D6569" w:rsidRPr="003D6569">
        <w:t>/</w:t>
      </w:r>
      <w:r>
        <w:rPr>
          <w:lang w:val="en-US"/>
        </w:rPr>
        <w:t>SMB</w:t>
      </w:r>
      <w:r>
        <w:t xml:space="preserve">. </w:t>
      </w:r>
      <w:r w:rsidR="00704AA1">
        <w:t>Соответственно необходимо изучить материал</w:t>
      </w:r>
      <w:r w:rsidR="00057D3A">
        <w:t>ы</w:t>
      </w:r>
      <w:r w:rsidR="00704AA1">
        <w:t>, связанны</w:t>
      </w:r>
      <w:r w:rsidR="00057D3A">
        <w:t>е</w:t>
      </w:r>
      <w:r w:rsidR="00704AA1">
        <w:t xml:space="preserve"> созданием файлового сервера и этими протоколами</w:t>
      </w:r>
      <w:r w:rsidRPr="00704AA1">
        <w:t>.</w:t>
      </w:r>
    </w:p>
    <w:p w14:paraId="48EE7BA4" w14:textId="77777777" w:rsidR="00E32E78" w:rsidRPr="00E32E78" w:rsidRDefault="00E32E78" w:rsidP="00E32E78">
      <w:pPr>
        <w:pStyle w:val="a"/>
      </w:pPr>
    </w:p>
    <w:p w14:paraId="3C972C14" w14:textId="61E34E38" w:rsidR="00CB57AB" w:rsidRPr="003D1042" w:rsidRDefault="003D1042" w:rsidP="003D1042">
      <w:pPr>
        <w:pStyle w:val="Heading1"/>
        <w:spacing w:before="0"/>
        <w:ind w:firstLine="708"/>
        <w:rPr>
          <w:rFonts w:ascii="Times New Roman" w:hAnsi="Times New Roman" w:cs="Times New Roman"/>
          <w:b/>
          <w:color w:val="000000" w:themeColor="text1"/>
          <w:sz w:val="28"/>
          <w:szCs w:val="28"/>
        </w:rPr>
      </w:pPr>
      <w:bookmarkStart w:id="8" w:name="_Toc120968188"/>
      <w:bookmarkStart w:id="9" w:name="_Toc121687385"/>
      <w:bookmarkStart w:id="10" w:name="_Toc121842254"/>
      <w:r w:rsidRPr="003D1042">
        <w:rPr>
          <w:rFonts w:ascii="Times New Roman" w:hAnsi="Times New Roman" w:cs="Times New Roman"/>
          <w:b/>
          <w:color w:val="000000" w:themeColor="text1"/>
          <w:sz w:val="28"/>
          <w:szCs w:val="28"/>
        </w:rPr>
        <w:t>1.</w:t>
      </w:r>
      <w:r w:rsidR="000A5632">
        <w:rPr>
          <w:rFonts w:ascii="Times New Roman" w:hAnsi="Times New Roman" w:cs="Times New Roman"/>
          <w:b/>
          <w:color w:val="000000" w:themeColor="text1"/>
          <w:sz w:val="28"/>
          <w:szCs w:val="28"/>
        </w:rPr>
        <w:t>1</w:t>
      </w:r>
      <w:r w:rsidRPr="003D1042">
        <w:rPr>
          <w:rFonts w:ascii="Times New Roman" w:hAnsi="Times New Roman" w:cs="Times New Roman"/>
          <w:b/>
          <w:color w:val="000000" w:themeColor="text1"/>
          <w:sz w:val="28"/>
          <w:szCs w:val="28"/>
        </w:rPr>
        <w:t> </w:t>
      </w:r>
      <w:bookmarkEnd w:id="8"/>
      <w:bookmarkEnd w:id="9"/>
      <w:bookmarkEnd w:id="10"/>
      <w:r w:rsidR="00B40104">
        <w:rPr>
          <w:rFonts w:ascii="Times New Roman" w:hAnsi="Times New Roman" w:cs="Times New Roman"/>
          <w:b/>
          <w:color w:val="000000" w:themeColor="text1"/>
          <w:sz w:val="28"/>
          <w:szCs w:val="28"/>
        </w:rPr>
        <w:t xml:space="preserve">Файловый сервер </w:t>
      </w:r>
      <w:r w:rsidR="00493091">
        <w:rPr>
          <w:rFonts w:ascii="Times New Roman" w:hAnsi="Times New Roman" w:cs="Times New Roman"/>
          <w:b/>
          <w:color w:val="000000" w:themeColor="text1"/>
          <w:sz w:val="28"/>
          <w:szCs w:val="28"/>
          <w:lang w:val="en-US"/>
        </w:rPr>
        <w:t>NTFS</w:t>
      </w:r>
      <w:r w:rsidR="003D6569" w:rsidRPr="008F1D08">
        <w:rPr>
          <w:rFonts w:ascii="Times New Roman" w:hAnsi="Times New Roman" w:cs="Times New Roman"/>
          <w:b/>
          <w:color w:val="000000" w:themeColor="text1"/>
          <w:sz w:val="28"/>
          <w:szCs w:val="28"/>
        </w:rPr>
        <w:t>/</w:t>
      </w:r>
      <w:r w:rsidR="00493091">
        <w:rPr>
          <w:rFonts w:ascii="Times New Roman" w:hAnsi="Times New Roman" w:cs="Times New Roman"/>
          <w:b/>
          <w:color w:val="000000" w:themeColor="text1"/>
          <w:sz w:val="28"/>
          <w:szCs w:val="28"/>
          <w:lang w:val="en-US"/>
        </w:rPr>
        <w:t>SMB</w:t>
      </w:r>
    </w:p>
    <w:p w14:paraId="4DBB06A9" w14:textId="7C7523BB" w:rsidR="00DA6F3F" w:rsidRDefault="00DA6F3F" w:rsidP="00DA6F3F"/>
    <w:p w14:paraId="12C53ED5" w14:textId="6A9914E0" w:rsidR="0051156E" w:rsidRPr="00704AA1" w:rsidRDefault="0051156E" w:rsidP="00B40104">
      <w:pPr>
        <w:pStyle w:val="NormalWeb"/>
        <w:shd w:val="clear" w:color="auto" w:fill="FFFFFF"/>
        <w:spacing w:before="0" w:beforeAutospacing="0" w:after="0" w:afterAutospacing="0"/>
        <w:ind w:firstLine="708"/>
        <w:jc w:val="both"/>
        <w:rPr>
          <w:rStyle w:val="a0"/>
          <w:lang w:val="ru-RU"/>
        </w:rPr>
      </w:pPr>
      <w:r>
        <w:rPr>
          <w:rStyle w:val="a0"/>
          <w:lang w:val="ru-RU"/>
        </w:rPr>
        <w:t xml:space="preserve">По своей сути файловый сервер – это ресурс, доступ к которому имеют все абоненты сети. Он может использоваться не только для упрощения обмена файлов между абонентами сети, но и для увеличения </w:t>
      </w:r>
      <w:r w:rsidR="00470B0C">
        <w:rPr>
          <w:rStyle w:val="a0"/>
          <w:lang w:val="ru-RU"/>
        </w:rPr>
        <w:t>общего уровня защиты информации</w:t>
      </w:r>
      <w:r w:rsidR="001436BF">
        <w:rPr>
          <w:rStyle w:val="a0"/>
          <w:lang w:val="ru-RU"/>
        </w:rPr>
        <w:t>. При этом файловым сервером может являться как аппаратное, так и программное обеспечение.</w:t>
      </w:r>
    </w:p>
    <w:p w14:paraId="2E23FB28" w14:textId="7F0E563B" w:rsidR="00493091" w:rsidRDefault="00493091" w:rsidP="00B40104">
      <w:pPr>
        <w:pStyle w:val="NormalWeb"/>
        <w:shd w:val="clear" w:color="auto" w:fill="FFFFFF"/>
        <w:spacing w:before="0" w:beforeAutospacing="0" w:after="0" w:afterAutospacing="0"/>
        <w:ind w:firstLine="708"/>
        <w:jc w:val="both"/>
        <w:rPr>
          <w:bCs/>
          <w:sz w:val="28"/>
          <w:szCs w:val="28"/>
          <w:lang w:val="ru-RU"/>
        </w:rPr>
      </w:pPr>
      <w:r w:rsidRPr="00B40104">
        <w:rPr>
          <w:rStyle w:val="a0"/>
          <w:lang w:val="ru-RU"/>
        </w:rPr>
        <w:t xml:space="preserve">Server Message Block (SMB) – протокол прикладного уровня модели OSI, который в основном используется для доступа к сетевым ресурсам. Этот протокол использует технологию клиент-сервер и различные протоколы транспортного уровня </w:t>
      </w:r>
      <w:r w:rsidR="00B40104" w:rsidRPr="00B40104">
        <w:rPr>
          <w:rStyle w:val="a0"/>
          <w:lang w:val="ru-RU"/>
        </w:rPr>
        <w:t>модели OSI. На сегодняшний день данный протокол в первую очередь ассоциируется с</w:t>
      </w:r>
      <w:r w:rsidR="00792222">
        <w:rPr>
          <w:rStyle w:val="a0"/>
          <w:lang w:val="ru-RU"/>
        </w:rPr>
        <w:t xml:space="preserve"> операционными системами</w:t>
      </w:r>
      <w:r w:rsidR="00792222" w:rsidRPr="00792222">
        <w:rPr>
          <w:rStyle w:val="a0"/>
          <w:lang w:val="ru-RU"/>
        </w:rPr>
        <w:t xml:space="preserve"> </w:t>
      </w:r>
      <w:r w:rsidR="00792222">
        <w:rPr>
          <w:rStyle w:val="a0"/>
        </w:rPr>
        <w:t>Windows</w:t>
      </w:r>
      <w:r w:rsidR="00792222" w:rsidRPr="00792222">
        <w:rPr>
          <w:rStyle w:val="a0"/>
          <w:lang w:val="ru-RU"/>
        </w:rPr>
        <w:t xml:space="preserve"> </w:t>
      </w:r>
      <w:r w:rsidR="00792222">
        <w:rPr>
          <w:rStyle w:val="a0"/>
          <w:lang w:val="ru-RU"/>
        </w:rPr>
        <w:t>и</w:t>
      </w:r>
      <w:r w:rsidR="00B40104" w:rsidRPr="00B40104">
        <w:rPr>
          <w:rStyle w:val="a0"/>
          <w:lang w:val="ru-RU"/>
        </w:rPr>
        <w:t xml:space="preserve"> компанией Microsoft, которая и занимается разработкой новых версий протокола</w:t>
      </w:r>
      <w:r w:rsidR="00B40104" w:rsidRPr="00B40104">
        <w:rPr>
          <w:bCs/>
          <w:sz w:val="28"/>
          <w:szCs w:val="28"/>
          <w:lang w:val="ru-RU"/>
        </w:rPr>
        <w:t>.</w:t>
      </w:r>
    </w:p>
    <w:p w14:paraId="57004E87" w14:textId="447BB9E0" w:rsidR="00225144" w:rsidRDefault="00061C89" w:rsidP="00B40104">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 xml:space="preserve">Принцип работы протокола </w:t>
      </w:r>
      <w:r w:rsidR="00225144">
        <w:rPr>
          <w:bCs/>
          <w:sz w:val="28"/>
          <w:szCs w:val="28"/>
          <w:lang w:val="ru-RU"/>
        </w:rPr>
        <w:t>раздел</w:t>
      </w:r>
      <w:r w:rsidR="0098516C">
        <w:rPr>
          <w:bCs/>
          <w:sz w:val="28"/>
          <w:szCs w:val="28"/>
          <w:lang w:val="ru-RU"/>
        </w:rPr>
        <w:t>е</w:t>
      </w:r>
      <w:r w:rsidR="00225144">
        <w:rPr>
          <w:bCs/>
          <w:sz w:val="28"/>
          <w:szCs w:val="28"/>
          <w:lang w:val="ru-RU"/>
        </w:rPr>
        <w:t xml:space="preserve">н на несколько этапов. </w:t>
      </w:r>
    </w:p>
    <w:p w14:paraId="3240F415" w14:textId="77777777" w:rsidR="00225144" w:rsidRDefault="00225144" w:rsidP="00B40104">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На первом этапе</w:t>
      </w:r>
      <w:r w:rsidR="00061C89" w:rsidRPr="00061C89">
        <w:rPr>
          <w:bCs/>
          <w:sz w:val="28"/>
          <w:szCs w:val="28"/>
          <w:lang w:val="ru-RU"/>
        </w:rPr>
        <w:t xml:space="preserve"> </w:t>
      </w:r>
      <w:r w:rsidR="00061C89">
        <w:rPr>
          <w:bCs/>
          <w:sz w:val="28"/>
          <w:szCs w:val="28"/>
          <w:lang w:val="ru-RU"/>
        </w:rPr>
        <w:t xml:space="preserve">клиенты соединяются с сервером посредством поддерживаемого </w:t>
      </w:r>
      <w:r w:rsidR="00061C89">
        <w:rPr>
          <w:bCs/>
          <w:sz w:val="28"/>
          <w:szCs w:val="28"/>
        </w:rPr>
        <w:t>SMB</w:t>
      </w:r>
      <w:r w:rsidR="00061C89" w:rsidRPr="00061C89">
        <w:rPr>
          <w:bCs/>
          <w:sz w:val="28"/>
          <w:szCs w:val="28"/>
          <w:lang w:val="ru-RU"/>
        </w:rPr>
        <w:t xml:space="preserve"> </w:t>
      </w:r>
      <w:r w:rsidR="00061C89">
        <w:rPr>
          <w:bCs/>
          <w:sz w:val="28"/>
          <w:szCs w:val="28"/>
          <w:lang w:val="ru-RU"/>
        </w:rPr>
        <w:t xml:space="preserve">протокола транспортного уровня. </w:t>
      </w:r>
      <w:r w:rsidR="008502F1">
        <w:rPr>
          <w:bCs/>
          <w:sz w:val="28"/>
          <w:szCs w:val="28"/>
          <w:lang w:val="ru-RU"/>
        </w:rPr>
        <w:t xml:space="preserve">На сегодняшний </w:t>
      </w:r>
      <w:r>
        <w:rPr>
          <w:bCs/>
          <w:sz w:val="28"/>
          <w:szCs w:val="28"/>
          <w:lang w:val="ru-RU"/>
        </w:rPr>
        <w:t xml:space="preserve">день </w:t>
      </w:r>
      <w:r w:rsidR="008502F1">
        <w:rPr>
          <w:bCs/>
          <w:sz w:val="28"/>
          <w:szCs w:val="28"/>
          <w:lang w:val="ru-RU"/>
        </w:rPr>
        <w:t xml:space="preserve">чаще всего используется протокол </w:t>
      </w:r>
      <w:r w:rsidR="008502F1">
        <w:rPr>
          <w:bCs/>
          <w:sz w:val="28"/>
          <w:szCs w:val="28"/>
        </w:rPr>
        <w:t>NetBIOS</w:t>
      </w:r>
      <w:r w:rsidR="008502F1" w:rsidRPr="008502F1">
        <w:rPr>
          <w:bCs/>
          <w:sz w:val="28"/>
          <w:szCs w:val="28"/>
          <w:lang w:val="ru-RU"/>
        </w:rPr>
        <w:t xml:space="preserve"> </w:t>
      </w:r>
      <w:r w:rsidR="008502F1">
        <w:rPr>
          <w:bCs/>
          <w:sz w:val="28"/>
          <w:szCs w:val="28"/>
          <w:lang w:val="ru-RU"/>
        </w:rPr>
        <w:t>через</w:t>
      </w:r>
      <w:r w:rsidR="008502F1" w:rsidRPr="008502F1">
        <w:rPr>
          <w:bCs/>
          <w:sz w:val="28"/>
          <w:szCs w:val="28"/>
          <w:lang w:val="ru-RU"/>
        </w:rPr>
        <w:t xml:space="preserve"> </w:t>
      </w:r>
      <w:r w:rsidR="008502F1">
        <w:rPr>
          <w:bCs/>
          <w:sz w:val="28"/>
          <w:szCs w:val="28"/>
        </w:rPr>
        <w:t>TCP</w:t>
      </w:r>
      <w:r w:rsidR="008502F1" w:rsidRPr="008502F1">
        <w:rPr>
          <w:bCs/>
          <w:sz w:val="28"/>
          <w:szCs w:val="28"/>
          <w:lang w:val="ru-RU"/>
        </w:rPr>
        <w:t>\</w:t>
      </w:r>
      <w:r w:rsidR="008502F1">
        <w:rPr>
          <w:bCs/>
          <w:sz w:val="28"/>
          <w:szCs w:val="28"/>
        </w:rPr>
        <w:t>IP</w:t>
      </w:r>
      <w:r w:rsidR="008502F1" w:rsidRPr="008502F1">
        <w:rPr>
          <w:bCs/>
          <w:sz w:val="28"/>
          <w:szCs w:val="28"/>
          <w:lang w:val="ru-RU"/>
        </w:rPr>
        <w:t xml:space="preserve"> </w:t>
      </w:r>
      <w:r w:rsidR="008502F1">
        <w:rPr>
          <w:bCs/>
          <w:sz w:val="28"/>
          <w:szCs w:val="28"/>
          <w:lang w:val="ru-RU"/>
        </w:rPr>
        <w:t xml:space="preserve">или </w:t>
      </w:r>
      <w:r w:rsidR="008502F1">
        <w:rPr>
          <w:bCs/>
          <w:sz w:val="28"/>
          <w:szCs w:val="28"/>
        </w:rPr>
        <w:t>TCP</w:t>
      </w:r>
      <w:r w:rsidR="008502F1" w:rsidRPr="008502F1">
        <w:rPr>
          <w:bCs/>
          <w:sz w:val="28"/>
          <w:szCs w:val="28"/>
          <w:lang w:val="ru-RU"/>
        </w:rPr>
        <w:t>\</w:t>
      </w:r>
      <w:r w:rsidR="008502F1">
        <w:rPr>
          <w:bCs/>
          <w:sz w:val="28"/>
          <w:szCs w:val="28"/>
        </w:rPr>
        <w:t>IP</w:t>
      </w:r>
      <w:r w:rsidR="008502F1">
        <w:rPr>
          <w:bCs/>
          <w:sz w:val="28"/>
          <w:szCs w:val="28"/>
          <w:lang w:val="ru-RU"/>
        </w:rPr>
        <w:t xml:space="preserve"> напрямую, если возможно</w:t>
      </w:r>
      <w:r w:rsidR="008502F1" w:rsidRPr="008502F1">
        <w:rPr>
          <w:bCs/>
          <w:sz w:val="28"/>
          <w:szCs w:val="28"/>
          <w:lang w:val="ru-RU"/>
        </w:rPr>
        <w:t>.</w:t>
      </w:r>
      <w:r w:rsidR="008502F1">
        <w:rPr>
          <w:bCs/>
          <w:sz w:val="28"/>
          <w:szCs w:val="28"/>
          <w:lang w:val="ru-RU"/>
        </w:rPr>
        <w:t xml:space="preserve"> </w:t>
      </w:r>
    </w:p>
    <w:p w14:paraId="3378869E" w14:textId="7BE4E41F" w:rsidR="00225144" w:rsidRDefault="1978F022" w:rsidP="1817E63C">
      <w:pPr>
        <w:pStyle w:val="NormalWeb"/>
        <w:shd w:val="clear" w:color="auto" w:fill="FFFFFF" w:themeFill="background1"/>
        <w:spacing w:before="0" w:beforeAutospacing="0" w:after="0" w:afterAutospacing="0"/>
        <w:ind w:firstLine="708"/>
        <w:jc w:val="both"/>
        <w:rPr>
          <w:sz w:val="28"/>
          <w:szCs w:val="28"/>
          <w:lang w:val="ru-RU"/>
        </w:rPr>
      </w:pPr>
      <w:r w:rsidRPr="1817E63C">
        <w:rPr>
          <w:sz w:val="28"/>
          <w:szCs w:val="28"/>
          <w:lang w:val="ru-RU"/>
        </w:rPr>
        <w:t>После успешной установки соединения</w:t>
      </w:r>
      <w:r w:rsidR="0A7A3E27" w:rsidRPr="1817E63C">
        <w:rPr>
          <w:sz w:val="28"/>
          <w:szCs w:val="28"/>
          <w:lang w:val="ru-RU"/>
        </w:rPr>
        <w:t xml:space="preserve"> появляется обмениваться </w:t>
      </w:r>
      <w:r w:rsidR="0A7A3E27" w:rsidRPr="1817E63C">
        <w:rPr>
          <w:sz w:val="28"/>
          <w:szCs w:val="28"/>
        </w:rPr>
        <w:t>SMB</w:t>
      </w:r>
      <w:r w:rsidR="0A7A3E27" w:rsidRPr="1817E63C">
        <w:rPr>
          <w:sz w:val="28"/>
          <w:szCs w:val="28"/>
          <w:lang w:val="ru-RU"/>
        </w:rPr>
        <w:t xml:space="preserve"> пакетами. Заголовок пакета </w:t>
      </w:r>
      <w:r w:rsidR="0A7A3E27" w:rsidRPr="1817E63C">
        <w:rPr>
          <w:sz w:val="28"/>
          <w:szCs w:val="28"/>
        </w:rPr>
        <w:t>SMB</w:t>
      </w:r>
      <w:r w:rsidR="0A7A3E27" w:rsidRPr="1817E63C">
        <w:rPr>
          <w:sz w:val="28"/>
          <w:szCs w:val="28"/>
          <w:lang w:val="ru-RU"/>
        </w:rPr>
        <w:t xml:space="preserve"> включает в себя: команду протокола, а также идентификаторы протокола, соединения с сетевым ресурсом, клиентского процесса, пользователя и группы пользователя.</w:t>
      </w:r>
    </w:p>
    <w:p w14:paraId="3231ACBB" w14:textId="77777777" w:rsidR="00225144" w:rsidRDefault="00225144" w:rsidP="00225144">
      <w:pPr>
        <w:pStyle w:val="NormalWeb"/>
        <w:shd w:val="clear" w:color="auto" w:fill="FFFFFF"/>
        <w:spacing w:before="0" w:beforeAutospacing="0" w:after="0" w:afterAutospacing="0"/>
        <w:ind w:firstLine="708"/>
        <w:jc w:val="both"/>
        <w:rPr>
          <w:bCs/>
          <w:sz w:val="28"/>
          <w:szCs w:val="28"/>
          <w:lang w:val="ru-RU"/>
        </w:rPr>
      </w:pPr>
      <w:r>
        <w:rPr>
          <w:bCs/>
          <w:sz w:val="28"/>
          <w:szCs w:val="28"/>
        </w:rPr>
        <w:t>Microsoft</w:t>
      </w:r>
      <w:r w:rsidRPr="004370A6">
        <w:rPr>
          <w:bCs/>
          <w:sz w:val="28"/>
          <w:szCs w:val="28"/>
          <w:lang w:val="ru-RU"/>
        </w:rPr>
        <w:t xml:space="preserve"> </w:t>
      </w:r>
      <w:r>
        <w:rPr>
          <w:bCs/>
          <w:sz w:val="28"/>
          <w:szCs w:val="28"/>
          <w:lang w:val="ru-RU"/>
        </w:rPr>
        <w:t xml:space="preserve">предоставляет следующую классификацию пакетов данных, отправляемых между клиентом и сервером в протоколе </w:t>
      </w:r>
      <w:r>
        <w:rPr>
          <w:bCs/>
          <w:sz w:val="28"/>
          <w:szCs w:val="28"/>
        </w:rPr>
        <w:t>Microsoft</w:t>
      </w:r>
      <w:r w:rsidRPr="004370A6">
        <w:rPr>
          <w:bCs/>
          <w:sz w:val="28"/>
          <w:szCs w:val="28"/>
          <w:lang w:val="ru-RU"/>
        </w:rPr>
        <w:t xml:space="preserve"> </w:t>
      </w:r>
      <w:r>
        <w:rPr>
          <w:bCs/>
          <w:sz w:val="28"/>
          <w:szCs w:val="28"/>
        </w:rPr>
        <w:t>SMB</w:t>
      </w:r>
      <w:r w:rsidRPr="004370A6">
        <w:rPr>
          <w:bCs/>
          <w:sz w:val="28"/>
          <w:szCs w:val="28"/>
          <w:lang w:val="ru-RU"/>
        </w:rPr>
        <w:t>:</w:t>
      </w:r>
    </w:p>
    <w:p w14:paraId="36BC4A8A" w14:textId="7661BD4C" w:rsidR="00225144" w:rsidRPr="00373270" w:rsidRDefault="00225144" w:rsidP="00225144">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w:t>
      </w:r>
      <w:r w:rsidR="00046D20" w:rsidRPr="00046D20">
        <w:rPr>
          <w:bCs/>
          <w:sz w:val="28"/>
          <w:szCs w:val="28"/>
          <w:lang w:val="ru-RU"/>
        </w:rPr>
        <w:t xml:space="preserve"> </w:t>
      </w:r>
      <w:r w:rsidR="00373270">
        <w:rPr>
          <w:bCs/>
          <w:sz w:val="28"/>
          <w:szCs w:val="28"/>
          <w:lang w:val="ru-RU"/>
        </w:rPr>
        <w:t>п</w:t>
      </w:r>
      <w:r>
        <w:rPr>
          <w:bCs/>
          <w:sz w:val="28"/>
          <w:szCs w:val="28"/>
          <w:lang w:val="ru-RU"/>
        </w:rPr>
        <w:t>акеты управления сеансом, которые устанавливают и прекращают подключение к общим ресурсам сервера</w:t>
      </w:r>
      <w:r w:rsidR="00373270" w:rsidRPr="00373270">
        <w:rPr>
          <w:bCs/>
          <w:sz w:val="28"/>
          <w:szCs w:val="28"/>
          <w:lang w:val="ru-RU"/>
        </w:rPr>
        <w:t>;</w:t>
      </w:r>
    </w:p>
    <w:p w14:paraId="70846A58" w14:textId="1EA80279" w:rsidR="00257D81" w:rsidRPr="00373270" w:rsidRDefault="00225144" w:rsidP="00225144">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w:t>
      </w:r>
      <w:r w:rsidR="00046D20" w:rsidRPr="00046D20">
        <w:rPr>
          <w:bCs/>
          <w:sz w:val="28"/>
          <w:szCs w:val="28"/>
          <w:lang w:val="ru-RU"/>
        </w:rPr>
        <w:t xml:space="preserve"> </w:t>
      </w:r>
      <w:r w:rsidR="00373270">
        <w:rPr>
          <w:bCs/>
          <w:sz w:val="28"/>
          <w:szCs w:val="28"/>
          <w:lang w:val="ru-RU"/>
        </w:rPr>
        <w:t>п</w:t>
      </w:r>
      <w:r>
        <w:rPr>
          <w:bCs/>
          <w:sz w:val="28"/>
          <w:szCs w:val="28"/>
          <w:lang w:val="ru-RU"/>
        </w:rPr>
        <w:t>акеты доступа к файлам, посредством которых осуществляется доступ и управление файлов и каталогов на сервере</w:t>
      </w:r>
      <w:r w:rsidR="00373270" w:rsidRPr="00373270">
        <w:rPr>
          <w:bCs/>
          <w:sz w:val="28"/>
          <w:szCs w:val="28"/>
          <w:lang w:val="ru-RU"/>
        </w:rPr>
        <w:t>;</w:t>
      </w:r>
    </w:p>
    <w:p w14:paraId="74B3D650" w14:textId="2E73AB28" w:rsidR="00225144" w:rsidRDefault="00225144" w:rsidP="00225144">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lastRenderedPageBreak/>
        <w:t>-</w:t>
      </w:r>
      <w:r w:rsidR="00046D20" w:rsidRPr="00046D20">
        <w:rPr>
          <w:bCs/>
          <w:sz w:val="28"/>
          <w:szCs w:val="28"/>
          <w:lang w:val="ru-RU"/>
        </w:rPr>
        <w:t xml:space="preserve"> </w:t>
      </w:r>
      <w:r w:rsidR="00373270">
        <w:rPr>
          <w:bCs/>
          <w:sz w:val="28"/>
          <w:szCs w:val="28"/>
          <w:lang w:val="ru-RU"/>
        </w:rPr>
        <w:t>о</w:t>
      </w:r>
      <w:r>
        <w:rPr>
          <w:bCs/>
          <w:sz w:val="28"/>
          <w:szCs w:val="28"/>
          <w:lang w:val="ru-RU"/>
        </w:rPr>
        <w:t>бщие пакеты сообщений, которые представляют из себя пакеты с данными общего назначения.</w:t>
      </w:r>
    </w:p>
    <w:p w14:paraId="42B1EE4C" w14:textId="4079EAF5" w:rsidR="00225144" w:rsidRDefault="00225144" w:rsidP="00B40104">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 xml:space="preserve">В первую очередь после установки соединения происходит согласование диалектов протокола клиента и сервера. </w:t>
      </w:r>
    </w:p>
    <w:p w14:paraId="22F7AAA9" w14:textId="457C9067" w:rsidR="00DA6F3F" w:rsidRDefault="00225144" w:rsidP="00027181">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Далее, используя</w:t>
      </w:r>
      <w:r w:rsidR="00061C89">
        <w:rPr>
          <w:bCs/>
          <w:sz w:val="28"/>
          <w:szCs w:val="28"/>
          <w:lang w:val="ru-RU"/>
        </w:rPr>
        <w:t xml:space="preserve"> </w:t>
      </w:r>
      <w:r>
        <w:rPr>
          <w:bCs/>
          <w:sz w:val="28"/>
          <w:szCs w:val="28"/>
        </w:rPr>
        <w:t>SMB</w:t>
      </w:r>
      <w:r w:rsidR="00061C89">
        <w:rPr>
          <w:bCs/>
          <w:sz w:val="28"/>
          <w:szCs w:val="28"/>
          <w:lang w:val="ru-RU"/>
        </w:rPr>
        <w:t xml:space="preserve"> команды</w:t>
      </w:r>
      <w:r>
        <w:rPr>
          <w:bCs/>
          <w:sz w:val="28"/>
          <w:szCs w:val="28"/>
          <w:lang w:val="ru-RU"/>
        </w:rPr>
        <w:t>,</w:t>
      </w:r>
      <w:r w:rsidR="00061C89">
        <w:rPr>
          <w:bCs/>
          <w:sz w:val="28"/>
          <w:szCs w:val="28"/>
          <w:lang w:val="ru-RU"/>
        </w:rPr>
        <w:t xml:space="preserve"> клиент может выполнять с предоставленными сервером ресурсами весь перечень действий, которые можно выполнять с файловой системой.</w:t>
      </w:r>
    </w:p>
    <w:p w14:paraId="56BC8A3C" w14:textId="64B42870" w:rsidR="00027181" w:rsidRDefault="00027181" w:rsidP="00027181">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 xml:space="preserve">Что касается безопасности, модель механизма защиты протокола </w:t>
      </w:r>
      <w:r>
        <w:rPr>
          <w:bCs/>
          <w:sz w:val="28"/>
          <w:szCs w:val="28"/>
        </w:rPr>
        <w:t>SMB</w:t>
      </w:r>
      <w:r w:rsidRPr="00027181">
        <w:rPr>
          <w:bCs/>
          <w:sz w:val="28"/>
          <w:szCs w:val="28"/>
          <w:lang w:val="ru-RU"/>
        </w:rPr>
        <w:t xml:space="preserve"> </w:t>
      </w:r>
      <w:r>
        <w:rPr>
          <w:bCs/>
          <w:sz w:val="28"/>
          <w:szCs w:val="28"/>
          <w:lang w:val="ru-RU"/>
        </w:rPr>
        <w:t>включает в себя два уровня</w:t>
      </w:r>
      <w:r w:rsidRPr="00027181">
        <w:rPr>
          <w:bCs/>
          <w:sz w:val="28"/>
          <w:szCs w:val="28"/>
          <w:lang w:val="ru-RU"/>
        </w:rPr>
        <w:t xml:space="preserve">: </w:t>
      </w:r>
      <w:r>
        <w:rPr>
          <w:bCs/>
          <w:sz w:val="28"/>
          <w:szCs w:val="28"/>
          <w:lang w:val="ru-RU"/>
        </w:rPr>
        <w:t>пользовательский уровень и уровень совместно используемого ресурса</w:t>
      </w:r>
      <w:r w:rsidR="0008324F">
        <w:rPr>
          <w:bCs/>
          <w:sz w:val="28"/>
          <w:szCs w:val="28"/>
          <w:lang w:val="ru-RU"/>
        </w:rPr>
        <w:t>. Оба уровня используют шифрование для сокрытия персональных данных от потенциальных злоумышленников.</w:t>
      </w:r>
    </w:p>
    <w:p w14:paraId="596D7FDB" w14:textId="2FB6E99A" w:rsidR="0008324F" w:rsidRDefault="0008324F" w:rsidP="00027181">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Уровень пользователя подразумевает необходимость аутентификации с использованием уникального имени пользователя и пароля для получения доступа к ресурсам сервера.</w:t>
      </w:r>
    </w:p>
    <w:p w14:paraId="4075D93E" w14:textId="54692A19" w:rsidR="0008324F" w:rsidRDefault="0008324F" w:rsidP="0008324F">
      <w:pPr>
        <w:pStyle w:val="NormalWeb"/>
        <w:shd w:val="clear" w:color="auto" w:fill="FFFFFF"/>
        <w:spacing w:before="0" w:beforeAutospacing="0" w:after="0" w:afterAutospacing="0"/>
        <w:ind w:firstLine="708"/>
        <w:jc w:val="both"/>
        <w:rPr>
          <w:bCs/>
          <w:sz w:val="28"/>
          <w:szCs w:val="28"/>
          <w:lang w:val="ru-RU"/>
        </w:rPr>
      </w:pPr>
      <w:r>
        <w:rPr>
          <w:bCs/>
          <w:sz w:val="28"/>
          <w:szCs w:val="28"/>
          <w:lang w:val="ru-RU"/>
        </w:rPr>
        <w:t>Для обеспечения дополнительного уровня контроля защиты сверх уровня пользователя используется уровень совместно используемого ресурса. Он подразумевает наличие у конкретных ресурсов сервера собственного пароля необходимого для доступа к этому ресурсу.</w:t>
      </w:r>
    </w:p>
    <w:p w14:paraId="014B0EEA" w14:textId="110BF06E" w:rsidR="008C5D5E" w:rsidRDefault="00784745" w:rsidP="008C5D5E">
      <w:pPr>
        <w:pStyle w:val="NormalWeb"/>
        <w:shd w:val="clear" w:color="auto" w:fill="FFFFFF"/>
        <w:spacing w:before="0" w:beforeAutospacing="0" w:after="0" w:afterAutospacing="0"/>
        <w:ind w:firstLine="708"/>
        <w:jc w:val="both"/>
        <w:rPr>
          <w:bCs/>
          <w:sz w:val="28"/>
          <w:szCs w:val="28"/>
          <w:lang w:val="ru-RU"/>
        </w:rPr>
      </w:pPr>
      <w:r>
        <w:rPr>
          <w:bCs/>
          <w:sz w:val="28"/>
          <w:szCs w:val="28"/>
        </w:rPr>
        <w:t>New</w:t>
      </w:r>
      <w:r w:rsidRPr="00784745">
        <w:rPr>
          <w:bCs/>
          <w:sz w:val="28"/>
          <w:szCs w:val="28"/>
          <w:lang w:val="ru-RU"/>
        </w:rPr>
        <w:t xml:space="preserve"> </w:t>
      </w:r>
      <w:r>
        <w:rPr>
          <w:bCs/>
          <w:sz w:val="28"/>
          <w:szCs w:val="28"/>
        </w:rPr>
        <w:t>Technology</w:t>
      </w:r>
      <w:r w:rsidRPr="00784745">
        <w:rPr>
          <w:bCs/>
          <w:sz w:val="28"/>
          <w:szCs w:val="28"/>
          <w:lang w:val="ru-RU"/>
        </w:rPr>
        <w:t xml:space="preserve"> </w:t>
      </w:r>
      <w:r>
        <w:rPr>
          <w:bCs/>
          <w:sz w:val="28"/>
          <w:szCs w:val="28"/>
        </w:rPr>
        <w:t>File</w:t>
      </w:r>
      <w:r w:rsidRPr="00784745">
        <w:rPr>
          <w:bCs/>
          <w:sz w:val="28"/>
          <w:szCs w:val="28"/>
          <w:lang w:val="ru-RU"/>
        </w:rPr>
        <w:t xml:space="preserve"> </w:t>
      </w:r>
      <w:r>
        <w:rPr>
          <w:bCs/>
          <w:sz w:val="28"/>
          <w:szCs w:val="28"/>
        </w:rPr>
        <w:t>Systems</w:t>
      </w:r>
      <w:r w:rsidRPr="00784745">
        <w:rPr>
          <w:bCs/>
          <w:sz w:val="28"/>
          <w:szCs w:val="28"/>
          <w:lang w:val="ru-RU"/>
        </w:rPr>
        <w:t xml:space="preserve"> (</w:t>
      </w:r>
      <w:r>
        <w:rPr>
          <w:bCs/>
          <w:sz w:val="28"/>
          <w:szCs w:val="28"/>
        </w:rPr>
        <w:t>NTFS</w:t>
      </w:r>
      <w:r w:rsidRPr="00784745">
        <w:rPr>
          <w:bCs/>
          <w:sz w:val="28"/>
          <w:szCs w:val="28"/>
          <w:lang w:val="ru-RU"/>
        </w:rPr>
        <w:t xml:space="preserve">) – </w:t>
      </w:r>
      <w:r>
        <w:rPr>
          <w:bCs/>
          <w:sz w:val="28"/>
          <w:szCs w:val="28"/>
          <w:lang w:val="ru-RU"/>
        </w:rPr>
        <w:t>это</w:t>
      </w:r>
      <w:r w:rsidRPr="00784745">
        <w:rPr>
          <w:bCs/>
          <w:sz w:val="28"/>
          <w:szCs w:val="28"/>
          <w:lang w:val="ru-RU"/>
        </w:rPr>
        <w:t xml:space="preserve"> </w:t>
      </w:r>
      <w:r>
        <w:rPr>
          <w:bCs/>
          <w:sz w:val="28"/>
          <w:szCs w:val="28"/>
          <w:lang w:val="ru-RU"/>
        </w:rPr>
        <w:t>файловая</w:t>
      </w:r>
      <w:r w:rsidRPr="00784745">
        <w:rPr>
          <w:bCs/>
          <w:sz w:val="28"/>
          <w:szCs w:val="28"/>
          <w:lang w:val="ru-RU"/>
        </w:rPr>
        <w:t xml:space="preserve"> </w:t>
      </w:r>
      <w:r>
        <w:rPr>
          <w:bCs/>
          <w:sz w:val="28"/>
          <w:szCs w:val="28"/>
          <w:lang w:val="ru-RU"/>
        </w:rPr>
        <w:t>система</w:t>
      </w:r>
      <w:r w:rsidRPr="00784745">
        <w:rPr>
          <w:bCs/>
          <w:sz w:val="28"/>
          <w:szCs w:val="28"/>
          <w:lang w:val="ru-RU"/>
        </w:rPr>
        <w:t xml:space="preserve">, </w:t>
      </w:r>
      <w:r>
        <w:rPr>
          <w:bCs/>
          <w:sz w:val="28"/>
          <w:szCs w:val="28"/>
          <w:lang w:val="ru-RU"/>
        </w:rPr>
        <w:t>которая</w:t>
      </w:r>
      <w:r w:rsidRPr="00784745">
        <w:rPr>
          <w:bCs/>
          <w:sz w:val="28"/>
          <w:szCs w:val="28"/>
          <w:lang w:val="ru-RU"/>
        </w:rPr>
        <w:t xml:space="preserve"> </w:t>
      </w:r>
      <w:r w:rsidR="008C5D5E">
        <w:rPr>
          <w:bCs/>
          <w:sz w:val="28"/>
          <w:szCs w:val="28"/>
          <w:lang w:val="ru-RU"/>
        </w:rPr>
        <w:t>используется</w:t>
      </w:r>
      <w:r>
        <w:rPr>
          <w:bCs/>
          <w:sz w:val="28"/>
          <w:szCs w:val="28"/>
          <w:lang w:val="ru-RU"/>
        </w:rPr>
        <w:t xml:space="preserve"> в операционных системах</w:t>
      </w:r>
      <w:r w:rsidRPr="00784745">
        <w:rPr>
          <w:bCs/>
          <w:sz w:val="28"/>
          <w:szCs w:val="28"/>
          <w:lang w:val="ru-RU"/>
        </w:rPr>
        <w:t xml:space="preserve"> </w:t>
      </w:r>
      <w:r>
        <w:rPr>
          <w:bCs/>
          <w:sz w:val="28"/>
          <w:szCs w:val="28"/>
          <w:lang w:val="ru-RU"/>
        </w:rPr>
        <w:t xml:space="preserve">семейства </w:t>
      </w:r>
      <w:r>
        <w:rPr>
          <w:bCs/>
          <w:sz w:val="28"/>
          <w:szCs w:val="28"/>
        </w:rPr>
        <w:t>Windows</w:t>
      </w:r>
      <w:r w:rsidRPr="00784745">
        <w:rPr>
          <w:bCs/>
          <w:sz w:val="28"/>
          <w:szCs w:val="28"/>
          <w:lang w:val="ru-RU"/>
        </w:rPr>
        <w:t xml:space="preserve">. </w:t>
      </w:r>
      <w:r>
        <w:rPr>
          <w:bCs/>
          <w:sz w:val="28"/>
          <w:szCs w:val="28"/>
          <w:lang w:val="ru-RU"/>
        </w:rPr>
        <w:t>В</w:t>
      </w:r>
      <w:r w:rsidRPr="00704AA1">
        <w:rPr>
          <w:bCs/>
          <w:sz w:val="28"/>
          <w:szCs w:val="28"/>
          <w:lang w:val="ru-RU"/>
        </w:rPr>
        <w:t xml:space="preserve"> </w:t>
      </w:r>
      <w:r>
        <w:rPr>
          <w:bCs/>
          <w:sz w:val="28"/>
          <w:szCs w:val="28"/>
          <w:lang w:val="ru-RU"/>
        </w:rPr>
        <w:t>ее</w:t>
      </w:r>
      <w:r w:rsidRPr="00704AA1">
        <w:rPr>
          <w:bCs/>
          <w:sz w:val="28"/>
          <w:szCs w:val="28"/>
          <w:lang w:val="ru-RU"/>
        </w:rPr>
        <w:t xml:space="preserve"> </w:t>
      </w:r>
      <w:r>
        <w:rPr>
          <w:bCs/>
          <w:sz w:val="28"/>
          <w:szCs w:val="28"/>
          <w:lang w:val="ru-RU"/>
        </w:rPr>
        <w:t>основу</w:t>
      </w:r>
      <w:r w:rsidRPr="00704AA1">
        <w:rPr>
          <w:bCs/>
          <w:sz w:val="28"/>
          <w:szCs w:val="28"/>
          <w:lang w:val="ru-RU"/>
        </w:rPr>
        <w:t xml:space="preserve"> </w:t>
      </w:r>
      <w:r>
        <w:rPr>
          <w:bCs/>
          <w:sz w:val="28"/>
          <w:szCs w:val="28"/>
          <w:lang w:val="ru-RU"/>
        </w:rPr>
        <w:t>легла</w:t>
      </w:r>
      <w:r w:rsidRPr="00704AA1">
        <w:rPr>
          <w:bCs/>
          <w:sz w:val="28"/>
          <w:szCs w:val="28"/>
          <w:lang w:val="ru-RU"/>
        </w:rPr>
        <w:t xml:space="preserve"> </w:t>
      </w:r>
      <w:r>
        <w:rPr>
          <w:bCs/>
          <w:sz w:val="28"/>
          <w:szCs w:val="28"/>
        </w:rPr>
        <w:t>High</w:t>
      </w:r>
      <w:r w:rsidRPr="00704AA1">
        <w:rPr>
          <w:bCs/>
          <w:sz w:val="28"/>
          <w:szCs w:val="28"/>
          <w:lang w:val="ru-RU"/>
        </w:rPr>
        <w:t xml:space="preserve"> </w:t>
      </w:r>
      <w:r>
        <w:rPr>
          <w:bCs/>
          <w:sz w:val="28"/>
          <w:szCs w:val="28"/>
        </w:rPr>
        <w:t>Performance</w:t>
      </w:r>
      <w:r w:rsidRPr="00704AA1">
        <w:rPr>
          <w:bCs/>
          <w:sz w:val="28"/>
          <w:szCs w:val="28"/>
          <w:lang w:val="ru-RU"/>
        </w:rPr>
        <w:t xml:space="preserve"> </w:t>
      </w:r>
      <w:r>
        <w:rPr>
          <w:bCs/>
          <w:sz w:val="28"/>
          <w:szCs w:val="28"/>
        </w:rPr>
        <w:t>File</w:t>
      </w:r>
      <w:r w:rsidRPr="00704AA1">
        <w:rPr>
          <w:bCs/>
          <w:sz w:val="28"/>
          <w:szCs w:val="28"/>
          <w:lang w:val="ru-RU"/>
        </w:rPr>
        <w:t xml:space="preserve"> </w:t>
      </w:r>
      <w:r>
        <w:rPr>
          <w:bCs/>
          <w:sz w:val="28"/>
          <w:szCs w:val="28"/>
        </w:rPr>
        <w:t>System</w:t>
      </w:r>
      <w:r w:rsidRPr="00704AA1">
        <w:rPr>
          <w:bCs/>
          <w:sz w:val="28"/>
          <w:szCs w:val="28"/>
          <w:lang w:val="ru-RU"/>
        </w:rPr>
        <w:t xml:space="preserve"> (</w:t>
      </w:r>
      <w:r>
        <w:rPr>
          <w:bCs/>
          <w:sz w:val="28"/>
          <w:szCs w:val="28"/>
        </w:rPr>
        <w:t>HPFS</w:t>
      </w:r>
      <w:r w:rsidRPr="00704AA1">
        <w:rPr>
          <w:bCs/>
          <w:sz w:val="28"/>
          <w:szCs w:val="28"/>
          <w:lang w:val="ru-RU"/>
        </w:rPr>
        <w:t xml:space="preserve">). </w:t>
      </w:r>
      <w:r>
        <w:rPr>
          <w:bCs/>
          <w:sz w:val="28"/>
          <w:szCs w:val="28"/>
          <w:lang w:val="ru-RU"/>
        </w:rPr>
        <w:t xml:space="preserve">В отличии от нее </w:t>
      </w:r>
      <w:r>
        <w:rPr>
          <w:bCs/>
          <w:sz w:val="28"/>
          <w:szCs w:val="28"/>
        </w:rPr>
        <w:t>NTFS</w:t>
      </w:r>
      <w:r w:rsidRPr="00784745">
        <w:rPr>
          <w:bCs/>
          <w:sz w:val="28"/>
          <w:szCs w:val="28"/>
          <w:lang w:val="ru-RU"/>
        </w:rPr>
        <w:t xml:space="preserve"> </w:t>
      </w:r>
      <w:r>
        <w:rPr>
          <w:bCs/>
          <w:sz w:val="28"/>
          <w:szCs w:val="28"/>
          <w:lang w:val="ru-RU"/>
        </w:rPr>
        <w:t>обладает рядом преимуществ, таких как</w:t>
      </w:r>
      <w:r w:rsidRPr="00784745">
        <w:rPr>
          <w:bCs/>
          <w:sz w:val="28"/>
          <w:szCs w:val="28"/>
          <w:lang w:val="ru-RU"/>
        </w:rPr>
        <w:t xml:space="preserve">: </w:t>
      </w:r>
      <w:r w:rsidR="008C5D5E">
        <w:rPr>
          <w:bCs/>
          <w:sz w:val="28"/>
          <w:szCs w:val="28"/>
          <w:lang w:val="ru-RU"/>
        </w:rPr>
        <w:t>квотирование, журналир</w:t>
      </w:r>
      <w:r w:rsidR="0037597B">
        <w:rPr>
          <w:bCs/>
          <w:sz w:val="28"/>
          <w:szCs w:val="28"/>
          <w:lang w:val="ru-RU"/>
        </w:rPr>
        <w:t>ование</w:t>
      </w:r>
      <w:r w:rsidR="008C5D5E">
        <w:rPr>
          <w:bCs/>
          <w:sz w:val="28"/>
          <w:szCs w:val="28"/>
          <w:lang w:val="ru-RU"/>
        </w:rPr>
        <w:t xml:space="preserve">, разграничение доступа, аудит, шифрование дисков и контроль доступа безопасности списка. Подобные улучшения имели и негативное последствие – значительное уменьшение скорости работы по сравнению с </w:t>
      </w:r>
      <w:r w:rsidR="008C5D5E">
        <w:rPr>
          <w:bCs/>
          <w:sz w:val="28"/>
          <w:szCs w:val="28"/>
        </w:rPr>
        <w:t>HPFS</w:t>
      </w:r>
      <w:r w:rsidR="008C5D5E">
        <w:rPr>
          <w:bCs/>
          <w:sz w:val="28"/>
          <w:szCs w:val="28"/>
          <w:lang w:val="ru-RU"/>
        </w:rPr>
        <w:t>.</w:t>
      </w:r>
    </w:p>
    <w:p w14:paraId="257D394F" w14:textId="033C87C4" w:rsidR="008C5D5E" w:rsidRDefault="00B35D2C" w:rsidP="1817E63C">
      <w:pPr>
        <w:pStyle w:val="NormalWeb"/>
        <w:shd w:val="clear" w:color="auto" w:fill="FFFFFF" w:themeFill="background1"/>
        <w:spacing w:before="0" w:beforeAutospacing="0" w:after="0" w:afterAutospacing="0"/>
        <w:ind w:firstLine="708"/>
        <w:jc w:val="both"/>
        <w:rPr>
          <w:sz w:val="28"/>
          <w:szCs w:val="28"/>
          <w:lang w:val="ru-RU"/>
        </w:rPr>
      </w:pPr>
      <w:r w:rsidRPr="1817E63C">
        <w:rPr>
          <w:sz w:val="28"/>
          <w:szCs w:val="28"/>
          <w:lang w:val="ru-RU"/>
        </w:rPr>
        <w:t xml:space="preserve">В контексте файловой системы для сервера </w:t>
      </w:r>
      <w:r w:rsidRPr="1817E63C">
        <w:rPr>
          <w:sz w:val="28"/>
          <w:szCs w:val="28"/>
        </w:rPr>
        <w:t>NTFS</w:t>
      </w:r>
      <w:r w:rsidRPr="1817E63C">
        <w:rPr>
          <w:sz w:val="28"/>
          <w:szCs w:val="28"/>
          <w:lang w:val="ru-RU"/>
        </w:rPr>
        <w:t xml:space="preserve"> имеет ряд полезных функций. Например, функция самовосстановления, которая позволяет находить поврежд</w:t>
      </w:r>
      <w:r w:rsidR="0098516C">
        <w:rPr>
          <w:sz w:val="28"/>
          <w:szCs w:val="28"/>
          <w:lang w:val="ru-RU"/>
        </w:rPr>
        <w:t>е</w:t>
      </w:r>
      <w:r w:rsidRPr="1817E63C">
        <w:rPr>
          <w:sz w:val="28"/>
          <w:szCs w:val="28"/>
          <w:lang w:val="ru-RU"/>
        </w:rPr>
        <w:t xml:space="preserve">нные участки файловой системы без явного запроса на проверку от пользователя. Более того, благодаря различным оптимизациям кода ядра, </w:t>
      </w:r>
      <w:r w:rsidR="67DDC0C5" w:rsidRPr="1817E63C">
        <w:rPr>
          <w:sz w:val="28"/>
          <w:szCs w:val="28"/>
          <w:lang w:val="ru-RU"/>
        </w:rPr>
        <w:t>вышеупомянутый процесс</w:t>
      </w:r>
      <w:r w:rsidRPr="1817E63C">
        <w:rPr>
          <w:sz w:val="28"/>
          <w:szCs w:val="28"/>
          <w:lang w:val="ru-RU"/>
        </w:rPr>
        <w:t xml:space="preserve"> не сказывается на общей производительности системы.</w:t>
      </w:r>
    </w:p>
    <w:p w14:paraId="2A75946A" w14:textId="483762EB" w:rsidR="0037597B" w:rsidRPr="0037597B" w:rsidRDefault="00B35D2C" w:rsidP="1817E63C">
      <w:pPr>
        <w:pStyle w:val="NormalWeb"/>
        <w:shd w:val="clear" w:color="auto" w:fill="FFFFFF" w:themeFill="background1"/>
        <w:spacing w:before="0" w:beforeAutospacing="0" w:after="0" w:afterAutospacing="0"/>
        <w:ind w:firstLine="708"/>
        <w:jc w:val="both"/>
        <w:rPr>
          <w:sz w:val="28"/>
          <w:szCs w:val="28"/>
          <w:lang w:val="ru-RU"/>
        </w:rPr>
      </w:pPr>
      <w:r w:rsidRPr="1817E63C">
        <w:rPr>
          <w:sz w:val="28"/>
          <w:szCs w:val="28"/>
          <w:lang w:val="ru-RU"/>
        </w:rPr>
        <w:t xml:space="preserve">Также стоит упомянуть, что зачастую контроля защиты протокола </w:t>
      </w:r>
      <w:r w:rsidRPr="1817E63C">
        <w:rPr>
          <w:sz w:val="28"/>
          <w:szCs w:val="28"/>
        </w:rPr>
        <w:t>SM</w:t>
      </w:r>
      <w:r w:rsidR="398CAD17" w:rsidRPr="1817E63C">
        <w:rPr>
          <w:sz w:val="28"/>
          <w:szCs w:val="28"/>
        </w:rPr>
        <w:t>B</w:t>
      </w:r>
      <w:r w:rsidR="398CAD17" w:rsidRPr="1817E63C">
        <w:rPr>
          <w:sz w:val="28"/>
          <w:szCs w:val="28"/>
          <w:lang w:val="ru-RU"/>
        </w:rPr>
        <w:t xml:space="preserve"> не хватает для гибко</w:t>
      </w:r>
      <w:r w:rsidR="4F462599" w:rsidRPr="1817E63C">
        <w:rPr>
          <w:sz w:val="28"/>
          <w:szCs w:val="28"/>
          <w:lang w:val="ru-RU"/>
        </w:rPr>
        <w:t>й настройки</w:t>
      </w:r>
      <w:r w:rsidR="398CAD17" w:rsidRPr="1817E63C">
        <w:rPr>
          <w:sz w:val="28"/>
          <w:szCs w:val="28"/>
          <w:lang w:val="ru-RU"/>
        </w:rPr>
        <w:t xml:space="preserve"> прав доступа к файловым ресурсам сервера. В этом случае можно воспользоваться </w:t>
      </w:r>
      <w:r w:rsidR="398CAD17" w:rsidRPr="1817E63C">
        <w:rPr>
          <w:sz w:val="28"/>
          <w:szCs w:val="28"/>
        </w:rPr>
        <w:t>NTFS</w:t>
      </w:r>
      <w:r w:rsidR="398CAD17" w:rsidRPr="1817E63C">
        <w:rPr>
          <w:sz w:val="28"/>
          <w:szCs w:val="28"/>
          <w:lang w:val="ru-RU"/>
        </w:rPr>
        <w:t xml:space="preserve"> разрешения, которые работают как локально, так и по сети. </w:t>
      </w:r>
      <w:r w:rsidR="398CAD17" w:rsidRPr="1817E63C">
        <w:rPr>
          <w:sz w:val="28"/>
          <w:szCs w:val="28"/>
        </w:rPr>
        <w:t>SMB</w:t>
      </w:r>
      <w:r w:rsidR="398CAD17" w:rsidRPr="1817E63C">
        <w:rPr>
          <w:sz w:val="28"/>
          <w:szCs w:val="28"/>
          <w:lang w:val="ru-RU"/>
        </w:rPr>
        <w:t xml:space="preserve"> и </w:t>
      </w:r>
      <w:r w:rsidR="398CAD17" w:rsidRPr="1817E63C">
        <w:rPr>
          <w:sz w:val="28"/>
          <w:szCs w:val="28"/>
        </w:rPr>
        <w:t>NTFS</w:t>
      </w:r>
      <w:r w:rsidR="398CAD17" w:rsidRPr="1817E63C">
        <w:rPr>
          <w:sz w:val="28"/>
          <w:szCs w:val="28"/>
          <w:lang w:val="ru-RU"/>
        </w:rPr>
        <w:t xml:space="preserve"> разрешения не только не конфликтуют между собой, но и прекрасно дополняют друг друга. Благодаря </w:t>
      </w:r>
      <w:r w:rsidR="398CAD17" w:rsidRPr="1817E63C">
        <w:rPr>
          <w:sz w:val="28"/>
          <w:szCs w:val="28"/>
        </w:rPr>
        <w:t>NTFS</w:t>
      </w:r>
      <w:r w:rsidR="398CAD17" w:rsidRPr="1817E63C">
        <w:rPr>
          <w:sz w:val="28"/>
          <w:szCs w:val="28"/>
          <w:lang w:val="ru-RU"/>
        </w:rPr>
        <w:t xml:space="preserve"> разрешений можно изменять права чтения, записи, выполнения для конкретного пользователя или группы пользователей.</w:t>
      </w:r>
    </w:p>
    <w:p w14:paraId="15DD2810" w14:textId="0C86D3A1" w:rsidR="00715C57" w:rsidRDefault="00715C57" w:rsidP="009C4C40">
      <w:pPr>
        <w:pStyle w:val="10"/>
        <w:ind w:firstLine="708"/>
        <w:jc w:val="left"/>
      </w:pPr>
      <w:r w:rsidRPr="00784745">
        <w:rPr>
          <w:rFonts w:cs="Times New Roman"/>
          <w:szCs w:val="28"/>
        </w:rPr>
        <w:br w:type="page"/>
      </w:r>
      <w:bookmarkStart w:id="11" w:name="_Toc120968190"/>
      <w:bookmarkStart w:id="12" w:name="_Toc121842256"/>
      <w:r w:rsidRPr="004528DB">
        <w:lastRenderedPageBreak/>
        <w:t>2</w:t>
      </w:r>
      <w:r w:rsidRPr="00A4711A">
        <w:t xml:space="preserve"> </w:t>
      </w:r>
      <w:r>
        <w:t>СТРУКТУРНОЕ ПРОЕКТИРОВАНИЕ</w:t>
      </w:r>
      <w:bookmarkEnd w:id="11"/>
      <w:bookmarkEnd w:id="12"/>
    </w:p>
    <w:p w14:paraId="6056B4B1" w14:textId="77777777" w:rsidR="00715C57" w:rsidRDefault="00715C57" w:rsidP="00406525">
      <w:pPr>
        <w:spacing w:line="257" w:lineRule="auto"/>
        <w:jc w:val="both"/>
      </w:pPr>
    </w:p>
    <w:p w14:paraId="10411920" w14:textId="03B6F2D7" w:rsidR="00AA3ADF" w:rsidRDefault="00AA3ADF" w:rsidP="003275F2">
      <w:pPr>
        <w:widowControl w:val="0"/>
        <w:ind w:firstLine="709"/>
        <w:jc w:val="both"/>
        <w:rPr>
          <w:rFonts w:cs="Times New Roman"/>
          <w:szCs w:val="28"/>
        </w:rPr>
      </w:pPr>
      <w:r>
        <w:rPr>
          <w:rFonts w:cs="Times New Roman"/>
          <w:szCs w:val="28"/>
        </w:rPr>
        <w:t>В соответствии с заданием необходимо разработать локальную компьютерную сеть</w:t>
      </w:r>
      <w:r w:rsidR="00F53DE6">
        <w:rPr>
          <w:rFonts w:cs="Times New Roman"/>
          <w:szCs w:val="28"/>
        </w:rPr>
        <w:t xml:space="preserve"> для</w:t>
      </w:r>
      <w:r>
        <w:rPr>
          <w:rFonts w:cs="Times New Roman"/>
          <w:szCs w:val="28"/>
        </w:rPr>
        <w:t xml:space="preserve"> </w:t>
      </w:r>
      <w:r w:rsidR="00277E41">
        <w:rPr>
          <w:rFonts w:cs="Times New Roman"/>
          <w:szCs w:val="28"/>
        </w:rPr>
        <w:t>компании</w:t>
      </w:r>
      <w:r>
        <w:rPr>
          <w:rFonts w:cs="Times New Roman"/>
          <w:szCs w:val="28"/>
        </w:rPr>
        <w:t xml:space="preserve"> по </w:t>
      </w:r>
      <w:r w:rsidR="002D7D10">
        <w:rPr>
          <w:rFonts w:cs="Times New Roman"/>
          <w:szCs w:val="28"/>
        </w:rPr>
        <w:t>оказанию юридических услуг.</w:t>
      </w:r>
    </w:p>
    <w:p w14:paraId="2FE33338" w14:textId="1458F025" w:rsidR="004E5DB5" w:rsidRPr="004E5DB5" w:rsidRDefault="004E5DB5" w:rsidP="003275F2">
      <w:pPr>
        <w:widowControl w:val="0"/>
        <w:ind w:firstLine="709"/>
        <w:jc w:val="both"/>
        <w:rPr>
          <w:rFonts w:cs="Times New Roman"/>
          <w:szCs w:val="28"/>
        </w:rPr>
      </w:pPr>
      <w:r>
        <w:rPr>
          <w:rFonts w:cs="Times New Roman"/>
          <w:szCs w:val="28"/>
        </w:rPr>
        <w:t>Для формирования структуры будущей компьютерной сети необходимо проанализировать структуру офисного здания, в котором она будет размещена. Здание имеет три этажа прямоугольной формы, площадь каждого этажа – 100 метров квадратных.</w:t>
      </w:r>
      <w:r w:rsidR="00363533">
        <w:rPr>
          <w:rFonts w:cs="Times New Roman"/>
          <w:szCs w:val="28"/>
        </w:rPr>
        <w:t xml:space="preserve"> </w:t>
      </w:r>
    </w:p>
    <w:p w14:paraId="0989076A" w14:textId="20A942EA" w:rsidR="000D0B35" w:rsidRDefault="002D7D10" w:rsidP="000D0B35">
      <w:pPr>
        <w:widowControl w:val="0"/>
        <w:ind w:firstLine="709"/>
        <w:jc w:val="both"/>
        <w:rPr>
          <w:rFonts w:cs="Times New Roman"/>
          <w:szCs w:val="28"/>
        </w:rPr>
      </w:pPr>
      <w:r>
        <w:rPr>
          <w:rFonts w:cs="Times New Roman"/>
          <w:szCs w:val="28"/>
        </w:rPr>
        <w:t xml:space="preserve">Необходимо озаботиться </w:t>
      </w:r>
      <w:r w:rsidR="00F53DE6">
        <w:rPr>
          <w:rFonts w:cs="Times New Roman"/>
          <w:szCs w:val="28"/>
        </w:rPr>
        <w:t xml:space="preserve">о том, чтобы компьютерная сеть покрывала </w:t>
      </w:r>
      <w:r w:rsidR="00363533">
        <w:rPr>
          <w:rFonts w:cs="Times New Roman"/>
          <w:szCs w:val="28"/>
        </w:rPr>
        <w:t xml:space="preserve">все </w:t>
      </w:r>
      <w:r w:rsidR="00F53DE6">
        <w:rPr>
          <w:rFonts w:cs="Times New Roman"/>
          <w:szCs w:val="28"/>
        </w:rPr>
        <w:t>три этажа здания</w:t>
      </w:r>
      <w:r w:rsidR="00ED217A">
        <w:rPr>
          <w:rFonts w:cs="Times New Roman"/>
          <w:szCs w:val="28"/>
        </w:rPr>
        <w:t>.</w:t>
      </w:r>
      <w:r w:rsidR="00F53DE6">
        <w:rPr>
          <w:rFonts w:cs="Times New Roman"/>
          <w:szCs w:val="28"/>
        </w:rPr>
        <w:t xml:space="preserve"> При этом необходимо, чтобы пользователи с каждого этажа имели доступ к файловому серверу и интернету.</w:t>
      </w:r>
    </w:p>
    <w:p w14:paraId="1878C78D" w14:textId="6F0871DB" w:rsidR="000D0B35" w:rsidRDefault="00312435" w:rsidP="000D0B35">
      <w:pPr>
        <w:widowControl w:val="0"/>
        <w:ind w:firstLine="709"/>
        <w:jc w:val="both"/>
        <w:rPr>
          <w:rFonts w:cs="Times New Roman"/>
          <w:szCs w:val="28"/>
        </w:rPr>
      </w:pPr>
      <w:r>
        <w:rPr>
          <w:rFonts w:cs="Times New Roman"/>
          <w:szCs w:val="28"/>
        </w:rPr>
        <w:t>Всего необходимо предусмотреть 20 пользовательских станций в компьютерной сети. Из них необходимо выделить отдельные станции для</w:t>
      </w:r>
      <w:r w:rsidR="000D0B35">
        <w:rPr>
          <w:rFonts w:cs="Times New Roman"/>
          <w:szCs w:val="28"/>
        </w:rPr>
        <w:t xml:space="preserve"> системного администратора и директора.</w:t>
      </w:r>
      <w:r>
        <w:rPr>
          <w:rFonts w:cs="Times New Roman"/>
          <w:szCs w:val="28"/>
        </w:rPr>
        <w:t xml:space="preserve"> Логично будет разместить эти станции на втором этаже.</w:t>
      </w:r>
    </w:p>
    <w:p w14:paraId="3204C716" w14:textId="43A93AC6" w:rsidR="00312435" w:rsidRDefault="00312435" w:rsidP="000D0B35">
      <w:pPr>
        <w:widowControl w:val="0"/>
        <w:ind w:firstLine="709"/>
        <w:jc w:val="both"/>
        <w:rPr>
          <w:rFonts w:cs="Times New Roman"/>
          <w:szCs w:val="28"/>
        </w:rPr>
      </w:pPr>
      <w:r>
        <w:rPr>
          <w:rFonts w:cs="Times New Roman"/>
          <w:szCs w:val="28"/>
        </w:rPr>
        <w:t>Также на втором этаже необходимо разместить и файловый сервер в комнате системного администратора. Расположение всех ключевых узлов компьютерной сети на втором этаже обеспечит их равноудаленность от прочих абонентов сети</w:t>
      </w:r>
      <w:r w:rsidR="00886B97" w:rsidRPr="00886B97">
        <w:rPr>
          <w:rFonts w:cs="Times New Roman"/>
          <w:szCs w:val="28"/>
        </w:rPr>
        <w:t xml:space="preserve"> </w:t>
      </w:r>
      <w:r w:rsidR="00886B97">
        <w:rPr>
          <w:rFonts w:cs="Times New Roman"/>
          <w:szCs w:val="28"/>
        </w:rPr>
        <w:t>что положительно скажется на общей эффективности сети</w:t>
      </w:r>
      <w:r>
        <w:rPr>
          <w:rFonts w:cs="Times New Roman"/>
          <w:szCs w:val="28"/>
        </w:rPr>
        <w:t>.</w:t>
      </w:r>
    </w:p>
    <w:p w14:paraId="7A5D8496" w14:textId="774BFB58" w:rsidR="00312435" w:rsidRPr="00312435" w:rsidRDefault="00312435" w:rsidP="000D0B35">
      <w:pPr>
        <w:widowControl w:val="0"/>
        <w:ind w:firstLine="709"/>
        <w:jc w:val="both"/>
        <w:rPr>
          <w:rFonts w:cs="Times New Roman"/>
          <w:szCs w:val="28"/>
        </w:rPr>
      </w:pPr>
      <w:r>
        <w:rPr>
          <w:rFonts w:cs="Times New Roman"/>
          <w:szCs w:val="28"/>
        </w:rPr>
        <w:t>Исходя из вышеперечисленных данных, 18 пользовательских станций для рядовых сотрудников следует разместить следующим образом</w:t>
      </w:r>
      <w:r w:rsidRPr="00312435">
        <w:rPr>
          <w:rFonts w:cs="Times New Roman"/>
          <w:szCs w:val="28"/>
        </w:rPr>
        <w:t xml:space="preserve">: </w:t>
      </w:r>
      <w:r>
        <w:rPr>
          <w:rFonts w:cs="Times New Roman"/>
          <w:szCs w:val="28"/>
        </w:rPr>
        <w:t>по семь на первом и третьем этажах и четыре на втором этаже здания.</w:t>
      </w:r>
    </w:p>
    <w:p w14:paraId="102039EF" w14:textId="2E7498B0" w:rsidR="00F53DE6" w:rsidRDefault="00F53DE6" w:rsidP="00ED217A">
      <w:pPr>
        <w:widowControl w:val="0"/>
        <w:ind w:firstLine="709"/>
        <w:jc w:val="both"/>
        <w:rPr>
          <w:rFonts w:cs="Times New Roman"/>
          <w:szCs w:val="28"/>
        </w:rPr>
      </w:pPr>
      <w:r>
        <w:rPr>
          <w:rFonts w:cs="Times New Roman"/>
          <w:szCs w:val="28"/>
        </w:rPr>
        <w:t xml:space="preserve">В качестве дополнительного оборудования для компьютерной сети заказчик требует наличие принтеров. Также будет хорошей идеей поставить сканеры, потому что юридические </w:t>
      </w:r>
      <w:r w:rsidR="00277E41">
        <w:rPr>
          <w:rFonts w:cs="Times New Roman"/>
          <w:szCs w:val="28"/>
        </w:rPr>
        <w:t>компании</w:t>
      </w:r>
      <w:r>
        <w:rPr>
          <w:rFonts w:cs="Times New Roman"/>
          <w:szCs w:val="28"/>
        </w:rPr>
        <w:t xml:space="preserve"> зачастую работают в том числе и с бумажными документами клиентов, которые необходимо оцифровывать. Во избежание увеличения денежных затрат будет хорошей идеей </w:t>
      </w:r>
      <w:r w:rsidR="00FB6319">
        <w:rPr>
          <w:rFonts w:cs="Times New Roman"/>
          <w:szCs w:val="28"/>
        </w:rPr>
        <w:t>использовать не по одному принтеру и сканеру на персональн</w:t>
      </w:r>
      <w:r w:rsidR="007146D4">
        <w:rPr>
          <w:rFonts w:cs="Times New Roman"/>
          <w:szCs w:val="28"/>
        </w:rPr>
        <w:t>ую</w:t>
      </w:r>
      <w:r w:rsidR="00FB6319">
        <w:rPr>
          <w:rFonts w:cs="Times New Roman"/>
          <w:szCs w:val="28"/>
        </w:rPr>
        <w:t xml:space="preserve"> </w:t>
      </w:r>
      <w:r w:rsidR="007146D4">
        <w:rPr>
          <w:rFonts w:cs="Times New Roman"/>
          <w:szCs w:val="28"/>
        </w:rPr>
        <w:t>станцию</w:t>
      </w:r>
      <w:r w:rsidR="00FB6319">
        <w:rPr>
          <w:rFonts w:cs="Times New Roman"/>
          <w:szCs w:val="28"/>
        </w:rPr>
        <w:t>, а по две единицы на один этаж.</w:t>
      </w:r>
      <w:r w:rsidR="00312435">
        <w:rPr>
          <w:rFonts w:cs="Times New Roman"/>
          <w:szCs w:val="28"/>
        </w:rPr>
        <w:t xml:space="preserve"> При этом на втором этаже следует разместить только по одному принтеру и сканеру, так как количество пользователей меньше.</w:t>
      </w:r>
    </w:p>
    <w:p w14:paraId="30ACBBF2" w14:textId="5DAE97EE" w:rsidR="00312435" w:rsidRDefault="00312435" w:rsidP="00312435">
      <w:pPr>
        <w:widowControl w:val="0"/>
        <w:ind w:firstLine="709"/>
        <w:jc w:val="both"/>
        <w:rPr>
          <w:rFonts w:cs="Times New Roman"/>
          <w:szCs w:val="28"/>
        </w:rPr>
      </w:pPr>
      <w:r>
        <w:rPr>
          <w:rFonts w:cs="Times New Roman"/>
          <w:szCs w:val="28"/>
        </w:rPr>
        <w:t>У этих пользовательский станций директора и администратора должны быть отдельные принтеры, потому что через эти станции может проходить документооборот, который прочим сотрудникам видеть нежелательно. Например, отчеты об использовании трафика сотрудниками или данные касательно заработной платы.</w:t>
      </w:r>
    </w:p>
    <w:p w14:paraId="6DD1581D" w14:textId="6D806EA5" w:rsidR="00035BA0" w:rsidRDefault="007F08CF" w:rsidP="00ED217A">
      <w:pPr>
        <w:widowControl w:val="0"/>
        <w:ind w:firstLine="709"/>
        <w:jc w:val="both"/>
        <w:rPr>
          <w:rFonts w:cs="Times New Roman"/>
          <w:szCs w:val="28"/>
        </w:rPr>
      </w:pPr>
      <w:r>
        <w:rPr>
          <w:rFonts w:cs="Times New Roman"/>
          <w:szCs w:val="28"/>
        </w:rPr>
        <w:t xml:space="preserve">Чтобы </w:t>
      </w:r>
      <w:r w:rsidR="000D0B35">
        <w:rPr>
          <w:rFonts w:cs="Times New Roman"/>
          <w:szCs w:val="28"/>
        </w:rPr>
        <w:t>обеспечить равномерное покрытие всей площади здания</w:t>
      </w:r>
      <w:r>
        <w:rPr>
          <w:rFonts w:cs="Times New Roman"/>
          <w:szCs w:val="28"/>
        </w:rPr>
        <w:t xml:space="preserve"> необходимо предусмотреть точки доступа беспроводной сети</w:t>
      </w:r>
      <w:r w:rsidR="00035BA0">
        <w:rPr>
          <w:rFonts w:cs="Times New Roman"/>
          <w:szCs w:val="28"/>
        </w:rPr>
        <w:t>.</w:t>
      </w:r>
      <w:r>
        <w:rPr>
          <w:rFonts w:cs="Times New Roman"/>
          <w:szCs w:val="28"/>
        </w:rPr>
        <w:t xml:space="preserve"> Итоговое количество мобильных подключений будет равняться 5.</w:t>
      </w:r>
    </w:p>
    <w:p w14:paraId="3A174B85" w14:textId="75FF1BD8" w:rsidR="00886B97" w:rsidRDefault="00FB6319" w:rsidP="00ED217A">
      <w:pPr>
        <w:widowControl w:val="0"/>
        <w:ind w:firstLine="709"/>
        <w:jc w:val="both"/>
        <w:rPr>
          <w:rFonts w:cs="Times New Roman"/>
          <w:szCs w:val="28"/>
        </w:rPr>
      </w:pPr>
      <w:r>
        <w:rPr>
          <w:rFonts w:cs="Times New Roman"/>
          <w:szCs w:val="28"/>
        </w:rPr>
        <w:t xml:space="preserve">Для коммутации трафика со всех этажей будет использоваться три коммутатора. </w:t>
      </w:r>
      <w:r w:rsidR="00886B97">
        <w:rPr>
          <w:rFonts w:cs="Times New Roman"/>
          <w:szCs w:val="28"/>
        </w:rPr>
        <w:t>По одному на каждый этаж.</w:t>
      </w:r>
    </w:p>
    <w:p w14:paraId="4B141A12" w14:textId="1DAC8205" w:rsidR="00FB6319" w:rsidRDefault="00886B97" w:rsidP="00ED217A">
      <w:pPr>
        <w:widowControl w:val="0"/>
        <w:ind w:firstLine="709"/>
        <w:jc w:val="both"/>
        <w:rPr>
          <w:rFonts w:cs="Times New Roman"/>
          <w:szCs w:val="28"/>
        </w:rPr>
      </w:pPr>
      <w:r>
        <w:rPr>
          <w:rFonts w:cs="Times New Roman"/>
          <w:szCs w:val="28"/>
        </w:rPr>
        <w:t>Д</w:t>
      </w:r>
      <w:r w:rsidR="00FB6319">
        <w:rPr>
          <w:rFonts w:cs="Times New Roman"/>
          <w:szCs w:val="28"/>
        </w:rPr>
        <w:t>ля маршрутизации трафика между внешней и внутренней сетями будет использоваться один маршрутизатор.</w:t>
      </w:r>
      <w:r>
        <w:rPr>
          <w:rFonts w:cs="Times New Roman"/>
          <w:szCs w:val="28"/>
        </w:rPr>
        <w:t xml:space="preserve"> Он будет располагаться на втором этаже </w:t>
      </w:r>
      <w:r>
        <w:rPr>
          <w:rFonts w:cs="Times New Roman"/>
          <w:szCs w:val="28"/>
        </w:rPr>
        <w:lastRenderedPageBreak/>
        <w:t>компании.</w:t>
      </w:r>
    </w:p>
    <w:p w14:paraId="7E04B0E3" w14:textId="100C6099" w:rsidR="00886B97" w:rsidRDefault="00886B97" w:rsidP="00ED217A">
      <w:pPr>
        <w:widowControl w:val="0"/>
        <w:ind w:firstLine="709"/>
        <w:jc w:val="both"/>
        <w:rPr>
          <w:rFonts w:cs="Times New Roman"/>
          <w:szCs w:val="28"/>
        </w:rPr>
      </w:pPr>
      <w:r>
        <w:rPr>
          <w:rFonts w:cs="Times New Roman"/>
          <w:szCs w:val="28"/>
        </w:rPr>
        <w:t>Также на втором этаже будет располагаться условный выход в интернет посредством оптоволоконного кабеля.</w:t>
      </w:r>
    </w:p>
    <w:p w14:paraId="12AB2A6A" w14:textId="443D65A0" w:rsidR="4C3B84CB" w:rsidRPr="007F3506" w:rsidRDefault="4C3B84CB" w:rsidP="007F3506">
      <w:pPr>
        <w:widowControl w:val="0"/>
        <w:ind w:firstLine="709"/>
        <w:jc w:val="both"/>
      </w:pPr>
      <w:r>
        <w:t>Логическая топология реализована с помощью разделения сети здания на отдельные подсети</w:t>
      </w:r>
      <w:r w:rsidR="5A5C1D8C">
        <w:t>. При этом все пользовательские станции</w:t>
      </w:r>
      <w:r w:rsidR="007F3506">
        <w:t xml:space="preserve"> для рядовых сотрудников</w:t>
      </w:r>
      <w:r w:rsidR="5A5C1D8C">
        <w:t xml:space="preserve"> </w:t>
      </w:r>
      <w:r w:rsidR="007F3506">
        <w:t>на каждом из этажей будут относится к разным подсетям. Это сделано из расчета, что на каждом этаже будут находится работники с одинаковой зоной ответственности. Для станций директора, сервера и администратора будут созданы отдельные подсети.</w:t>
      </w:r>
    </w:p>
    <w:p w14:paraId="5896F117" w14:textId="629DA3A2" w:rsidR="00ED217A" w:rsidRDefault="7620A182" w:rsidP="1817E63C">
      <w:pPr>
        <w:widowControl w:val="0"/>
        <w:ind w:firstLine="709"/>
        <w:jc w:val="both"/>
        <w:rPr>
          <w:rFonts w:cs="Times New Roman"/>
        </w:rPr>
      </w:pPr>
      <w:r w:rsidRPr="1817E63C">
        <w:rPr>
          <w:rFonts w:cs="Times New Roman"/>
        </w:rPr>
        <w:t>Как следствие, согласно количеству подключений и требуемому для реализации локальной компьютерной сети оборудованию, можно выделить следующие структурные блоки:</w:t>
      </w:r>
    </w:p>
    <w:p w14:paraId="7EA43FBA" w14:textId="44DF8330" w:rsidR="00ED217A" w:rsidRPr="00ED217A" w:rsidRDefault="00ED217A" w:rsidP="00ED217A">
      <w:pPr>
        <w:widowControl w:val="0"/>
        <w:ind w:firstLine="709"/>
        <w:jc w:val="both"/>
        <w:rPr>
          <w:rFonts w:cs="Times New Roman"/>
          <w:szCs w:val="28"/>
        </w:rPr>
      </w:pPr>
      <w:r>
        <w:rPr>
          <w:rFonts w:cs="Times New Roman"/>
          <w:szCs w:val="28"/>
        </w:rPr>
        <w:t>–</w:t>
      </w:r>
      <w:r w:rsidR="00462D38" w:rsidRPr="00462D38">
        <w:rPr>
          <w:rFonts w:cs="Times New Roman"/>
          <w:szCs w:val="28"/>
        </w:rPr>
        <w:t xml:space="preserve"> </w:t>
      </w:r>
      <w:r>
        <w:rPr>
          <w:rFonts w:cs="Times New Roman"/>
          <w:szCs w:val="28"/>
        </w:rPr>
        <w:t>коммутатор</w:t>
      </w:r>
      <w:r w:rsidRPr="00ED217A">
        <w:rPr>
          <w:rFonts w:cs="Times New Roman"/>
          <w:szCs w:val="28"/>
        </w:rPr>
        <w:t>;</w:t>
      </w:r>
    </w:p>
    <w:p w14:paraId="279DE3F3" w14:textId="4DB8ABDE" w:rsidR="00ED217A" w:rsidRDefault="00ED217A" w:rsidP="00ED217A">
      <w:pPr>
        <w:widowControl w:val="0"/>
        <w:ind w:firstLine="709"/>
        <w:jc w:val="both"/>
        <w:rPr>
          <w:rFonts w:cs="Times New Roman"/>
          <w:szCs w:val="28"/>
        </w:rPr>
      </w:pPr>
      <w:r w:rsidRPr="00ED217A">
        <w:rPr>
          <w:rFonts w:cs="Times New Roman"/>
          <w:szCs w:val="28"/>
        </w:rPr>
        <w:t>–</w:t>
      </w:r>
      <w:r w:rsidR="00462D38" w:rsidRPr="00462D38">
        <w:rPr>
          <w:rFonts w:cs="Times New Roman"/>
          <w:szCs w:val="28"/>
        </w:rPr>
        <w:t xml:space="preserve"> </w:t>
      </w:r>
      <w:r>
        <w:rPr>
          <w:rFonts w:cs="Times New Roman"/>
          <w:szCs w:val="28"/>
        </w:rPr>
        <w:t>маршрутизатор</w:t>
      </w:r>
      <w:r w:rsidRPr="00ED217A">
        <w:rPr>
          <w:rFonts w:cs="Times New Roman"/>
          <w:szCs w:val="28"/>
        </w:rPr>
        <w:t>;</w:t>
      </w:r>
    </w:p>
    <w:p w14:paraId="3A5ED4B9" w14:textId="51C8A6B0" w:rsidR="00ED217A" w:rsidRDefault="00ED217A" w:rsidP="00ED217A">
      <w:pPr>
        <w:widowControl w:val="0"/>
        <w:ind w:firstLine="709"/>
        <w:jc w:val="both"/>
        <w:rPr>
          <w:rFonts w:cs="Times New Roman"/>
          <w:szCs w:val="28"/>
        </w:rPr>
      </w:pPr>
      <w:r w:rsidRPr="00ED217A">
        <w:rPr>
          <w:rFonts w:cs="Times New Roman"/>
          <w:szCs w:val="28"/>
        </w:rPr>
        <w:t>–</w:t>
      </w:r>
      <w:r w:rsidR="00462D38" w:rsidRPr="00462D38">
        <w:rPr>
          <w:rFonts w:cs="Times New Roman"/>
          <w:szCs w:val="28"/>
        </w:rPr>
        <w:t xml:space="preserve"> </w:t>
      </w:r>
      <w:r>
        <w:rPr>
          <w:rFonts w:cs="Times New Roman"/>
          <w:szCs w:val="28"/>
        </w:rPr>
        <w:t>персональн</w:t>
      </w:r>
      <w:r w:rsidR="007146D4">
        <w:rPr>
          <w:rFonts w:cs="Times New Roman"/>
          <w:szCs w:val="28"/>
        </w:rPr>
        <w:t>ая</w:t>
      </w:r>
      <w:r>
        <w:rPr>
          <w:rFonts w:cs="Times New Roman"/>
          <w:szCs w:val="28"/>
        </w:rPr>
        <w:t xml:space="preserve"> </w:t>
      </w:r>
      <w:r w:rsidR="007146D4">
        <w:rPr>
          <w:rFonts w:cs="Times New Roman"/>
          <w:szCs w:val="28"/>
        </w:rPr>
        <w:t>станция</w:t>
      </w:r>
      <w:r w:rsidRPr="00ED217A">
        <w:rPr>
          <w:rFonts w:cs="Times New Roman"/>
          <w:szCs w:val="28"/>
        </w:rPr>
        <w:t>;</w:t>
      </w:r>
    </w:p>
    <w:p w14:paraId="1829DE17" w14:textId="05F8FB4F" w:rsidR="00F724C8" w:rsidRPr="00F724C8" w:rsidRDefault="005554DC" w:rsidP="00ED217A">
      <w:pPr>
        <w:widowControl w:val="0"/>
        <w:ind w:firstLine="709"/>
        <w:jc w:val="both"/>
        <w:rPr>
          <w:rFonts w:cs="Times New Roman"/>
          <w:szCs w:val="28"/>
        </w:rPr>
      </w:pPr>
      <w:r w:rsidRPr="00ED217A">
        <w:rPr>
          <w:rFonts w:cs="Times New Roman"/>
          <w:szCs w:val="28"/>
        </w:rPr>
        <w:t>–</w:t>
      </w:r>
      <w:r>
        <w:rPr>
          <w:rFonts w:cs="Times New Roman"/>
          <w:szCs w:val="28"/>
        </w:rPr>
        <w:t xml:space="preserve"> </w:t>
      </w:r>
      <w:r w:rsidR="00F724C8">
        <w:rPr>
          <w:rFonts w:cs="Times New Roman"/>
          <w:szCs w:val="28"/>
        </w:rPr>
        <w:t>беспроводная точка доступа</w:t>
      </w:r>
      <w:r w:rsidR="00F724C8" w:rsidRPr="005554DC">
        <w:rPr>
          <w:rFonts w:cs="Times New Roman"/>
          <w:szCs w:val="28"/>
        </w:rPr>
        <w:t>;</w:t>
      </w:r>
    </w:p>
    <w:p w14:paraId="16D44B58" w14:textId="44C853A0" w:rsidR="00ED217A" w:rsidRDefault="00ED217A" w:rsidP="00ED217A">
      <w:pPr>
        <w:widowControl w:val="0"/>
        <w:ind w:firstLine="709"/>
        <w:jc w:val="both"/>
        <w:rPr>
          <w:rFonts w:cs="Times New Roman"/>
          <w:szCs w:val="28"/>
        </w:rPr>
      </w:pPr>
      <w:r w:rsidRPr="00ED217A">
        <w:rPr>
          <w:rFonts w:cs="Times New Roman"/>
          <w:szCs w:val="28"/>
        </w:rPr>
        <w:t>–</w:t>
      </w:r>
      <w:r w:rsidR="00462D38" w:rsidRPr="00462D38">
        <w:rPr>
          <w:rFonts w:cs="Times New Roman"/>
          <w:szCs w:val="28"/>
        </w:rPr>
        <w:t xml:space="preserve"> </w:t>
      </w:r>
      <w:r>
        <w:rPr>
          <w:rFonts w:cs="Times New Roman"/>
          <w:szCs w:val="28"/>
        </w:rPr>
        <w:t>принтер</w:t>
      </w:r>
      <w:r w:rsidRPr="00ED217A">
        <w:rPr>
          <w:rFonts w:cs="Times New Roman"/>
          <w:szCs w:val="28"/>
        </w:rPr>
        <w:t>;</w:t>
      </w:r>
    </w:p>
    <w:p w14:paraId="1CCB031B" w14:textId="543CF8F1" w:rsidR="00035BA0" w:rsidRPr="00ED217A" w:rsidRDefault="00035BA0" w:rsidP="00035BA0">
      <w:pPr>
        <w:widowControl w:val="0"/>
        <w:ind w:firstLine="709"/>
        <w:jc w:val="both"/>
        <w:rPr>
          <w:rFonts w:cs="Times New Roman"/>
          <w:szCs w:val="28"/>
        </w:rPr>
      </w:pPr>
      <w:r w:rsidRPr="00ED217A">
        <w:rPr>
          <w:rFonts w:cs="Times New Roman"/>
          <w:szCs w:val="28"/>
        </w:rPr>
        <w:t>–</w:t>
      </w:r>
      <w:r w:rsidR="00462D38" w:rsidRPr="00462D38">
        <w:rPr>
          <w:rFonts w:cs="Times New Roman"/>
          <w:szCs w:val="28"/>
        </w:rPr>
        <w:t xml:space="preserve"> </w:t>
      </w:r>
      <w:r>
        <w:rPr>
          <w:rFonts w:cs="Times New Roman"/>
          <w:szCs w:val="28"/>
        </w:rPr>
        <w:t>сканер</w:t>
      </w:r>
      <w:r w:rsidRPr="00ED217A">
        <w:rPr>
          <w:rFonts w:cs="Times New Roman"/>
          <w:szCs w:val="28"/>
        </w:rPr>
        <w:t>;</w:t>
      </w:r>
    </w:p>
    <w:p w14:paraId="260443BD" w14:textId="2C1C8C61" w:rsidR="00ED217A" w:rsidRDefault="00ED217A" w:rsidP="00ED217A">
      <w:pPr>
        <w:widowControl w:val="0"/>
        <w:ind w:firstLine="709"/>
        <w:jc w:val="both"/>
        <w:rPr>
          <w:rFonts w:cs="Times New Roman"/>
          <w:szCs w:val="28"/>
        </w:rPr>
      </w:pPr>
      <w:r w:rsidRPr="00ED217A">
        <w:rPr>
          <w:rFonts w:cs="Times New Roman"/>
          <w:szCs w:val="28"/>
        </w:rPr>
        <w:t>–</w:t>
      </w:r>
      <w:r w:rsidR="00462D38" w:rsidRPr="00462D38">
        <w:rPr>
          <w:rFonts w:cs="Times New Roman"/>
          <w:szCs w:val="28"/>
        </w:rPr>
        <w:t xml:space="preserve"> </w:t>
      </w:r>
      <w:r>
        <w:rPr>
          <w:rFonts w:cs="Times New Roman"/>
          <w:szCs w:val="28"/>
        </w:rPr>
        <w:t>персональн</w:t>
      </w:r>
      <w:r w:rsidR="007146D4">
        <w:rPr>
          <w:rFonts w:cs="Times New Roman"/>
          <w:szCs w:val="28"/>
        </w:rPr>
        <w:t>ая</w:t>
      </w:r>
      <w:r>
        <w:rPr>
          <w:rFonts w:cs="Times New Roman"/>
          <w:szCs w:val="28"/>
        </w:rPr>
        <w:t xml:space="preserve"> </w:t>
      </w:r>
      <w:r w:rsidR="007146D4">
        <w:rPr>
          <w:rFonts w:cs="Times New Roman"/>
          <w:szCs w:val="28"/>
        </w:rPr>
        <w:t xml:space="preserve">станция </w:t>
      </w:r>
      <w:r>
        <w:rPr>
          <w:rFonts w:cs="Times New Roman"/>
          <w:szCs w:val="28"/>
        </w:rPr>
        <w:t>администратора</w:t>
      </w:r>
      <w:r w:rsidRPr="00ED217A">
        <w:rPr>
          <w:rFonts w:cs="Times New Roman"/>
          <w:szCs w:val="28"/>
        </w:rPr>
        <w:t>;</w:t>
      </w:r>
    </w:p>
    <w:p w14:paraId="6D843D20" w14:textId="7DBB94B1" w:rsidR="007F3506" w:rsidRPr="00ED217A" w:rsidRDefault="007F3506" w:rsidP="007F3506">
      <w:pPr>
        <w:widowControl w:val="0"/>
        <w:ind w:firstLine="709"/>
        <w:jc w:val="both"/>
        <w:rPr>
          <w:rFonts w:cs="Times New Roman"/>
          <w:szCs w:val="28"/>
        </w:rPr>
      </w:pPr>
      <w:r w:rsidRPr="00ED217A">
        <w:rPr>
          <w:rFonts w:cs="Times New Roman"/>
          <w:szCs w:val="28"/>
        </w:rPr>
        <w:t>–</w:t>
      </w:r>
      <w:r w:rsidR="00462D38" w:rsidRPr="00462D38">
        <w:rPr>
          <w:rFonts w:cs="Times New Roman"/>
          <w:szCs w:val="28"/>
        </w:rPr>
        <w:t xml:space="preserve"> </w:t>
      </w:r>
      <w:r>
        <w:rPr>
          <w:rFonts w:cs="Times New Roman"/>
          <w:szCs w:val="28"/>
        </w:rPr>
        <w:t>персональн</w:t>
      </w:r>
      <w:r w:rsidR="007146D4">
        <w:rPr>
          <w:rFonts w:cs="Times New Roman"/>
          <w:szCs w:val="28"/>
        </w:rPr>
        <w:t>ая станция</w:t>
      </w:r>
      <w:r>
        <w:rPr>
          <w:rFonts w:cs="Times New Roman"/>
          <w:szCs w:val="28"/>
        </w:rPr>
        <w:t xml:space="preserve"> директора</w:t>
      </w:r>
      <w:r w:rsidRPr="00ED217A">
        <w:rPr>
          <w:rFonts w:cs="Times New Roman"/>
          <w:szCs w:val="28"/>
        </w:rPr>
        <w:t>;</w:t>
      </w:r>
    </w:p>
    <w:p w14:paraId="38C0AA82" w14:textId="141C1E32" w:rsidR="00ED3E45" w:rsidRDefault="00ED217A" w:rsidP="00ED3E45">
      <w:pPr>
        <w:widowControl w:val="0"/>
        <w:ind w:firstLine="709"/>
        <w:jc w:val="both"/>
        <w:rPr>
          <w:rFonts w:cs="Times New Roman"/>
          <w:szCs w:val="28"/>
        </w:rPr>
      </w:pPr>
      <w:r w:rsidRPr="00ED217A">
        <w:rPr>
          <w:rFonts w:cs="Times New Roman"/>
          <w:szCs w:val="28"/>
        </w:rPr>
        <w:t>–</w:t>
      </w:r>
      <w:r w:rsidR="00462D38" w:rsidRPr="003C72AA">
        <w:rPr>
          <w:rFonts w:cs="Times New Roman"/>
          <w:szCs w:val="28"/>
        </w:rPr>
        <w:t xml:space="preserve"> </w:t>
      </w:r>
      <w:r w:rsidR="00886B97">
        <w:rPr>
          <w:rFonts w:cs="Times New Roman"/>
          <w:szCs w:val="28"/>
        </w:rPr>
        <w:t>интернет</w:t>
      </w:r>
      <w:r w:rsidRPr="00CA7AAD">
        <w:rPr>
          <w:rFonts w:cs="Times New Roman"/>
          <w:szCs w:val="28"/>
        </w:rPr>
        <w:t>;</w:t>
      </w:r>
    </w:p>
    <w:p w14:paraId="46447C75" w14:textId="4BB1F486" w:rsidR="00035BA0" w:rsidRDefault="00035BA0" w:rsidP="00035BA0">
      <w:pPr>
        <w:widowControl w:val="0"/>
        <w:ind w:firstLine="709"/>
        <w:jc w:val="both"/>
        <w:rPr>
          <w:rFonts w:cs="Times New Roman"/>
          <w:szCs w:val="28"/>
        </w:rPr>
      </w:pPr>
      <w:r w:rsidRPr="00ED217A">
        <w:rPr>
          <w:rFonts w:cs="Times New Roman"/>
          <w:szCs w:val="28"/>
        </w:rPr>
        <w:t>–</w:t>
      </w:r>
      <w:r w:rsidR="00462D38" w:rsidRPr="003C72AA">
        <w:rPr>
          <w:rFonts w:cs="Times New Roman"/>
          <w:szCs w:val="28"/>
        </w:rPr>
        <w:t xml:space="preserve"> </w:t>
      </w:r>
      <w:r w:rsidR="00B04330">
        <w:rPr>
          <w:rFonts w:cs="Times New Roman"/>
          <w:szCs w:val="28"/>
        </w:rPr>
        <w:t>ф</w:t>
      </w:r>
      <w:r>
        <w:rPr>
          <w:rFonts w:cs="Times New Roman"/>
          <w:szCs w:val="28"/>
        </w:rPr>
        <w:t>айловый сервер</w:t>
      </w:r>
      <w:r w:rsidR="00462D38" w:rsidRPr="00462D38">
        <w:rPr>
          <w:rFonts w:cs="Times New Roman"/>
          <w:szCs w:val="28"/>
        </w:rPr>
        <w:t>.</w:t>
      </w:r>
    </w:p>
    <w:p w14:paraId="04FE99F1" w14:textId="128D2C5B" w:rsidR="005554DC" w:rsidRDefault="00A0654A" w:rsidP="00035BA0">
      <w:pPr>
        <w:widowControl w:val="0"/>
        <w:ind w:firstLine="709"/>
        <w:jc w:val="both"/>
        <w:rPr>
          <w:rFonts w:cs="Times New Roman"/>
          <w:szCs w:val="28"/>
        </w:rPr>
      </w:pPr>
      <w:r>
        <w:rPr>
          <w:rFonts w:cs="Times New Roman"/>
          <w:szCs w:val="28"/>
        </w:rPr>
        <w:t>Блок интернета связан только с блоком маршрутизатора, который в свою очередь связан со всеми тремя коммутаторами на разных этажах и файловым сервером.</w:t>
      </w:r>
    </w:p>
    <w:p w14:paraId="56FF774C" w14:textId="3574CDEE" w:rsidR="00A0654A" w:rsidRDefault="00A0654A" w:rsidP="00A0654A">
      <w:pPr>
        <w:widowControl w:val="0"/>
        <w:ind w:firstLine="709"/>
        <w:jc w:val="both"/>
        <w:rPr>
          <w:rFonts w:cs="Times New Roman"/>
          <w:szCs w:val="28"/>
        </w:rPr>
      </w:pPr>
      <w:r>
        <w:rPr>
          <w:rFonts w:cs="Times New Roman"/>
          <w:szCs w:val="28"/>
        </w:rPr>
        <w:t>Блоки коммутаторов связаны со всем оборудованием на своих этажах, исключая принтеры, и маршрутизатором.</w:t>
      </w:r>
    </w:p>
    <w:p w14:paraId="5D0CE300" w14:textId="4072A295" w:rsidR="00A0654A" w:rsidRPr="00462D38" w:rsidRDefault="007146D4" w:rsidP="00A0654A">
      <w:pPr>
        <w:widowControl w:val="0"/>
        <w:ind w:firstLine="709"/>
        <w:jc w:val="both"/>
        <w:rPr>
          <w:rFonts w:cs="Times New Roman"/>
          <w:szCs w:val="28"/>
        </w:rPr>
      </w:pPr>
      <w:r>
        <w:rPr>
          <w:rFonts w:cs="Times New Roman"/>
          <w:szCs w:val="28"/>
        </w:rPr>
        <w:t>Блоки принтеров</w:t>
      </w:r>
      <w:r w:rsidR="00A0654A">
        <w:rPr>
          <w:rFonts w:cs="Times New Roman"/>
          <w:szCs w:val="28"/>
        </w:rPr>
        <w:t xml:space="preserve"> связаны с </w:t>
      </w:r>
      <w:r>
        <w:rPr>
          <w:rFonts w:cs="Times New Roman"/>
          <w:szCs w:val="28"/>
        </w:rPr>
        <w:t xml:space="preserve">блоками </w:t>
      </w:r>
      <w:r w:rsidR="00A0654A">
        <w:rPr>
          <w:rFonts w:cs="Times New Roman"/>
          <w:szCs w:val="28"/>
        </w:rPr>
        <w:t>беспроводн</w:t>
      </w:r>
      <w:r>
        <w:rPr>
          <w:rFonts w:cs="Times New Roman"/>
          <w:szCs w:val="28"/>
        </w:rPr>
        <w:t>ых</w:t>
      </w:r>
      <w:r w:rsidR="00A0654A">
        <w:rPr>
          <w:rFonts w:cs="Times New Roman"/>
          <w:szCs w:val="28"/>
        </w:rPr>
        <w:t xml:space="preserve"> точ</w:t>
      </w:r>
      <w:r>
        <w:rPr>
          <w:rFonts w:cs="Times New Roman"/>
          <w:szCs w:val="28"/>
        </w:rPr>
        <w:t>ек</w:t>
      </w:r>
      <w:r w:rsidR="00A0654A">
        <w:rPr>
          <w:rFonts w:cs="Times New Roman"/>
          <w:szCs w:val="28"/>
        </w:rPr>
        <w:t xml:space="preserve"> доступа на своих этажах. Также </w:t>
      </w:r>
      <w:r>
        <w:rPr>
          <w:rFonts w:cs="Times New Roman"/>
          <w:szCs w:val="28"/>
        </w:rPr>
        <w:t xml:space="preserve">блоки </w:t>
      </w:r>
      <w:r w:rsidR="00A0654A">
        <w:rPr>
          <w:rFonts w:cs="Times New Roman"/>
          <w:szCs w:val="28"/>
        </w:rPr>
        <w:t>персональны</w:t>
      </w:r>
      <w:r>
        <w:rPr>
          <w:rFonts w:cs="Times New Roman"/>
          <w:szCs w:val="28"/>
        </w:rPr>
        <w:t>х</w:t>
      </w:r>
      <w:r w:rsidR="00A0654A">
        <w:rPr>
          <w:rFonts w:cs="Times New Roman"/>
          <w:szCs w:val="28"/>
        </w:rPr>
        <w:t xml:space="preserve"> </w:t>
      </w:r>
      <w:r>
        <w:rPr>
          <w:rFonts w:cs="Times New Roman"/>
          <w:szCs w:val="28"/>
        </w:rPr>
        <w:t>станций</w:t>
      </w:r>
      <w:r w:rsidR="00A0654A">
        <w:rPr>
          <w:rFonts w:cs="Times New Roman"/>
          <w:szCs w:val="28"/>
        </w:rPr>
        <w:t xml:space="preserve"> администратора и директора дополнительно связаны с отдельными принтерами.</w:t>
      </w:r>
    </w:p>
    <w:p w14:paraId="4BE2C5CF" w14:textId="729B5BF8" w:rsidR="006D324A" w:rsidRDefault="003275F2" w:rsidP="006D324A">
      <w:pPr>
        <w:widowControl w:val="0"/>
        <w:ind w:firstLine="709"/>
        <w:jc w:val="both"/>
        <w:rPr>
          <w:rFonts w:cs="Times New Roman"/>
          <w:szCs w:val="28"/>
        </w:rPr>
      </w:pPr>
      <w:r>
        <w:rPr>
          <w:rFonts w:cs="Times New Roman"/>
          <w:szCs w:val="28"/>
        </w:rPr>
        <w:t>Структурная схема</w:t>
      </w:r>
      <w:r w:rsidR="00ED3E45">
        <w:rPr>
          <w:rFonts w:cs="Times New Roman"/>
          <w:szCs w:val="28"/>
        </w:rPr>
        <w:t xml:space="preserve"> локальной компьютерной сети</w:t>
      </w:r>
      <w:r>
        <w:rPr>
          <w:rFonts w:cs="Times New Roman"/>
          <w:szCs w:val="28"/>
        </w:rPr>
        <w:t xml:space="preserve"> представлена в приложении А.</w:t>
      </w:r>
    </w:p>
    <w:p w14:paraId="065D4A7A" w14:textId="4E408EA0" w:rsidR="300EDAD1" w:rsidRPr="00257D81" w:rsidRDefault="00257D81" w:rsidP="00F724C8">
      <w:pPr>
        <w:spacing w:after="160" w:line="259" w:lineRule="auto"/>
        <w:ind w:firstLine="709"/>
        <w:jc w:val="both"/>
        <w:rPr>
          <w:color w:val="000000" w:themeColor="text1"/>
        </w:rPr>
      </w:pPr>
      <w:bookmarkStart w:id="13" w:name="_Toc120968203"/>
      <w:r>
        <w:rPr>
          <w:color w:val="000000" w:themeColor="text1"/>
        </w:rPr>
        <w:br w:type="page"/>
      </w:r>
    </w:p>
    <w:p w14:paraId="03F87AE6" w14:textId="38078408" w:rsidR="00276CAB" w:rsidRDefault="00276CAB" w:rsidP="00276CAB">
      <w:pPr>
        <w:pStyle w:val="TOCHeading"/>
        <w:spacing w:before="0" w:afterLines="20" w:after="48" w:line="240" w:lineRule="auto"/>
        <w:ind w:firstLine="709"/>
        <w:rPr>
          <w:rFonts w:ascii="Times New Roman" w:hAnsi="Times New Roman" w:cs="Times New Roman"/>
          <w:b/>
          <w:color w:val="auto"/>
          <w:sz w:val="28"/>
          <w:szCs w:val="28"/>
          <w:lang w:val="ru-RU"/>
        </w:rPr>
      </w:pPr>
      <w:r w:rsidRPr="00200DE7">
        <w:rPr>
          <w:rFonts w:ascii="Times New Roman" w:hAnsi="Times New Roman" w:cs="Times New Roman"/>
          <w:b/>
          <w:color w:val="auto"/>
          <w:sz w:val="28"/>
          <w:szCs w:val="28"/>
          <w:lang w:val="ru-RU"/>
        </w:rPr>
        <w:lastRenderedPageBreak/>
        <w:t>3 ФУНКЦИОНАЛЬНОЕ ПРОЕКТИРОВАНИЕ</w:t>
      </w:r>
    </w:p>
    <w:p w14:paraId="6E8F881E" w14:textId="77777777" w:rsidR="00276CAB" w:rsidRPr="00200DE7" w:rsidRDefault="00276CAB" w:rsidP="00131CF2">
      <w:pPr>
        <w:ind w:firstLine="709"/>
      </w:pPr>
    </w:p>
    <w:p w14:paraId="1365DA71" w14:textId="327C0D69" w:rsidR="00276CAB" w:rsidRDefault="79E3CFCA" w:rsidP="00131CF2">
      <w:pPr>
        <w:ind w:firstLine="709"/>
        <w:jc w:val="both"/>
        <w:rPr>
          <w:color w:val="000000" w:themeColor="text1"/>
        </w:rPr>
      </w:pPr>
      <w:r w:rsidRPr="1817E63C">
        <w:rPr>
          <w:color w:val="000000" w:themeColor="text1"/>
        </w:rPr>
        <w:t>В данном разделе описывается функционирование программной</w:t>
      </w:r>
      <w:r w:rsidR="349BB026" w:rsidRPr="1817E63C">
        <w:rPr>
          <w:color w:val="000000" w:themeColor="text1"/>
        </w:rPr>
        <w:t xml:space="preserve"> и</w:t>
      </w:r>
      <w:r w:rsidRPr="1817E63C">
        <w:rPr>
          <w:color w:val="000000" w:themeColor="text1"/>
        </w:rPr>
        <w:t xml:space="preserve"> аппаратной составляющих разрабатываемой локальной компьютерной сети.</w:t>
      </w:r>
    </w:p>
    <w:p w14:paraId="4579D820" w14:textId="1C5D13C9" w:rsidR="00276CAB" w:rsidRDefault="00276CAB" w:rsidP="00131CF2">
      <w:pPr>
        <w:ind w:firstLine="709"/>
        <w:jc w:val="both"/>
        <w:rPr>
          <w:color w:val="000000" w:themeColor="text1"/>
        </w:rPr>
      </w:pPr>
      <w:r>
        <w:rPr>
          <w:color w:val="000000" w:themeColor="text1"/>
        </w:rPr>
        <w:t xml:space="preserve">В рамках данного проекта сеть предприятия будет разделена на </w:t>
      </w:r>
      <w:r w:rsidR="00ED160F">
        <w:rPr>
          <w:color w:val="000000" w:themeColor="text1"/>
        </w:rPr>
        <w:t>7</w:t>
      </w:r>
      <w:r>
        <w:rPr>
          <w:color w:val="000000" w:themeColor="text1"/>
        </w:rPr>
        <w:t xml:space="preserve"> виртуальные </w:t>
      </w:r>
      <w:r w:rsidR="00ED160F">
        <w:rPr>
          <w:color w:val="000000" w:themeColor="text1"/>
        </w:rPr>
        <w:t>сетей</w:t>
      </w:r>
      <w:r w:rsidRPr="00CD1D2C">
        <w:rPr>
          <w:color w:val="000000" w:themeColor="text1"/>
        </w:rPr>
        <w:t>:</w:t>
      </w:r>
    </w:p>
    <w:p w14:paraId="7D2BE40B" w14:textId="78A53A42" w:rsidR="00276CAB" w:rsidRDefault="00DF1CD7" w:rsidP="00131CF2">
      <w:pPr>
        <w:ind w:firstLine="709"/>
        <w:jc w:val="both"/>
        <w:rPr>
          <w:color w:val="000000" w:themeColor="text1"/>
        </w:rPr>
      </w:pPr>
      <w:r>
        <w:rPr>
          <w:color w:val="000000" w:themeColor="text1"/>
        </w:rPr>
        <w:t>1</w:t>
      </w:r>
      <w:r w:rsidR="00276CAB" w:rsidRPr="00CD1D2C">
        <w:rPr>
          <w:color w:val="000000" w:themeColor="text1"/>
        </w:rPr>
        <w:t>.</w:t>
      </w:r>
      <w:r w:rsidR="00276CAB">
        <w:rPr>
          <w:color w:val="000000" w:themeColor="text1"/>
        </w:rPr>
        <w:t xml:space="preserve"> Виртуальная сеть </w:t>
      </w:r>
      <w:r w:rsidR="00BF47E1">
        <w:rPr>
          <w:color w:val="000000" w:themeColor="text1"/>
        </w:rPr>
        <w:t xml:space="preserve">для директора </w:t>
      </w:r>
      <w:r w:rsidR="00277E41">
        <w:rPr>
          <w:color w:val="000000" w:themeColor="text1"/>
        </w:rPr>
        <w:t>компании</w:t>
      </w:r>
      <w:r w:rsidR="00276CAB">
        <w:rPr>
          <w:color w:val="000000" w:themeColor="text1"/>
        </w:rPr>
        <w:t>.</w:t>
      </w:r>
    </w:p>
    <w:p w14:paraId="3B29CDE9" w14:textId="56227599" w:rsidR="00BF47E1" w:rsidRDefault="00DF1CD7" w:rsidP="00BF47E1">
      <w:pPr>
        <w:ind w:firstLine="709"/>
        <w:jc w:val="both"/>
        <w:rPr>
          <w:color w:val="000000" w:themeColor="text1"/>
        </w:rPr>
      </w:pPr>
      <w:r>
        <w:rPr>
          <w:color w:val="000000" w:themeColor="text1"/>
        </w:rPr>
        <w:t>2</w:t>
      </w:r>
      <w:r w:rsidR="00BF47E1" w:rsidRPr="00CD1D2C">
        <w:rPr>
          <w:color w:val="000000" w:themeColor="text1"/>
        </w:rPr>
        <w:t>.</w:t>
      </w:r>
      <w:r w:rsidR="00BF47E1">
        <w:rPr>
          <w:color w:val="000000" w:themeColor="text1"/>
        </w:rPr>
        <w:t xml:space="preserve"> Виртуальная сеть для администрирования.</w:t>
      </w:r>
    </w:p>
    <w:p w14:paraId="7CB0B2FC" w14:textId="22321320" w:rsidR="00BF47E1" w:rsidRDefault="00DF1CD7" w:rsidP="00BF47E1">
      <w:pPr>
        <w:ind w:firstLine="709"/>
        <w:jc w:val="both"/>
        <w:rPr>
          <w:color w:val="000000" w:themeColor="text1"/>
        </w:rPr>
      </w:pPr>
      <w:r>
        <w:rPr>
          <w:color w:val="000000" w:themeColor="text1"/>
        </w:rPr>
        <w:t>3</w:t>
      </w:r>
      <w:r w:rsidR="00BF47E1" w:rsidRPr="00CD1D2C">
        <w:rPr>
          <w:color w:val="000000" w:themeColor="text1"/>
        </w:rPr>
        <w:t>.</w:t>
      </w:r>
      <w:r w:rsidR="00BF47E1">
        <w:rPr>
          <w:color w:val="000000" w:themeColor="text1"/>
        </w:rPr>
        <w:t xml:space="preserve"> Виртуальная сеть для доступа к файловому серверу.</w:t>
      </w:r>
    </w:p>
    <w:p w14:paraId="108A3653" w14:textId="0A585CB3" w:rsidR="00BF47E1" w:rsidRDefault="00DF1CD7" w:rsidP="00BF47E1">
      <w:pPr>
        <w:ind w:firstLine="709"/>
        <w:jc w:val="both"/>
        <w:rPr>
          <w:color w:val="000000" w:themeColor="text1"/>
        </w:rPr>
      </w:pPr>
      <w:r>
        <w:rPr>
          <w:color w:val="000000" w:themeColor="text1"/>
        </w:rPr>
        <w:t>4</w:t>
      </w:r>
      <w:r w:rsidR="00BF47E1" w:rsidRPr="00CD1D2C">
        <w:rPr>
          <w:color w:val="000000" w:themeColor="text1"/>
        </w:rPr>
        <w:t>.</w:t>
      </w:r>
      <w:r w:rsidR="00BF47E1">
        <w:rPr>
          <w:color w:val="000000" w:themeColor="text1"/>
        </w:rPr>
        <w:t xml:space="preserve"> Виртуальная сеть для </w:t>
      </w:r>
      <w:r>
        <w:rPr>
          <w:color w:val="000000" w:themeColor="text1"/>
        </w:rPr>
        <w:t>устройств</w:t>
      </w:r>
      <w:r w:rsidR="00BF47E1">
        <w:rPr>
          <w:color w:val="000000" w:themeColor="text1"/>
        </w:rPr>
        <w:t xml:space="preserve"> на первом этаже.</w:t>
      </w:r>
    </w:p>
    <w:p w14:paraId="15546F79" w14:textId="53A6A7D0" w:rsidR="00BF47E1" w:rsidRPr="00CD1D2C" w:rsidRDefault="00DF1CD7" w:rsidP="00BF47E1">
      <w:pPr>
        <w:ind w:firstLine="709"/>
        <w:jc w:val="both"/>
        <w:rPr>
          <w:color w:val="000000" w:themeColor="text1"/>
        </w:rPr>
      </w:pPr>
      <w:r>
        <w:rPr>
          <w:color w:val="000000" w:themeColor="text1"/>
        </w:rPr>
        <w:t>5</w:t>
      </w:r>
      <w:r w:rsidR="00BF47E1" w:rsidRPr="00CD1D2C">
        <w:rPr>
          <w:color w:val="000000" w:themeColor="text1"/>
        </w:rPr>
        <w:t>.</w:t>
      </w:r>
      <w:r w:rsidR="00BF47E1">
        <w:rPr>
          <w:color w:val="000000" w:themeColor="text1"/>
        </w:rPr>
        <w:t xml:space="preserve"> Виртуальная сеть для </w:t>
      </w:r>
      <w:r>
        <w:rPr>
          <w:color w:val="000000" w:themeColor="text1"/>
        </w:rPr>
        <w:t>устройств</w:t>
      </w:r>
      <w:r w:rsidR="00BF47E1">
        <w:rPr>
          <w:color w:val="000000" w:themeColor="text1"/>
        </w:rPr>
        <w:t xml:space="preserve"> на втором этаже.</w:t>
      </w:r>
    </w:p>
    <w:p w14:paraId="63453E63" w14:textId="54DF1B5D" w:rsidR="00BF47E1" w:rsidRPr="00CD1D2C" w:rsidRDefault="00DF1CD7" w:rsidP="00BF47E1">
      <w:pPr>
        <w:ind w:firstLine="709"/>
        <w:jc w:val="both"/>
        <w:rPr>
          <w:color w:val="000000" w:themeColor="text1"/>
        </w:rPr>
      </w:pPr>
      <w:r>
        <w:rPr>
          <w:color w:val="000000" w:themeColor="text1"/>
        </w:rPr>
        <w:t>6</w:t>
      </w:r>
      <w:r w:rsidR="00BF47E1" w:rsidRPr="00CD1D2C">
        <w:rPr>
          <w:color w:val="000000" w:themeColor="text1"/>
        </w:rPr>
        <w:t>.</w:t>
      </w:r>
      <w:r w:rsidR="00BF47E1">
        <w:rPr>
          <w:color w:val="000000" w:themeColor="text1"/>
        </w:rPr>
        <w:t xml:space="preserve"> Виртуальная сеть для </w:t>
      </w:r>
      <w:r>
        <w:rPr>
          <w:color w:val="000000" w:themeColor="text1"/>
        </w:rPr>
        <w:t xml:space="preserve">устройств </w:t>
      </w:r>
      <w:r w:rsidR="00BF47E1">
        <w:rPr>
          <w:color w:val="000000" w:themeColor="text1"/>
        </w:rPr>
        <w:t>на третьем этаже.</w:t>
      </w:r>
    </w:p>
    <w:p w14:paraId="636DCF62" w14:textId="59337AF4" w:rsidR="00276CAB" w:rsidRDefault="00276CAB" w:rsidP="00131CF2">
      <w:pPr>
        <w:ind w:firstLine="709"/>
        <w:jc w:val="both"/>
        <w:rPr>
          <w:color w:val="000000" w:themeColor="text1"/>
        </w:rPr>
      </w:pPr>
      <w:r>
        <w:rPr>
          <w:color w:val="000000" w:themeColor="text1"/>
        </w:rPr>
        <w:t xml:space="preserve">Связь маршрутизатора, </w:t>
      </w:r>
      <w:r w:rsidR="00BF47E1">
        <w:rPr>
          <w:color w:val="000000" w:themeColor="text1"/>
        </w:rPr>
        <w:t>коммутаторов</w:t>
      </w:r>
      <w:r>
        <w:rPr>
          <w:color w:val="000000" w:themeColor="text1"/>
        </w:rPr>
        <w:t xml:space="preserve">, </w:t>
      </w:r>
      <w:r w:rsidR="00BF47E1">
        <w:rPr>
          <w:color w:val="000000" w:themeColor="text1"/>
        </w:rPr>
        <w:t>принтеров, сканеров, файлового сервера</w:t>
      </w:r>
      <w:r w:rsidR="00597C6B">
        <w:rPr>
          <w:color w:val="000000" w:themeColor="text1"/>
        </w:rPr>
        <w:t>, беспроводных точек доступа</w:t>
      </w:r>
      <w:r>
        <w:rPr>
          <w:color w:val="000000" w:themeColor="text1"/>
        </w:rPr>
        <w:t xml:space="preserve"> и компьютеров</w:t>
      </w:r>
      <w:r w:rsidR="00597C6B">
        <w:rPr>
          <w:color w:val="000000" w:themeColor="text1"/>
        </w:rPr>
        <w:t xml:space="preserve"> между собой</w:t>
      </w:r>
      <w:r>
        <w:rPr>
          <w:color w:val="000000" w:themeColor="text1"/>
        </w:rPr>
        <w:t xml:space="preserve"> будет произведена с помощью </w:t>
      </w:r>
      <w:r w:rsidR="00FE41CA">
        <w:rPr>
          <w:color w:val="000000" w:themeColor="text1"/>
        </w:rPr>
        <w:t>портов</w:t>
      </w:r>
      <w:r>
        <w:rPr>
          <w:color w:val="000000" w:themeColor="text1"/>
        </w:rPr>
        <w:t xml:space="preserve"> </w:t>
      </w:r>
      <w:r w:rsidR="00901785">
        <w:rPr>
          <w:color w:val="000000" w:themeColor="text1"/>
          <w:lang w:val="en-US"/>
        </w:rPr>
        <w:t>Gigabit</w:t>
      </w:r>
      <w:r w:rsidR="00901785" w:rsidRPr="00711449">
        <w:rPr>
          <w:color w:val="000000" w:themeColor="text1"/>
        </w:rPr>
        <w:t xml:space="preserve"> </w:t>
      </w:r>
      <w:r>
        <w:rPr>
          <w:color w:val="000000" w:themeColor="text1"/>
          <w:lang w:val="en-US"/>
        </w:rPr>
        <w:t>Ethernet</w:t>
      </w:r>
      <w:r w:rsidRPr="00004C64">
        <w:rPr>
          <w:color w:val="000000" w:themeColor="text1"/>
        </w:rPr>
        <w:t>.</w:t>
      </w:r>
      <w:r>
        <w:rPr>
          <w:color w:val="000000" w:themeColor="text1"/>
        </w:rPr>
        <w:t xml:space="preserve"> Принтеры к компьютерам</w:t>
      </w:r>
      <w:r w:rsidR="00BF47E1">
        <w:rPr>
          <w:color w:val="000000" w:themeColor="text1"/>
        </w:rPr>
        <w:t xml:space="preserve"> администратора и директора</w:t>
      </w:r>
      <w:r>
        <w:rPr>
          <w:color w:val="000000" w:themeColor="text1"/>
        </w:rPr>
        <w:t xml:space="preserve"> будут подключены при помощи </w:t>
      </w:r>
      <w:r w:rsidR="00FE41CA">
        <w:rPr>
          <w:color w:val="000000" w:themeColor="text1"/>
        </w:rPr>
        <w:t>портов</w:t>
      </w:r>
      <w:r>
        <w:rPr>
          <w:color w:val="000000" w:themeColor="text1"/>
        </w:rPr>
        <w:t xml:space="preserve"> </w:t>
      </w:r>
      <w:r>
        <w:rPr>
          <w:color w:val="000000" w:themeColor="text1"/>
          <w:lang w:val="en-US"/>
        </w:rPr>
        <w:t>USB</w:t>
      </w:r>
      <w:r w:rsidRPr="00A63404">
        <w:rPr>
          <w:color w:val="000000" w:themeColor="text1"/>
        </w:rPr>
        <w:t>.</w:t>
      </w:r>
      <w:r>
        <w:rPr>
          <w:color w:val="000000" w:themeColor="text1"/>
        </w:rPr>
        <w:t xml:space="preserve"> </w:t>
      </w:r>
    </w:p>
    <w:p w14:paraId="06B9D10D" w14:textId="5B28524D" w:rsidR="00276CAB" w:rsidRPr="00CD1D2C" w:rsidRDefault="79E3CFCA" w:rsidP="00131CF2">
      <w:pPr>
        <w:ind w:firstLine="709"/>
        <w:jc w:val="both"/>
        <w:rPr>
          <w:color w:val="000000" w:themeColor="text1"/>
        </w:rPr>
      </w:pPr>
      <w:r w:rsidRPr="1817E63C">
        <w:rPr>
          <w:color w:val="000000" w:themeColor="text1"/>
        </w:rPr>
        <w:t xml:space="preserve">Для соединения посредством </w:t>
      </w:r>
      <w:r w:rsidRPr="1817E63C">
        <w:rPr>
          <w:color w:val="000000" w:themeColor="text1"/>
          <w:lang w:val="en-US"/>
        </w:rPr>
        <w:t>Gigabit</w:t>
      </w:r>
      <w:r w:rsidRPr="1817E63C">
        <w:rPr>
          <w:color w:val="000000" w:themeColor="text1"/>
        </w:rPr>
        <w:t xml:space="preserve"> </w:t>
      </w:r>
      <w:r w:rsidRPr="1817E63C">
        <w:rPr>
          <w:color w:val="000000" w:themeColor="text1"/>
          <w:lang w:val="en-US"/>
        </w:rPr>
        <w:t>Ethernet</w:t>
      </w:r>
      <w:r w:rsidRPr="1817E63C">
        <w:rPr>
          <w:color w:val="000000" w:themeColor="text1"/>
        </w:rPr>
        <w:t xml:space="preserve"> будет использоваться стандарт 802.3</w:t>
      </w:r>
      <w:r w:rsidRPr="1817E63C">
        <w:rPr>
          <w:color w:val="000000" w:themeColor="text1"/>
          <w:lang w:val="en-US"/>
        </w:rPr>
        <w:t>ab</w:t>
      </w:r>
      <w:r w:rsidRPr="1817E63C">
        <w:rPr>
          <w:color w:val="000000" w:themeColor="text1"/>
        </w:rPr>
        <w:t xml:space="preserve"> 1000</w:t>
      </w:r>
      <w:r w:rsidRPr="1817E63C">
        <w:rPr>
          <w:color w:val="000000" w:themeColor="text1"/>
          <w:lang w:val="en-US"/>
        </w:rPr>
        <w:t>BASE</w:t>
      </w:r>
      <w:r w:rsidRPr="1817E63C">
        <w:rPr>
          <w:color w:val="000000" w:themeColor="text1"/>
        </w:rPr>
        <w:t>-</w:t>
      </w:r>
      <w:r w:rsidRPr="1817E63C">
        <w:rPr>
          <w:color w:val="000000" w:themeColor="text1"/>
          <w:lang w:val="en-US"/>
        </w:rPr>
        <w:t>T</w:t>
      </w:r>
      <w:r w:rsidRPr="1817E63C">
        <w:rPr>
          <w:color w:val="000000" w:themeColor="text1"/>
        </w:rPr>
        <w:t xml:space="preserve">, определяющий работу передачи данных по неэкранированной витой паре </w:t>
      </w:r>
      <w:r w:rsidR="75F7DB1E" w:rsidRPr="1817E63C">
        <w:rPr>
          <w:color w:val="000000" w:themeColor="text1"/>
        </w:rPr>
        <w:t xml:space="preserve">пятой </w:t>
      </w:r>
      <w:r w:rsidRPr="1817E63C">
        <w:rPr>
          <w:color w:val="000000" w:themeColor="text1"/>
        </w:rPr>
        <w:t xml:space="preserve">категории. </w:t>
      </w:r>
    </w:p>
    <w:p w14:paraId="00BBAE88" w14:textId="046A2CE3" w:rsidR="00276CAB" w:rsidRDefault="00276CAB" w:rsidP="00131CF2">
      <w:pPr>
        <w:ind w:firstLine="709"/>
        <w:jc w:val="both"/>
        <w:rPr>
          <w:color w:val="000000" w:themeColor="text1"/>
        </w:rPr>
      </w:pPr>
      <w:r w:rsidRPr="00944C5D">
        <w:rPr>
          <w:color w:val="000000" w:themeColor="text1"/>
        </w:rPr>
        <w:t>Данный раздел сопровождает чертеж схемы СКС функциональной (приложение Б).</w:t>
      </w:r>
    </w:p>
    <w:p w14:paraId="3B235992" w14:textId="77777777" w:rsidR="00276CAB" w:rsidRDefault="00276CAB" w:rsidP="00131CF2">
      <w:pPr>
        <w:jc w:val="both"/>
        <w:rPr>
          <w:color w:val="000000" w:themeColor="text1"/>
        </w:rPr>
      </w:pPr>
    </w:p>
    <w:p w14:paraId="562FF86D" w14:textId="65BE18E8" w:rsidR="00276CAB" w:rsidRDefault="00276CAB" w:rsidP="00131CF2">
      <w:pPr>
        <w:ind w:firstLine="709"/>
        <w:jc w:val="both"/>
        <w:rPr>
          <w:b/>
          <w:bCs/>
          <w:color w:val="000000" w:themeColor="text1"/>
        </w:rPr>
      </w:pPr>
      <w:r w:rsidRPr="00200DE7">
        <w:rPr>
          <w:b/>
          <w:bCs/>
          <w:color w:val="000000" w:themeColor="text1"/>
        </w:rPr>
        <w:t xml:space="preserve">3.1 Обоснование выбора </w:t>
      </w:r>
      <w:r w:rsidR="00901785">
        <w:rPr>
          <w:b/>
          <w:bCs/>
          <w:color w:val="000000" w:themeColor="text1"/>
        </w:rPr>
        <w:t>программного обеспечения для пользовательских станций</w:t>
      </w:r>
      <w:r w:rsidRPr="00200DE7">
        <w:rPr>
          <w:b/>
          <w:bCs/>
          <w:color w:val="000000" w:themeColor="text1"/>
        </w:rPr>
        <w:t>.</w:t>
      </w:r>
    </w:p>
    <w:p w14:paraId="095A505B" w14:textId="77777777" w:rsidR="00276CAB" w:rsidRDefault="00276CAB" w:rsidP="00131CF2">
      <w:pPr>
        <w:ind w:firstLine="709"/>
        <w:jc w:val="both"/>
        <w:rPr>
          <w:b/>
          <w:bCs/>
          <w:color w:val="000000" w:themeColor="text1"/>
        </w:rPr>
      </w:pPr>
    </w:p>
    <w:p w14:paraId="68C975F8" w14:textId="5FE218EA" w:rsidR="00276CAB" w:rsidRDefault="009B56B1" w:rsidP="00131CF2">
      <w:pPr>
        <w:ind w:firstLine="709"/>
        <w:jc w:val="both"/>
        <w:rPr>
          <w:color w:val="000000" w:themeColor="text1"/>
        </w:rPr>
      </w:pPr>
      <w:r>
        <w:rPr>
          <w:color w:val="000000" w:themeColor="text1"/>
        </w:rPr>
        <w:t xml:space="preserve">При выборе операционной системы для персональных компьютеров следует в первую очередь </w:t>
      </w:r>
      <w:r w:rsidR="006A6835">
        <w:rPr>
          <w:color w:val="000000" w:themeColor="text1"/>
        </w:rPr>
        <w:t>обратить внимание на то, что все пользователи кроме системного администратора не обладают обширными знаниями об обращении с компьютерами</w:t>
      </w:r>
      <w:r w:rsidR="00276CAB">
        <w:rPr>
          <w:color w:val="000000" w:themeColor="text1"/>
        </w:rPr>
        <w:t>.</w:t>
      </w:r>
      <w:r w:rsidR="006A6835">
        <w:rPr>
          <w:color w:val="000000" w:themeColor="text1"/>
        </w:rPr>
        <w:t xml:space="preserve"> Из этого следует, что необходимо выбрать систему с максимально простым освоением. Также система должна</w:t>
      </w:r>
      <w:r w:rsidR="004523A4">
        <w:rPr>
          <w:color w:val="000000" w:themeColor="text1"/>
        </w:rPr>
        <w:t xml:space="preserve"> </w:t>
      </w:r>
      <w:r w:rsidR="006A6835">
        <w:rPr>
          <w:color w:val="000000" w:themeColor="text1"/>
        </w:rPr>
        <w:t xml:space="preserve">ограничивать уровень прав пользователя с целью предотвращения вмешательства в системные файлы неграмотного пользователя. </w:t>
      </w:r>
    </w:p>
    <w:p w14:paraId="4B898CC6" w14:textId="77777777" w:rsidR="00780A90" w:rsidRPr="00BF7FA0" w:rsidRDefault="006A6835" w:rsidP="00131CF2">
      <w:pPr>
        <w:ind w:firstLine="709"/>
        <w:jc w:val="both"/>
        <w:rPr>
          <w:color w:val="000000" w:themeColor="text1"/>
        </w:rPr>
      </w:pPr>
      <w:r>
        <w:rPr>
          <w:color w:val="000000" w:themeColor="text1"/>
        </w:rPr>
        <w:t xml:space="preserve">Исходя из всего вышеперечисленного, очевидным выбором будет </w:t>
      </w:r>
      <w:r w:rsidR="00780A90">
        <w:rPr>
          <w:color w:val="000000" w:themeColor="text1"/>
        </w:rPr>
        <w:t xml:space="preserve">выбор операционной системы семейства </w:t>
      </w:r>
      <w:r>
        <w:rPr>
          <w:color w:val="000000" w:themeColor="text1"/>
          <w:lang w:val="en-US"/>
        </w:rPr>
        <w:t>Windows</w:t>
      </w:r>
      <w:r w:rsidR="00780A90" w:rsidRPr="00780A90">
        <w:rPr>
          <w:color w:val="000000" w:themeColor="text1"/>
        </w:rPr>
        <w:t>.</w:t>
      </w:r>
      <w:r w:rsidR="00780A90">
        <w:rPr>
          <w:color w:val="000000" w:themeColor="text1"/>
        </w:rPr>
        <w:t xml:space="preserve"> Выбор конкретной версии также довольно очевиден. </w:t>
      </w:r>
      <w:r w:rsidR="00780A90">
        <w:rPr>
          <w:color w:val="000000" w:themeColor="text1"/>
          <w:lang w:val="en-US"/>
        </w:rPr>
        <w:t>Windows</w:t>
      </w:r>
      <w:r w:rsidR="00780A90" w:rsidRPr="00780A90">
        <w:rPr>
          <w:color w:val="000000" w:themeColor="text1"/>
        </w:rPr>
        <w:t xml:space="preserve"> 7 </w:t>
      </w:r>
      <w:r w:rsidR="00780A90">
        <w:rPr>
          <w:color w:val="000000" w:themeColor="text1"/>
        </w:rPr>
        <w:t xml:space="preserve">не подходит, так как </w:t>
      </w:r>
      <w:r w:rsidR="00780A90">
        <w:rPr>
          <w:color w:val="000000" w:themeColor="text1"/>
          <w:lang w:val="en-US"/>
        </w:rPr>
        <w:t>Microsoft</w:t>
      </w:r>
      <w:r w:rsidR="00780A90" w:rsidRPr="00780A90">
        <w:rPr>
          <w:color w:val="000000" w:themeColor="text1"/>
        </w:rPr>
        <w:t xml:space="preserve"> </w:t>
      </w:r>
      <w:r w:rsidR="00780A90">
        <w:rPr>
          <w:color w:val="000000" w:themeColor="text1"/>
        </w:rPr>
        <w:t>больше официально не поддерживает эту операционную систему.</w:t>
      </w:r>
      <w:r w:rsidR="00780A90" w:rsidRPr="00780A90">
        <w:rPr>
          <w:color w:val="000000" w:themeColor="text1"/>
        </w:rPr>
        <w:t xml:space="preserve"> </w:t>
      </w:r>
      <w:r w:rsidR="00780A90">
        <w:rPr>
          <w:color w:val="000000" w:themeColor="text1"/>
          <w:lang w:val="en-US"/>
        </w:rPr>
        <w:t>Windows</w:t>
      </w:r>
      <w:r w:rsidR="00780A90" w:rsidRPr="00780A90">
        <w:rPr>
          <w:color w:val="000000" w:themeColor="text1"/>
        </w:rPr>
        <w:t xml:space="preserve"> 11 </w:t>
      </w:r>
      <w:r w:rsidR="00780A90">
        <w:rPr>
          <w:color w:val="000000" w:themeColor="text1"/>
        </w:rPr>
        <w:t xml:space="preserve">на данный момент только появилась на рынке и может иметь ряд скрытых недоработок. Соответственно выбор был сделан в пользу </w:t>
      </w:r>
      <w:r w:rsidR="00780A90">
        <w:rPr>
          <w:color w:val="000000" w:themeColor="text1"/>
          <w:lang w:val="en-US"/>
        </w:rPr>
        <w:t>Windows</w:t>
      </w:r>
      <w:r w:rsidR="00780A90" w:rsidRPr="00BF7FA0">
        <w:rPr>
          <w:color w:val="000000" w:themeColor="text1"/>
        </w:rPr>
        <w:t xml:space="preserve"> 10.</w:t>
      </w:r>
    </w:p>
    <w:p w14:paraId="3F3B10F5" w14:textId="090001A9" w:rsidR="007C0241" w:rsidRDefault="00780A90" w:rsidP="007C0241">
      <w:pPr>
        <w:ind w:firstLine="709"/>
        <w:jc w:val="both"/>
        <w:rPr>
          <w:color w:val="000000" w:themeColor="text1"/>
        </w:rPr>
      </w:pPr>
      <w:r>
        <w:rPr>
          <w:color w:val="000000" w:themeColor="text1"/>
        </w:rPr>
        <w:t xml:space="preserve">Что касается версии </w:t>
      </w:r>
      <w:r>
        <w:rPr>
          <w:color w:val="000000" w:themeColor="text1"/>
          <w:lang w:val="en-US"/>
        </w:rPr>
        <w:t>Windows</w:t>
      </w:r>
      <w:r w:rsidRPr="00E0422D">
        <w:rPr>
          <w:color w:val="000000" w:themeColor="text1"/>
        </w:rPr>
        <w:t xml:space="preserve"> 10</w:t>
      </w:r>
      <w:r>
        <w:rPr>
          <w:color w:val="000000" w:themeColor="text1"/>
        </w:rPr>
        <w:t xml:space="preserve">, </w:t>
      </w:r>
      <w:r w:rsidR="00E0422D">
        <w:rPr>
          <w:color w:val="000000" w:themeColor="text1"/>
        </w:rPr>
        <w:t xml:space="preserve">выбор был сделан в пользу </w:t>
      </w:r>
      <w:r w:rsidR="00E0422D">
        <w:rPr>
          <w:color w:val="000000" w:themeColor="text1"/>
          <w:lang w:val="en-US"/>
        </w:rPr>
        <w:t>Windows</w:t>
      </w:r>
      <w:r w:rsidR="00E0422D" w:rsidRPr="00E0422D">
        <w:rPr>
          <w:color w:val="000000" w:themeColor="text1"/>
        </w:rPr>
        <w:t xml:space="preserve"> 10 </w:t>
      </w:r>
      <w:r w:rsidR="00E0422D">
        <w:rPr>
          <w:color w:val="000000" w:themeColor="text1"/>
          <w:lang w:val="en-US"/>
        </w:rPr>
        <w:t>Pro</w:t>
      </w:r>
      <w:r w:rsidR="00E0422D" w:rsidRPr="00E0422D">
        <w:rPr>
          <w:color w:val="000000" w:themeColor="text1"/>
        </w:rPr>
        <w:t xml:space="preserve">. </w:t>
      </w:r>
      <w:r w:rsidR="00E0422D">
        <w:rPr>
          <w:color w:val="000000" w:themeColor="text1"/>
        </w:rPr>
        <w:t xml:space="preserve">Главной причиной этому являются расширенные возможности в отношении обеспечения общей безопасности пользователей. </w:t>
      </w:r>
      <w:r w:rsidR="007C0241">
        <w:rPr>
          <w:color w:val="000000" w:themeColor="text1"/>
        </w:rPr>
        <w:t xml:space="preserve">В частности, одним из главных преимуществ является шифрование данных с помощью функции </w:t>
      </w:r>
      <w:r w:rsidR="007C0241">
        <w:rPr>
          <w:color w:val="000000" w:themeColor="text1"/>
          <w:lang w:val="en-US"/>
        </w:rPr>
        <w:t>BitLocker</w:t>
      </w:r>
      <w:r w:rsidR="007C0241" w:rsidRPr="007C0241">
        <w:rPr>
          <w:color w:val="000000" w:themeColor="text1"/>
        </w:rPr>
        <w:t xml:space="preserve">. </w:t>
      </w:r>
      <w:r w:rsidR="007C0241">
        <w:rPr>
          <w:color w:val="000000" w:themeColor="text1"/>
        </w:rPr>
        <w:t xml:space="preserve">Использование данной функции значительно усложнит </w:t>
      </w:r>
      <w:r w:rsidR="007C0241">
        <w:rPr>
          <w:color w:val="000000" w:themeColor="text1"/>
        </w:rPr>
        <w:lastRenderedPageBreak/>
        <w:t>потенциальным злоумышленникам попытки украсть конфиденциальные данные.</w:t>
      </w:r>
    </w:p>
    <w:p w14:paraId="604C6238" w14:textId="2DDDD1E4" w:rsidR="007C0241" w:rsidRPr="007C0241" w:rsidRDefault="007C0241" w:rsidP="007C0241">
      <w:pPr>
        <w:ind w:firstLine="709"/>
        <w:jc w:val="both"/>
        <w:rPr>
          <w:color w:val="000000" w:themeColor="text1"/>
        </w:rPr>
      </w:pPr>
      <w:r>
        <w:rPr>
          <w:color w:val="000000" w:themeColor="text1"/>
        </w:rPr>
        <w:t xml:space="preserve">В результате проведенного анализа имеем операционную систему </w:t>
      </w:r>
      <w:r>
        <w:rPr>
          <w:color w:val="000000" w:themeColor="text1"/>
          <w:lang w:val="en-US"/>
        </w:rPr>
        <w:t>Windows</w:t>
      </w:r>
      <w:r w:rsidRPr="007C0241">
        <w:rPr>
          <w:color w:val="000000" w:themeColor="text1"/>
        </w:rPr>
        <w:t xml:space="preserve"> 10 </w:t>
      </w:r>
      <w:r>
        <w:rPr>
          <w:color w:val="000000" w:themeColor="text1"/>
          <w:lang w:val="en-US"/>
        </w:rPr>
        <w:t>Pro</w:t>
      </w:r>
      <w:r w:rsidRPr="007C0241">
        <w:rPr>
          <w:color w:val="000000" w:themeColor="text1"/>
        </w:rPr>
        <w:t>.</w:t>
      </w:r>
    </w:p>
    <w:p w14:paraId="33FC8D83" w14:textId="77777777" w:rsidR="007C0241" w:rsidRPr="00200DE7" w:rsidRDefault="007C0241" w:rsidP="007C0241">
      <w:pPr>
        <w:ind w:firstLine="709"/>
        <w:jc w:val="both"/>
        <w:rPr>
          <w:color w:val="000000" w:themeColor="text1"/>
        </w:rPr>
      </w:pPr>
    </w:p>
    <w:p w14:paraId="17D84782" w14:textId="00474055" w:rsidR="00276CAB" w:rsidRDefault="00276CAB" w:rsidP="00131CF2">
      <w:pPr>
        <w:ind w:firstLine="709"/>
        <w:jc w:val="both"/>
        <w:rPr>
          <w:b/>
          <w:bCs/>
          <w:color w:val="000000" w:themeColor="text1"/>
        </w:rPr>
      </w:pPr>
      <w:r w:rsidRPr="00200DE7">
        <w:rPr>
          <w:b/>
          <w:bCs/>
          <w:color w:val="000000" w:themeColor="text1"/>
        </w:rPr>
        <w:t>3.2 Обоснование выбора пользовательских станций</w:t>
      </w:r>
    </w:p>
    <w:p w14:paraId="5F3C034B" w14:textId="77777777" w:rsidR="00276CAB" w:rsidRDefault="00276CAB" w:rsidP="00131CF2">
      <w:pPr>
        <w:ind w:firstLine="709"/>
        <w:jc w:val="both"/>
        <w:rPr>
          <w:b/>
          <w:bCs/>
          <w:color w:val="000000" w:themeColor="text1"/>
        </w:rPr>
      </w:pPr>
    </w:p>
    <w:p w14:paraId="3D839C16" w14:textId="6BB65364" w:rsidR="007C0241" w:rsidRDefault="007C0241" w:rsidP="00131CF2">
      <w:pPr>
        <w:pStyle w:val="ListParagraph"/>
        <w:ind w:left="0" w:firstLine="709"/>
        <w:jc w:val="both"/>
        <w:rPr>
          <w:color w:val="000000" w:themeColor="text1"/>
        </w:rPr>
      </w:pPr>
      <w:r>
        <w:rPr>
          <w:color w:val="000000" w:themeColor="text1"/>
        </w:rPr>
        <w:t>Для того, чтобы выбрать пользовательские станции необходимо в первую очередь определить задачи, которые им необходимо будет решать.</w:t>
      </w:r>
    </w:p>
    <w:p w14:paraId="4CAA01AA" w14:textId="6AC8B791" w:rsidR="007C0241" w:rsidRDefault="007C0241" w:rsidP="00131CF2">
      <w:pPr>
        <w:pStyle w:val="ListParagraph"/>
        <w:ind w:left="0" w:firstLine="709"/>
        <w:jc w:val="both"/>
        <w:rPr>
          <w:color w:val="000000" w:themeColor="text1"/>
        </w:rPr>
      </w:pPr>
      <w:r>
        <w:rPr>
          <w:color w:val="000000" w:themeColor="text1"/>
        </w:rPr>
        <w:t xml:space="preserve">В </w:t>
      </w:r>
      <w:r w:rsidR="00277E41">
        <w:rPr>
          <w:color w:val="000000" w:themeColor="text1"/>
        </w:rPr>
        <w:t>компании</w:t>
      </w:r>
      <w:r>
        <w:rPr>
          <w:color w:val="000000" w:themeColor="text1"/>
        </w:rPr>
        <w:t xml:space="preserve"> по оказанию юридических услуг</w:t>
      </w:r>
      <w:r w:rsidR="003B3328">
        <w:rPr>
          <w:color w:val="000000" w:themeColor="text1"/>
        </w:rPr>
        <w:t xml:space="preserve"> большую часть времени сотрудники будут проводить в текстовом редакторе, например </w:t>
      </w:r>
      <w:r w:rsidR="003B3328">
        <w:rPr>
          <w:color w:val="000000" w:themeColor="text1"/>
          <w:lang w:val="en-US"/>
        </w:rPr>
        <w:t>Microsoft</w:t>
      </w:r>
      <w:r w:rsidR="003B3328" w:rsidRPr="003B3328">
        <w:rPr>
          <w:color w:val="000000" w:themeColor="text1"/>
        </w:rPr>
        <w:t xml:space="preserve"> </w:t>
      </w:r>
      <w:r w:rsidR="003B3328">
        <w:rPr>
          <w:color w:val="000000" w:themeColor="text1"/>
          <w:lang w:val="en-US"/>
        </w:rPr>
        <w:t>Word</w:t>
      </w:r>
      <w:r w:rsidR="003B3328">
        <w:rPr>
          <w:color w:val="000000" w:themeColor="text1"/>
        </w:rPr>
        <w:t xml:space="preserve">. </w:t>
      </w:r>
      <w:r w:rsidR="00DD43AD">
        <w:rPr>
          <w:color w:val="000000" w:themeColor="text1"/>
        </w:rPr>
        <w:t>У</w:t>
      </w:r>
      <w:r w:rsidR="003B3328">
        <w:rPr>
          <w:color w:val="000000" w:themeColor="text1"/>
        </w:rPr>
        <w:t>зконаправленн</w:t>
      </w:r>
      <w:r w:rsidR="00DD43AD">
        <w:rPr>
          <w:color w:val="000000" w:themeColor="text1"/>
        </w:rPr>
        <w:t>ое</w:t>
      </w:r>
      <w:r w:rsidR="003B3328">
        <w:rPr>
          <w:color w:val="000000" w:themeColor="text1"/>
        </w:rPr>
        <w:t xml:space="preserve"> программн</w:t>
      </w:r>
      <w:r w:rsidR="00DD43AD">
        <w:rPr>
          <w:color w:val="000000" w:themeColor="text1"/>
        </w:rPr>
        <w:t>ое</w:t>
      </w:r>
      <w:r w:rsidR="003B3328">
        <w:rPr>
          <w:color w:val="000000" w:themeColor="text1"/>
        </w:rPr>
        <w:t xml:space="preserve"> обеспечение, например Консультант Плюс</w:t>
      </w:r>
      <w:r w:rsidR="00DD43AD">
        <w:rPr>
          <w:color w:val="000000" w:themeColor="text1"/>
        </w:rPr>
        <w:t>, также не требователен к ресурсам</w:t>
      </w:r>
      <w:r w:rsidR="003B3328">
        <w:rPr>
          <w:color w:val="000000" w:themeColor="text1"/>
        </w:rPr>
        <w:t>. Персональный компьютер должен также иметь достаточную производительность для воспроизведения видео различных форматов, работы в интернете и работы с изображением.</w:t>
      </w:r>
    </w:p>
    <w:p w14:paraId="26EBF0F4" w14:textId="0038F627" w:rsidR="003B3328" w:rsidRDefault="003B3328" w:rsidP="00131CF2">
      <w:pPr>
        <w:pStyle w:val="ListParagraph"/>
        <w:ind w:left="0" w:firstLine="709"/>
        <w:jc w:val="both"/>
        <w:rPr>
          <w:color w:val="000000" w:themeColor="text1"/>
        </w:rPr>
      </w:pPr>
      <w:r>
        <w:rPr>
          <w:color w:val="000000" w:themeColor="text1"/>
        </w:rPr>
        <w:t xml:space="preserve">Следующим важным атрибутом для пользовательских станций является качество экрана. Работники </w:t>
      </w:r>
      <w:r w:rsidR="00277E41">
        <w:rPr>
          <w:color w:val="000000" w:themeColor="text1"/>
        </w:rPr>
        <w:t>компании</w:t>
      </w:r>
      <w:r>
        <w:rPr>
          <w:color w:val="000000" w:themeColor="text1"/>
        </w:rPr>
        <w:t xml:space="preserve"> будут проводить значительную часть времени, работая за компьютером. Для увеличения общего комфорта и снижения усталости глаз стоит задуматься о качественном мониторе.</w:t>
      </w:r>
    </w:p>
    <w:p w14:paraId="2CDB60A5" w14:textId="5C7ACAED" w:rsidR="003B3328" w:rsidRDefault="003B3328" w:rsidP="00131CF2">
      <w:pPr>
        <w:pStyle w:val="ListParagraph"/>
        <w:ind w:left="0" w:firstLine="709"/>
        <w:jc w:val="both"/>
        <w:rPr>
          <w:color w:val="000000" w:themeColor="text1"/>
        </w:rPr>
      </w:pPr>
      <w:r>
        <w:rPr>
          <w:color w:val="000000" w:themeColor="text1"/>
        </w:rPr>
        <w:t xml:space="preserve">Для подключения к компьютерной сети пользовательская станция должна обладать портом </w:t>
      </w:r>
      <w:r>
        <w:rPr>
          <w:color w:val="000000" w:themeColor="text1"/>
          <w:lang w:val="en-US"/>
        </w:rPr>
        <w:t>Gigabit</w:t>
      </w:r>
      <w:r w:rsidRPr="003B3328">
        <w:rPr>
          <w:color w:val="000000" w:themeColor="text1"/>
        </w:rPr>
        <w:t xml:space="preserve"> </w:t>
      </w:r>
      <w:r>
        <w:rPr>
          <w:color w:val="000000" w:themeColor="text1"/>
          <w:lang w:val="en-US"/>
        </w:rPr>
        <w:t>Ethernet</w:t>
      </w:r>
      <w:r>
        <w:rPr>
          <w:color w:val="000000" w:themeColor="text1"/>
        </w:rPr>
        <w:t xml:space="preserve">. А для подключения периферии необходимо минимум четыре порта </w:t>
      </w:r>
      <w:r>
        <w:rPr>
          <w:color w:val="000000" w:themeColor="text1"/>
          <w:lang w:val="en-US"/>
        </w:rPr>
        <w:t>USB</w:t>
      </w:r>
      <w:r w:rsidRPr="003B3328">
        <w:rPr>
          <w:color w:val="000000" w:themeColor="text1"/>
        </w:rPr>
        <w:t>.</w:t>
      </w:r>
      <w:r>
        <w:rPr>
          <w:color w:val="000000" w:themeColor="text1"/>
        </w:rPr>
        <w:t xml:space="preserve"> Менее важным, но все еще значительным является наличие звукового выхода.</w:t>
      </w:r>
    </w:p>
    <w:p w14:paraId="6DC7DF7B" w14:textId="13440F22" w:rsidR="00501D6E" w:rsidRPr="00501D6E" w:rsidRDefault="00501D6E" w:rsidP="00131CF2">
      <w:pPr>
        <w:pStyle w:val="ListParagraph"/>
        <w:ind w:left="0" w:firstLine="709"/>
        <w:jc w:val="both"/>
        <w:rPr>
          <w:color w:val="000000" w:themeColor="text1"/>
        </w:rPr>
      </w:pPr>
      <w:r>
        <w:rPr>
          <w:color w:val="000000" w:themeColor="text1"/>
        </w:rPr>
        <w:t xml:space="preserve">Стоит упомянуть, что в связи в большим объемом передаваемых файлов, выбор накопителя для персональных компьютеров стоит сделать в пользу </w:t>
      </w:r>
      <w:r>
        <w:rPr>
          <w:color w:val="000000" w:themeColor="text1"/>
          <w:lang w:val="en-US"/>
        </w:rPr>
        <w:t>SSD</w:t>
      </w:r>
      <w:r>
        <w:rPr>
          <w:color w:val="000000" w:themeColor="text1"/>
        </w:rPr>
        <w:t xml:space="preserve"> накопителей, так как скорость чтения и записи у данного типа накопителей выше. При этом </w:t>
      </w:r>
      <w:r w:rsidR="004C619B">
        <w:rPr>
          <w:color w:val="000000" w:themeColor="text1"/>
        </w:rPr>
        <w:t xml:space="preserve">на </w:t>
      </w:r>
      <w:r>
        <w:rPr>
          <w:color w:val="000000" w:themeColor="text1"/>
        </w:rPr>
        <w:t>объем</w:t>
      </w:r>
      <w:r w:rsidR="004C619B">
        <w:rPr>
          <w:color w:val="000000" w:themeColor="text1"/>
        </w:rPr>
        <w:t>е</w:t>
      </w:r>
      <w:r>
        <w:rPr>
          <w:color w:val="000000" w:themeColor="text1"/>
        </w:rPr>
        <w:t xml:space="preserve"> накопителя </w:t>
      </w:r>
      <w:r w:rsidR="004C619B">
        <w:rPr>
          <w:color w:val="000000" w:themeColor="text1"/>
        </w:rPr>
        <w:t>можно сэкономить, так как большая часть файлов будет храниться на файловом сервере.</w:t>
      </w:r>
    </w:p>
    <w:p w14:paraId="550D271A" w14:textId="5A8286D0" w:rsidR="00501D6E" w:rsidRPr="00501D6E" w:rsidRDefault="00501D6E" w:rsidP="00131CF2">
      <w:pPr>
        <w:pStyle w:val="ListParagraph"/>
        <w:ind w:left="0" w:firstLine="709"/>
        <w:jc w:val="both"/>
        <w:rPr>
          <w:color w:val="000000" w:themeColor="text1"/>
        </w:rPr>
      </w:pPr>
      <w:r>
        <w:rPr>
          <w:color w:val="000000" w:themeColor="text1"/>
        </w:rPr>
        <w:t>Исходя из всего вышеперечисленного, был выбран формат моноблока для пользовательских станций. Дополнительными преимуществами такого выбора являются</w:t>
      </w:r>
      <w:r w:rsidRPr="00501D6E">
        <w:rPr>
          <w:color w:val="000000" w:themeColor="text1"/>
        </w:rPr>
        <w:t xml:space="preserve">: </w:t>
      </w:r>
      <w:r>
        <w:rPr>
          <w:color w:val="000000" w:themeColor="text1"/>
        </w:rPr>
        <w:t>экономия рабочего пространства и экономия денежных средств.</w:t>
      </w:r>
    </w:p>
    <w:p w14:paraId="6E42007D" w14:textId="7979B875" w:rsidR="00276CAB" w:rsidRDefault="00276CAB" w:rsidP="00501D6E">
      <w:pPr>
        <w:pStyle w:val="ListParagraph"/>
        <w:ind w:left="0" w:firstLine="709"/>
        <w:jc w:val="both"/>
        <w:rPr>
          <w:color w:val="000000" w:themeColor="text1"/>
        </w:rPr>
      </w:pPr>
      <w:r>
        <w:rPr>
          <w:color w:val="000000" w:themeColor="text1"/>
        </w:rPr>
        <w:t xml:space="preserve">Проанализировав рынок </w:t>
      </w:r>
      <w:r w:rsidR="004C619B">
        <w:rPr>
          <w:color w:val="000000" w:themeColor="text1"/>
        </w:rPr>
        <w:t xml:space="preserve">моноблоков, выбор был сделан в пользу моноблока </w:t>
      </w:r>
      <w:r w:rsidR="004C619B">
        <w:rPr>
          <w:color w:val="000000" w:themeColor="text1"/>
          <w:lang w:val="en-US"/>
        </w:rPr>
        <w:t>IRBY</w:t>
      </w:r>
      <w:r w:rsidR="004C619B" w:rsidRPr="004C619B">
        <w:rPr>
          <w:color w:val="000000" w:themeColor="text1"/>
        </w:rPr>
        <w:t xml:space="preserve"> </w:t>
      </w:r>
      <w:r w:rsidR="004C619B">
        <w:rPr>
          <w:color w:val="000000" w:themeColor="text1"/>
          <w:lang w:val="en-US"/>
        </w:rPr>
        <w:t>Pro</w:t>
      </w:r>
      <w:r w:rsidR="004C619B" w:rsidRPr="004C619B">
        <w:rPr>
          <w:color w:val="000000" w:themeColor="text1"/>
        </w:rPr>
        <w:t xml:space="preserve"> 27-</w:t>
      </w:r>
      <w:r w:rsidR="004C619B">
        <w:rPr>
          <w:color w:val="000000" w:themeColor="text1"/>
          <w:lang w:val="en-US"/>
        </w:rPr>
        <w:t>B</w:t>
      </w:r>
      <w:r w:rsidR="004C619B" w:rsidRPr="004C619B">
        <w:rPr>
          <w:color w:val="000000" w:themeColor="text1"/>
        </w:rPr>
        <w:t>-</w:t>
      </w:r>
      <w:proofErr w:type="spellStart"/>
      <w:r w:rsidR="004C619B">
        <w:rPr>
          <w:color w:val="000000" w:themeColor="text1"/>
          <w:lang w:val="en-US"/>
        </w:rPr>
        <w:t>i</w:t>
      </w:r>
      <w:proofErr w:type="spellEnd"/>
      <w:r w:rsidR="004C619B" w:rsidRPr="004C619B">
        <w:rPr>
          <w:color w:val="000000" w:themeColor="text1"/>
        </w:rPr>
        <w:t>3101</w:t>
      </w:r>
      <w:r w:rsidR="00A44543" w:rsidRPr="00A44543">
        <w:rPr>
          <w:color w:val="000000" w:themeColor="text1"/>
        </w:rPr>
        <w:t>-16-0-480-</w:t>
      </w:r>
      <w:r w:rsidR="00031323">
        <w:rPr>
          <w:color w:val="000000" w:themeColor="text1"/>
          <w:lang w:val="en-US"/>
        </w:rPr>
        <w:t>N</w:t>
      </w:r>
      <w:r w:rsidR="00031323" w:rsidRPr="00031323">
        <w:rPr>
          <w:color w:val="000000" w:themeColor="text1"/>
        </w:rPr>
        <w:t>-</w:t>
      </w:r>
      <w:r w:rsidR="00031323">
        <w:rPr>
          <w:color w:val="000000" w:themeColor="text1"/>
          <w:lang w:val="en-US"/>
        </w:rPr>
        <w:t>H</w:t>
      </w:r>
      <w:r w:rsidR="00031323" w:rsidRPr="00031323">
        <w:rPr>
          <w:color w:val="000000" w:themeColor="text1"/>
        </w:rPr>
        <w:t>510-012.</w:t>
      </w:r>
      <w:r w:rsidR="00031323">
        <w:rPr>
          <w:color w:val="000000" w:themeColor="text1"/>
        </w:rPr>
        <w:t xml:space="preserve"> Данная модель полностью удовлетворяет требованиям по интерфейсам, обладает качественной </w:t>
      </w:r>
      <w:r w:rsidR="00031323">
        <w:rPr>
          <w:color w:val="000000" w:themeColor="text1"/>
          <w:lang w:val="en-US"/>
        </w:rPr>
        <w:t>IPS</w:t>
      </w:r>
      <w:r w:rsidR="00031323" w:rsidRPr="00031323">
        <w:rPr>
          <w:color w:val="000000" w:themeColor="text1"/>
        </w:rPr>
        <w:t xml:space="preserve"> </w:t>
      </w:r>
      <w:r w:rsidR="00031323">
        <w:rPr>
          <w:color w:val="000000" w:themeColor="text1"/>
        </w:rPr>
        <w:t xml:space="preserve">матрицей, ее производительность не является избыточной, в качестве хранилища данных выступает </w:t>
      </w:r>
      <w:r w:rsidR="00031323">
        <w:rPr>
          <w:color w:val="000000" w:themeColor="text1"/>
          <w:lang w:val="en-US"/>
        </w:rPr>
        <w:t>SSD</w:t>
      </w:r>
      <w:r w:rsidR="00031323" w:rsidRPr="00031323">
        <w:rPr>
          <w:color w:val="000000" w:themeColor="text1"/>
        </w:rPr>
        <w:t xml:space="preserve"> </w:t>
      </w:r>
      <w:r w:rsidR="00031323">
        <w:rPr>
          <w:color w:val="000000" w:themeColor="text1"/>
        </w:rPr>
        <w:t>накопитель.</w:t>
      </w:r>
    </w:p>
    <w:p w14:paraId="4DA656F7" w14:textId="07611DA2" w:rsidR="00031323" w:rsidRDefault="00031323" w:rsidP="00501D6E">
      <w:pPr>
        <w:pStyle w:val="ListParagraph"/>
        <w:ind w:left="0" w:firstLine="709"/>
        <w:jc w:val="both"/>
        <w:rPr>
          <w:color w:val="000000" w:themeColor="text1"/>
        </w:rPr>
      </w:pPr>
      <w:r>
        <w:rPr>
          <w:color w:val="000000" w:themeColor="text1"/>
        </w:rPr>
        <w:t>Приятными бонусами является идущая в комплекте периферия в виде беспроводной клавиатуры и мыши</w:t>
      </w:r>
      <w:r w:rsidRPr="00031323">
        <w:rPr>
          <w:color w:val="000000" w:themeColor="text1"/>
        </w:rPr>
        <w:t xml:space="preserve"> </w:t>
      </w:r>
      <w:r>
        <w:rPr>
          <w:color w:val="000000" w:themeColor="text1"/>
        </w:rPr>
        <w:t xml:space="preserve">и наличие встроенной камеры с микрофоном. Также в стоимость включена операционная система </w:t>
      </w:r>
      <w:r>
        <w:rPr>
          <w:color w:val="000000" w:themeColor="text1"/>
          <w:lang w:val="en-US"/>
        </w:rPr>
        <w:t>Windows</w:t>
      </w:r>
      <w:r w:rsidRPr="00031323">
        <w:rPr>
          <w:color w:val="000000" w:themeColor="text1"/>
        </w:rPr>
        <w:t xml:space="preserve"> 10 </w:t>
      </w:r>
      <w:r>
        <w:rPr>
          <w:color w:val="000000" w:themeColor="text1"/>
          <w:lang w:val="en-US"/>
        </w:rPr>
        <w:t>Pro</w:t>
      </w:r>
      <w:r w:rsidRPr="00031323">
        <w:rPr>
          <w:color w:val="000000" w:themeColor="text1"/>
        </w:rPr>
        <w:t>.</w:t>
      </w:r>
    </w:p>
    <w:p w14:paraId="2D09EAFF" w14:textId="319A0637" w:rsidR="002627D3" w:rsidRDefault="002627D3" w:rsidP="00E57981">
      <w:pPr>
        <w:pStyle w:val="ListParagraph"/>
        <w:ind w:left="0" w:firstLine="709"/>
        <w:jc w:val="both"/>
        <w:rPr>
          <w:color w:val="000000" w:themeColor="text1"/>
        </w:rPr>
      </w:pPr>
      <w:r>
        <w:rPr>
          <w:color w:val="000000" w:themeColor="text1"/>
        </w:rPr>
        <w:t xml:space="preserve">Стоимость одной единицы </w:t>
      </w:r>
      <w:r w:rsidR="004523A4">
        <w:rPr>
          <w:color w:val="000000" w:themeColor="text1"/>
        </w:rPr>
        <w:t>2874</w:t>
      </w:r>
      <w:r>
        <w:rPr>
          <w:color w:val="000000" w:themeColor="text1"/>
        </w:rPr>
        <w:t xml:space="preserve"> белорусских рубл</w:t>
      </w:r>
      <w:r w:rsidR="004523A4">
        <w:rPr>
          <w:color w:val="000000" w:themeColor="text1"/>
        </w:rPr>
        <w:t>ей</w:t>
      </w:r>
      <w:r>
        <w:rPr>
          <w:color w:val="000000" w:themeColor="text1"/>
        </w:rPr>
        <w:t>. Всего необходимо 20 единиц техники.</w:t>
      </w:r>
    </w:p>
    <w:p w14:paraId="7CED37A8" w14:textId="77777777" w:rsidR="00E57981" w:rsidRPr="00E57981" w:rsidRDefault="00E57981" w:rsidP="00E57981">
      <w:pPr>
        <w:pStyle w:val="ListParagraph"/>
        <w:ind w:left="0" w:firstLine="709"/>
        <w:jc w:val="both"/>
        <w:rPr>
          <w:color w:val="000000" w:themeColor="text1"/>
        </w:rPr>
      </w:pPr>
    </w:p>
    <w:p w14:paraId="7519A727" w14:textId="2581D14D" w:rsidR="00276CAB" w:rsidRPr="00BF7FA0" w:rsidRDefault="00276CAB" w:rsidP="00131CF2">
      <w:pPr>
        <w:ind w:firstLine="709"/>
        <w:rPr>
          <w:b/>
          <w:bCs/>
          <w:color w:val="000000" w:themeColor="text1"/>
        </w:rPr>
      </w:pPr>
      <w:r w:rsidRPr="00200DE7">
        <w:rPr>
          <w:b/>
          <w:bCs/>
          <w:color w:val="000000" w:themeColor="text1"/>
        </w:rPr>
        <w:lastRenderedPageBreak/>
        <w:t>3.</w:t>
      </w:r>
      <w:r w:rsidRPr="00212D55">
        <w:rPr>
          <w:b/>
          <w:bCs/>
          <w:color w:val="000000" w:themeColor="text1"/>
        </w:rPr>
        <w:t>3 Обоснование выбора</w:t>
      </w:r>
      <w:r>
        <w:rPr>
          <w:b/>
          <w:bCs/>
          <w:color w:val="000000" w:themeColor="text1"/>
        </w:rPr>
        <w:t xml:space="preserve"> </w:t>
      </w:r>
      <w:r w:rsidR="00BF7FA0">
        <w:rPr>
          <w:b/>
          <w:bCs/>
          <w:color w:val="000000" w:themeColor="text1"/>
        </w:rPr>
        <w:t>оконечного оборудования</w:t>
      </w:r>
    </w:p>
    <w:p w14:paraId="742E8B29" w14:textId="77777777" w:rsidR="00276CAB" w:rsidRPr="00212D55" w:rsidRDefault="00276CAB" w:rsidP="00131CF2">
      <w:pPr>
        <w:ind w:firstLine="709"/>
        <w:rPr>
          <w:color w:val="000000" w:themeColor="text1"/>
        </w:rPr>
      </w:pPr>
    </w:p>
    <w:p w14:paraId="1472D5B5" w14:textId="77777777" w:rsidR="00BF7FA0" w:rsidRDefault="00BF7FA0" w:rsidP="00BF7FA0">
      <w:pPr>
        <w:ind w:firstLine="709"/>
        <w:jc w:val="both"/>
        <w:rPr>
          <w:color w:val="000000" w:themeColor="text1"/>
        </w:rPr>
      </w:pPr>
      <w:r>
        <w:rPr>
          <w:color w:val="000000" w:themeColor="text1"/>
        </w:rPr>
        <w:t>Единственным требованием заказчика к оконечному оборудованию является наличие принтера.</w:t>
      </w:r>
    </w:p>
    <w:p w14:paraId="389D97CF" w14:textId="437798FA" w:rsidR="00BF7FA0" w:rsidRDefault="00BF7FA0" w:rsidP="00BF7FA0">
      <w:pPr>
        <w:ind w:firstLine="709"/>
        <w:jc w:val="both"/>
        <w:rPr>
          <w:color w:val="000000" w:themeColor="text1"/>
        </w:rPr>
      </w:pPr>
      <w:r>
        <w:rPr>
          <w:color w:val="000000" w:themeColor="text1"/>
        </w:rPr>
        <w:t xml:space="preserve">Так как </w:t>
      </w:r>
      <w:r w:rsidR="00277E41">
        <w:rPr>
          <w:color w:val="000000" w:themeColor="text1"/>
        </w:rPr>
        <w:t>компания</w:t>
      </w:r>
      <w:r>
        <w:rPr>
          <w:color w:val="000000" w:themeColor="text1"/>
        </w:rPr>
        <w:t xml:space="preserve"> по оказанию юридических услуг работает в основном с документами, переплачивать за цветную печать не имеет смысла. Также стоит учесть, что для подключения к </w:t>
      </w:r>
      <w:r w:rsidR="004523A4">
        <w:rPr>
          <w:color w:val="000000" w:themeColor="text1"/>
        </w:rPr>
        <w:t>беспроводной сети</w:t>
      </w:r>
      <w:r>
        <w:rPr>
          <w:color w:val="000000" w:themeColor="text1"/>
        </w:rPr>
        <w:t xml:space="preserve"> обязательно наличие у принтеров </w:t>
      </w:r>
      <w:r w:rsidR="004523A4">
        <w:rPr>
          <w:color w:val="000000" w:themeColor="text1"/>
        </w:rPr>
        <w:t>сетевого</w:t>
      </w:r>
      <w:r w:rsidRPr="00BF7FA0">
        <w:rPr>
          <w:color w:val="000000" w:themeColor="text1"/>
        </w:rPr>
        <w:t xml:space="preserve"> </w:t>
      </w:r>
      <w:r>
        <w:rPr>
          <w:color w:val="000000" w:themeColor="text1"/>
        </w:rPr>
        <w:t xml:space="preserve">интерфейса. Это требование не касается двух принтеров, которые будут установлены для системного администратора и директора </w:t>
      </w:r>
      <w:r w:rsidR="00277E41">
        <w:rPr>
          <w:color w:val="000000" w:themeColor="text1"/>
        </w:rPr>
        <w:t>компании</w:t>
      </w:r>
      <w:r>
        <w:rPr>
          <w:color w:val="000000" w:themeColor="text1"/>
        </w:rPr>
        <w:t>, так как они будут подключены к их пользовательским станциям</w:t>
      </w:r>
      <w:r w:rsidR="004A0528">
        <w:rPr>
          <w:color w:val="000000" w:themeColor="text1"/>
        </w:rPr>
        <w:t xml:space="preserve"> при помощи порта </w:t>
      </w:r>
      <w:r w:rsidR="004A0528">
        <w:rPr>
          <w:color w:val="000000" w:themeColor="text1"/>
          <w:lang w:val="en-US"/>
        </w:rPr>
        <w:t>USB</w:t>
      </w:r>
      <w:r>
        <w:rPr>
          <w:color w:val="000000" w:themeColor="text1"/>
        </w:rPr>
        <w:t>.</w:t>
      </w:r>
    </w:p>
    <w:p w14:paraId="45C94468" w14:textId="72FEA268" w:rsidR="00BF7FA0" w:rsidRDefault="00BF7FA0" w:rsidP="00BF7FA0">
      <w:pPr>
        <w:ind w:firstLine="709"/>
        <w:jc w:val="both"/>
        <w:rPr>
          <w:color w:val="000000" w:themeColor="text1"/>
        </w:rPr>
      </w:pPr>
      <w:r>
        <w:rPr>
          <w:color w:val="000000" w:themeColor="text1"/>
        </w:rPr>
        <w:t xml:space="preserve">Дополнительно было принято решение установить сканеры для сотрудников </w:t>
      </w:r>
      <w:r w:rsidR="00277E41">
        <w:rPr>
          <w:color w:val="000000" w:themeColor="text1"/>
        </w:rPr>
        <w:t>компании</w:t>
      </w:r>
      <w:r>
        <w:rPr>
          <w:color w:val="000000" w:themeColor="text1"/>
        </w:rPr>
        <w:t xml:space="preserve">. Для них также обязательно наличие </w:t>
      </w:r>
      <w:r>
        <w:rPr>
          <w:color w:val="000000" w:themeColor="text1"/>
          <w:lang w:val="en-US"/>
        </w:rPr>
        <w:t>LAN</w:t>
      </w:r>
      <w:r w:rsidRPr="000F2EE2">
        <w:rPr>
          <w:color w:val="000000" w:themeColor="text1"/>
        </w:rPr>
        <w:t xml:space="preserve"> </w:t>
      </w:r>
      <w:r>
        <w:rPr>
          <w:color w:val="000000" w:themeColor="text1"/>
        </w:rPr>
        <w:t>интерфейса.</w:t>
      </w:r>
    </w:p>
    <w:p w14:paraId="757D7335" w14:textId="21D67DF9" w:rsidR="008B41B2" w:rsidRDefault="00BF7FA0" w:rsidP="00BF7FA0">
      <w:pPr>
        <w:ind w:firstLine="709"/>
        <w:jc w:val="both"/>
        <w:rPr>
          <w:color w:val="000000" w:themeColor="text1"/>
        </w:rPr>
      </w:pPr>
      <w:r>
        <w:rPr>
          <w:color w:val="000000" w:themeColor="text1"/>
        </w:rPr>
        <w:t xml:space="preserve">После анализа рынка стало очевидно, что гораздо выгоднее заменить </w:t>
      </w:r>
      <w:r w:rsidR="004A0528">
        <w:rPr>
          <w:color w:val="000000" w:themeColor="text1"/>
        </w:rPr>
        <w:t>пару</w:t>
      </w:r>
      <w:r w:rsidR="008B41B2">
        <w:rPr>
          <w:color w:val="000000" w:themeColor="text1"/>
        </w:rPr>
        <w:t xml:space="preserve"> принтер </w:t>
      </w:r>
      <w:r w:rsidR="004A0528">
        <w:rPr>
          <w:color w:val="000000" w:themeColor="text1"/>
        </w:rPr>
        <w:t>и</w:t>
      </w:r>
      <w:r w:rsidR="008B41B2">
        <w:rPr>
          <w:color w:val="000000" w:themeColor="text1"/>
        </w:rPr>
        <w:t xml:space="preserve"> сканер на одно МФУ. Данное решение позволит сэкономить деньги. Также подобный подход уменьшит количество абонентов сети, что увеличит количество свободных интерфейсов для будущего расширения </w:t>
      </w:r>
      <w:r w:rsidR="00277E41">
        <w:rPr>
          <w:color w:val="000000" w:themeColor="text1"/>
        </w:rPr>
        <w:t>компании</w:t>
      </w:r>
      <w:r w:rsidR="008B41B2">
        <w:rPr>
          <w:color w:val="000000" w:themeColor="text1"/>
        </w:rPr>
        <w:t>.</w:t>
      </w:r>
    </w:p>
    <w:p w14:paraId="0BA0EEC9" w14:textId="54565940" w:rsidR="00BF7FA0" w:rsidRDefault="008B41B2" w:rsidP="00BF7FA0">
      <w:pPr>
        <w:ind w:firstLine="709"/>
        <w:jc w:val="both"/>
        <w:rPr>
          <w:color w:val="000000" w:themeColor="text1"/>
        </w:rPr>
      </w:pPr>
      <w:r>
        <w:rPr>
          <w:color w:val="000000" w:themeColor="text1"/>
        </w:rPr>
        <w:t xml:space="preserve">Модель МФУ была выбрана </w:t>
      </w:r>
      <w:r>
        <w:rPr>
          <w:color w:val="000000" w:themeColor="text1"/>
          <w:lang w:val="en-US"/>
        </w:rPr>
        <w:t>Canon</w:t>
      </w:r>
      <w:r w:rsidRPr="008B41B2">
        <w:rPr>
          <w:color w:val="000000" w:themeColor="text1"/>
        </w:rPr>
        <w:t xml:space="preserve"> </w:t>
      </w:r>
      <w:proofErr w:type="spellStart"/>
      <w:r>
        <w:rPr>
          <w:color w:val="000000" w:themeColor="text1"/>
          <w:lang w:val="en-US"/>
        </w:rPr>
        <w:t>i</w:t>
      </w:r>
      <w:proofErr w:type="spellEnd"/>
      <w:r w:rsidRPr="008B41B2">
        <w:rPr>
          <w:color w:val="000000" w:themeColor="text1"/>
        </w:rPr>
        <w:t>-</w:t>
      </w:r>
      <w:r>
        <w:rPr>
          <w:color w:val="000000" w:themeColor="text1"/>
          <w:lang w:val="en-US"/>
        </w:rPr>
        <w:t>SENSYS</w:t>
      </w:r>
      <w:r w:rsidRPr="008B41B2">
        <w:rPr>
          <w:color w:val="000000" w:themeColor="text1"/>
        </w:rPr>
        <w:t xml:space="preserve"> </w:t>
      </w:r>
      <w:r>
        <w:rPr>
          <w:color w:val="000000" w:themeColor="text1"/>
          <w:lang w:val="en-US"/>
        </w:rPr>
        <w:t>MF</w:t>
      </w:r>
      <w:r w:rsidRPr="008B41B2">
        <w:rPr>
          <w:color w:val="000000" w:themeColor="text1"/>
        </w:rPr>
        <w:t>453</w:t>
      </w:r>
      <w:proofErr w:type="spellStart"/>
      <w:r>
        <w:rPr>
          <w:color w:val="000000" w:themeColor="text1"/>
          <w:lang w:val="en-US"/>
        </w:rPr>
        <w:t>dw</w:t>
      </w:r>
      <w:proofErr w:type="spellEnd"/>
      <w:r w:rsidRPr="008B41B2">
        <w:rPr>
          <w:color w:val="000000" w:themeColor="text1"/>
        </w:rPr>
        <w:t xml:space="preserve"> 5161</w:t>
      </w:r>
      <w:r>
        <w:rPr>
          <w:color w:val="000000" w:themeColor="text1"/>
          <w:lang w:val="en-US"/>
        </w:rPr>
        <w:t>C</w:t>
      </w:r>
      <w:r w:rsidRPr="008B41B2">
        <w:rPr>
          <w:color w:val="000000" w:themeColor="text1"/>
        </w:rPr>
        <w:t xml:space="preserve">007. </w:t>
      </w:r>
      <w:r>
        <w:rPr>
          <w:color w:val="000000" w:themeColor="text1"/>
        </w:rPr>
        <w:t xml:space="preserve">Всего необходимо </w:t>
      </w:r>
      <w:r w:rsidR="004523A4">
        <w:rPr>
          <w:color w:val="000000" w:themeColor="text1"/>
        </w:rPr>
        <w:t>пять</w:t>
      </w:r>
      <w:r>
        <w:rPr>
          <w:color w:val="000000" w:themeColor="text1"/>
        </w:rPr>
        <w:t xml:space="preserve"> единиц </w:t>
      </w:r>
      <w:r w:rsidR="003C72AA">
        <w:rPr>
          <w:color w:val="000000" w:themeColor="text1"/>
        </w:rPr>
        <w:t xml:space="preserve">техники. Цена одной единицы – </w:t>
      </w:r>
      <w:r w:rsidR="00DD43AD">
        <w:rPr>
          <w:color w:val="000000" w:themeColor="text1"/>
        </w:rPr>
        <w:t>927</w:t>
      </w:r>
      <w:r>
        <w:rPr>
          <w:color w:val="000000" w:themeColor="text1"/>
        </w:rPr>
        <w:t xml:space="preserve"> белорусских рублей.</w:t>
      </w:r>
    </w:p>
    <w:p w14:paraId="29B73875" w14:textId="72FC59B4" w:rsidR="008B41B2" w:rsidRPr="008B41B2" w:rsidRDefault="008B41B2" w:rsidP="00BF7FA0">
      <w:pPr>
        <w:ind w:firstLine="709"/>
        <w:jc w:val="both"/>
        <w:rPr>
          <w:color w:val="000000" w:themeColor="text1"/>
        </w:rPr>
      </w:pPr>
      <w:r>
        <w:rPr>
          <w:color w:val="000000" w:themeColor="text1"/>
        </w:rPr>
        <w:t>В качестве принтеров для системного администратора и директора была выбрана модель</w:t>
      </w:r>
      <w:r w:rsidRPr="008B41B2">
        <w:rPr>
          <w:color w:val="000000" w:themeColor="text1"/>
        </w:rPr>
        <w:t xml:space="preserve"> </w:t>
      </w:r>
      <w:r>
        <w:rPr>
          <w:color w:val="000000" w:themeColor="text1"/>
          <w:lang w:val="en-US"/>
        </w:rPr>
        <w:t>Canon</w:t>
      </w:r>
      <w:r w:rsidRPr="008B41B2">
        <w:rPr>
          <w:color w:val="000000" w:themeColor="text1"/>
        </w:rPr>
        <w:t xml:space="preserve"> </w:t>
      </w:r>
      <w:proofErr w:type="spellStart"/>
      <w:r>
        <w:rPr>
          <w:color w:val="000000" w:themeColor="text1"/>
          <w:lang w:val="en-US"/>
        </w:rPr>
        <w:t>i</w:t>
      </w:r>
      <w:proofErr w:type="spellEnd"/>
      <w:r w:rsidRPr="008B41B2">
        <w:rPr>
          <w:color w:val="000000" w:themeColor="text1"/>
        </w:rPr>
        <w:t>-</w:t>
      </w:r>
      <w:r>
        <w:rPr>
          <w:color w:val="000000" w:themeColor="text1"/>
          <w:lang w:val="en-US"/>
        </w:rPr>
        <w:t>SENSYS</w:t>
      </w:r>
      <w:r w:rsidRPr="008B41B2">
        <w:rPr>
          <w:color w:val="000000" w:themeColor="text1"/>
        </w:rPr>
        <w:t xml:space="preserve"> </w:t>
      </w:r>
      <w:r>
        <w:rPr>
          <w:color w:val="000000" w:themeColor="text1"/>
          <w:lang w:val="en-US"/>
        </w:rPr>
        <w:t>LBP</w:t>
      </w:r>
      <w:r w:rsidRPr="008B41B2">
        <w:rPr>
          <w:color w:val="000000" w:themeColor="text1"/>
        </w:rPr>
        <w:t>6030</w:t>
      </w:r>
      <w:r>
        <w:rPr>
          <w:color w:val="000000" w:themeColor="text1"/>
          <w:lang w:val="en-US"/>
        </w:rPr>
        <w:t>B</w:t>
      </w:r>
      <w:r w:rsidRPr="008B41B2">
        <w:rPr>
          <w:color w:val="000000" w:themeColor="text1"/>
        </w:rPr>
        <w:t xml:space="preserve">. </w:t>
      </w:r>
      <w:r>
        <w:rPr>
          <w:color w:val="000000" w:themeColor="text1"/>
        </w:rPr>
        <w:t>Всего необходимо два таких принтера Цена одно</w:t>
      </w:r>
      <w:r w:rsidR="00D37EF9">
        <w:rPr>
          <w:color w:val="000000" w:themeColor="text1"/>
        </w:rPr>
        <w:t>й</w:t>
      </w:r>
      <w:r>
        <w:rPr>
          <w:color w:val="000000" w:themeColor="text1"/>
        </w:rPr>
        <w:t xml:space="preserve"> единицы – </w:t>
      </w:r>
      <w:r w:rsidR="00DD43AD">
        <w:rPr>
          <w:color w:val="000000" w:themeColor="text1"/>
        </w:rPr>
        <w:t>470</w:t>
      </w:r>
      <w:r>
        <w:rPr>
          <w:color w:val="000000" w:themeColor="text1"/>
        </w:rPr>
        <w:t xml:space="preserve"> белорусских рублей.</w:t>
      </w:r>
    </w:p>
    <w:p w14:paraId="724EE34D" w14:textId="487BA9B0" w:rsidR="00276CAB" w:rsidRPr="00BF7FA0" w:rsidRDefault="00276CAB" w:rsidP="00131CF2">
      <w:pPr>
        <w:jc w:val="center"/>
        <w:rPr>
          <w:color w:val="000000" w:themeColor="text1"/>
        </w:rPr>
      </w:pPr>
      <w:r w:rsidRPr="00BF7FA0">
        <w:rPr>
          <w:color w:val="000000" w:themeColor="text1"/>
        </w:rPr>
        <w:t>.</w:t>
      </w:r>
    </w:p>
    <w:p w14:paraId="577300B9" w14:textId="77777777" w:rsidR="00276CAB" w:rsidRPr="00BF7FA0" w:rsidRDefault="00276CAB" w:rsidP="00131CF2">
      <w:pPr>
        <w:rPr>
          <w:color w:val="000000" w:themeColor="text1"/>
        </w:rPr>
      </w:pPr>
    </w:p>
    <w:p w14:paraId="71EFADDE" w14:textId="515517DA" w:rsidR="00276CAB" w:rsidRDefault="00276CAB" w:rsidP="00131CF2">
      <w:pPr>
        <w:ind w:firstLine="709"/>
        <w:rPr>
          <w:b/>
          <w:bCs/>
          <w:color w:val="000000" w:themeColor="text1"/>
        </w:rPr>
      </w:pPr>
      <w:r w:rsidRPr="00212D55">
        <w:rPr>
          <w:b/>
          <w:bCs/>
          <w:color w:val="000000" w:themeColor="text1"/>
        </w:rPr>
        <w:t xml:space="preserve">3.4 Обоснование </w:t>
      </w:r>
      <w:r w:rsidR="00B51B6A">
        <w:rPr>
          <w:b/>
          <w:bCs/>
          <w:color w:val="000000" w:themeColor="text1"/>
        </w:rPr>
        <w:t>выбора файлового сервера</w:t>
      </w:r>
      <w:r>
        <w:rPr>
          <w:b/>
          <w:bCs/>
          <w:color w:val="000000" w:themeColor="text1"/>
        </w:rPr>
        <w:t xml:space="preserve"> </w:t>
      </w:r>
    </w:p>
    <w:p w14:paraId="12EE16BC" w14:textId="77777777" w:rsidR="00276CAB" w:rsidRDefault="00276CAB" w:rsidP="00131CF2">
      <w:pPr>
        <w:ind w:firstLine="709"/>
        <w:rPr>
          <w:b/>
          <w:bCs/>
          <w:color w:val="000000" w:themeColor="text1"/>
        </w:rPr>
      </w:pPr>
    </w:p>
    <w:p w14:paraId="0DC90C2B" w14:textId="77777777" w:rsidR="00B51B6A" w:rsidRDefault="00B51B6A" w:rsidP="00131CF2">
      <w:pPr>
        <w:ind w:firstLine="709"/>
        <w:jc w:val="both"/>
        <w:rPr>
          <w:color w:val="000000" w:themeColor="text1"/>
        </w:rPr>
      </w:pPr>
      <w:r>
        <w:rPr>
          <w:color w:val="000000" w:themeColor="text1"/>
        </w:rPr>
        <w:t xml:space="preserve">Одним из требований заказчика является наличие файлового сервера </w:t>
      </w:r>
      <w:r>
        <w:rPr>
          <w:color w:val="000000" w:themeColor="text1"/>
          <w:lang w:val="en-US"/>
        </w:rPr>
        <w:t>SMB</w:t>
      </w:r>
      <w:r w:rsidRPr="00B51B6A">
        <w:rPr>
          <w:color w:val="000000" w:themeColor="text1"/>
        </w:rPr>
        <w:t>\</w:t>
      </w:r>
      <w:r>
        <w:rPr>
          <w:color w:val="000000" w:themeColor="text1"/>
          <w:lang w:val="en-US"/>
        </w:rPr>
        <w:t>NTFS</w:t>
      </w:r>
      <w:r w:rsidRPr="00B51B6A">
        <w:rPr>
          <w:color w:val="000000" w:themeColor="text1"/>
        </w:rPr>
        <w:t>.</w:t>
      </w:r>
    </w:p>
    <w:p w14:paraId="5EDDBA98" w14:textId="62E9FD7E" w:rsidR="00276CAB" w:rsidRDefault="00B51B6A" w:rsidP="00B51B6A">
      <w:pPr>
        <w:ind w:firstLine="709"/>
        <w:jc w:val="both"/>
        <w:rPr>
          <w:color w:val="000000" w:themeColor="text1"/>
        </w:rPr>
      </w:pPr>
      <w:r>
        <w:rPr>
          <w:color w:val="000000" w:themeColor="text1"/>
        </w:rPr>
        <w:t xml:space="preserve">В качестве операционной системы для сервера была выбрана </w:t>
      </w:r>
      <w:r>
        <w:rPr>
          <w:color w:val="000000" w:themeColor="text1"/>
          <w:lang w:val="en-US"/>
        </w:rPr>
        <w:t>Windows</w:t>
      </w:r>
      <w:r w:rsidRPr="00B51B6A">
        <w:rPr>
          <w:color w:val="000000" w:themeColor="text1"/>
        </w:rPr>
        <w:t xml:space="preserve"> </w:t>
      </w:r>
      <w:r>
        <w:rPr>
          <w:color w:val="000000" w:themeColor="text1"/>
          <w:lang w:val="en-US"/>
        </w:rPr>
        <w:t>Server</w:t>
      </w:r>
      <w:r>
        <w:rPr>
          <w:color w:val="000000" w:themeColor="text1"/>
        </w:rPr>
        <w:t xml:space="preserve"> 2022. Выбор операционной системы от </w:t>
      </w:r>
      <w:r>
        <w:rPr>
          <w:color w:val="000000" w:themeColor="text1"/>
          <w:lang w:val="en-US"/>
        </w:rPr>
        <w:t>Microsoft</w:t>
      </w:r>
      <w:r w:rsidRPr="00B51B6A">
        <w:rPr>
          <w:color w:val="000000" w:themeColor="text1"/>
        </w:rPr>
        <w:t xml:space="preserve"> </w:t>
      </w:r>
      <w:r>
        <w:rPr>
          <w:color w:val="000000" w:themeColor="text1"/>
        </w:rPr>
        <w:t xml:space="preserve">обусловлен тем, что именно эта компания занимается разработкой и дополнением протоколов </w:t>
      </w:r>
      <w:r>
        <w:rPr>
          <w:color w:val="000000" w:themeColor="text1"/>
          <w:lang w:val="en-US"/>
        </w:rPr>
        <w:t>SMB</w:t>
      </w:r>
      <w:r>
        <w:rPr>
          <w:color w:val="000000" w:themeColor="text1"/>
        </w:rPr>
        <w:t xml:space="preserve"> и </w:t>
      </w:r>
      <w:r>
        <w:rPr>
          <w:color w:val="000000" w:themeColor="text1"/>
          <w:lang w:val="en-US"/>
        </w:rPr>
        <w:t>NTFS</w:t>
      </w:r>
      <w:r w:rsidRPr="00B51B6A">
        <w:rPr>
          <w:color w:val="000000" w:themeColor="text1"/>
        </w:rPr>
        <w:t xml:space="preserve">. </w:t>
      </w:r>
      <w:r>
        <w:rPr>
          <w:color w:val="000000" w:themeColor="text1"/>
        </w:rPr>
        <w:t>Выбор в пользу версии 2022 был сделан с целью обеспечения файлового сервера новейшими функциями в отношении серверов.</w:t>
      </w:r>
    </w:p>
    <w:p w14:paraId="45AEAEF4" w14:textId="33904F4D" w:rsidR="00B51B6A" w:rsidRDefault="00B51B6A" w:rsidP="00B51B6A">
      <w:pPr>
        <w:ind w:firstLine="709"/>
        <w:jc w:val="both"/>
        <w:rPr>
          <w:color w:val="000000" w:themeColor="text1"/>
        </w:rPr>
      </w:pPr>
      <w:r>
        <w:rPr>
          <w:color w:val="000000" w:themeColor="text1"/>
        </w:rPr>
        <w:t xml:space="preserve">Что касается аппаратной части, необходим бюджетный сервер. От идеи построить сервер на базе персонального компьютера было решено отказаться, потому что на сервере будут храниться файлы чрезвычайной важности, то есть необходима максимальная отказоустойчивость. Более того, </w:t>
      </w:r>
      <w:r w:rsidR="00C9293A">
        <w:rPr>
          <w:color w:val="000000" w:themeColor="text1"/>
        </w:rPr>
        <w:t>необходимо использование специального серверного процессора из-за большого количества абонентов сети.</w:t>
      </w:r>
    </w:p>
    <w:p w14:paraId="423F1623" w14:textId="0BA91584" w:rsidR="00C9293A" w:rsidRDefault="00C9293A" w:rsidP="00B51B6A">
      <w:pPr>
        <w:ind w:firstLine="709"/>
        <w:jc w:val="both"/>
        <w:rPr>
          <w:color w:val="000000" w:themeColor="text1"/>
        </w:rPr>
      </w:pPr>
      <w:r>
        <w:rPr>
          <w:color w:val="000000" w:themeColor="text1"/>
        </w:rPr>
        <w:t>Преимущественно на сервере будут храниться файлы небольшого объ</w:t>
      </w:r>
      <w:r w:rsidR="0098516C">
        <w:rPr>
          <w:color w:val="000000" w:themeColor="text1"/>
        </w:rPr>
        <w:t>е</w:t>
      </w:r>
      <w:r>
        <w:rPr>
          <w:color w:val="000000" w:themeColor="text1"/>
        </w:rPr>
        <w:t>ма</w:t>
      </w:r>
      <w:r w:rsidRPr="00C9293A">
        <w:rPr>
          <w:color w:val="000000" w:themeColor="text1"/>
        </w:rPr>
        <w:t xml:space="preserve">: </w:t>
      </w:r>
      <w:r>
        <w:rPr>
          <w:color w:val="000000" w:themeColor="text1"/>
        </w:rPr>
        <w:t>документы</w:t>
      </w:r>
      <w:r w:rsidRPr="00C9293A">
        <w:rPr>
          <w:color w:val="000000" w:themeColor="text1"/>
        </w:rPr>
        <w:t xml:space="preserve"> </w:t>
      </w:r>
      <w:r>
        <w:rPr>
          <w:color w:val="000000" w:themeColor="text1"/>
        </w:rPr>
        <w:t>и фотографии. Из этого следует, что общий объ</w:t>
      </w:r>
      <w:r w:rsidR="0098516C">
        <w:rPr>
          <w:color w:val="000000" w:themeColor="text1"/>
        </w:rPr>
        <w:t>е</w:t>
      </w:r>
      <w:r>
        <w:rPr>
          <w:color w:val="000000" w:themeColor="text1"/>
        </w:rPr>
        <w:t xml:space="preserve">м данных, который может хранить сервер, можно принять небольшим. Однако следует </w:t>
      </w:r>
      <w:r>
        <w:rPr>
          <w:color w:val="000000" w:themeColor="text1"/>
        </w:rPr>
        <w:lastRenderedPageBreak/>
        <w:t>рассмотреть варианты с возможностью дальнейшего увеличения данного объема.</w:t>
      </w:r>
    </w:p>
    <w:p w14:paraId="60178172" w14:textId="7E98D82A" w:rsidR="00C9293A" w:rsidRDefault="00C9293A" w:rsidP="00B51B6A">
      <w:pPr>
        <w:ind w:firstLine="709"/>
        <w:jc w:val="both"/>
        <w:rPr>
          <w:color w:val="000000" w:themeColor="text1"/>
        </w:rPr>
      </w:pPr>
      <w:r>
        <w:rPr>
          <w:color w:val="000000" w:themeColor="text1"/>
        </w:rPr>
        <w:t xml:space="preserve">Также важно учесть необходимость наличия минимум трех выходов </w:t>
      </w:r>
      <w:r>
        <w:rPr>
          <w:color w:val="000000" w:themeColor="text1"/>
          <w:lang w:val="en-US"/>
        </w:rPr>
        <w:t>Gigabit</w:t>
      </w:r>
      <w:r w:rsidRPr="00C9293A">
        <w:rPr>
          <w:color w:val="000000" w:themeColor="text1"/>
        </w:rPr>
        <w:t xml:space="preserve"> </w:t>
      </w:r>
      <w:r>
        <w:rPr>
          <w:color w:val="000000" w:themeColor="text1"/>
          <w:lang w:val="en-US"/>
        </w:rPr>
        <w:t>Ethernet</w:t>
      </w:r>
      <w:r>
        <w:rPr>
          <w:color w:val="000000" w:themeColor="text1"/>
        </w:rPr>
        <w:t xml:space="preserve"> для подключения к трем имеющимся коммутаторам.</w:t>
      </w:r>
    </w:p>
    <w:p w14:paraId="098E0627" w14:textId="5F9A04DB" w:rsidR="00702FBE" w:rsidRDefault="00C9293A" w:rsidP="00702FBE">
      <w:pPr>
        <w:ind w:firstLine="709"/>
        <w:jc w:val="both"/>
        <w:rPr>
          <w:color w:val="000000" w:themeColor="text1"/>
        </w:rPr>
      </w:pPr>
      <w:r>
        <w:rPr>
          <w:color w:val="000000" w:themeColor="text1"/>
        </w:rPr>
        <w:t xml:space="preserve">После анализа рынка с учетом требований к серверу, выбор был сделан в пользу модели </w:t>
      </w:r>
      <w:r>
        <w:rPr>
          <w:color w:val="000000" w:themeColor="text1"/>
          <w:lang w:val="en-US"/>
        </w:rPr>
        <w:t>Supermicro</w:t>
      </w:r>
      <w:r w:rsidRPr="00C9293A">
        <w:rPr>
          <w:color w:val="000000" w:themeColor="text1"/>
        </w:rPr>
        <w:t xml:space="preserve"> </w:t>
      </w:r>
      <w:r>
        <w:rPr>
          <w:color w:val="000000" w:themeColor="text1"/>
          <w:lang w:val="en-US"/>
        </w:rPr>
        <w:t>IX</w:t>
      </w:r>
      <w:r w:rsidRPr="00C9293A">
        <w:rPr>
          <w:color w:val="000000" w:themeColor="text1"/>
        </w:rPr>
        <w:t>-</w:t>
      </w:r>
      <w:r>
        <w:rPr>
          <w:color w:val="000000" w:themeColor="text1"/>
          <w:lang w:val="en-US"/>
        </w:rPr>
        <w:t>T</w:t>
      </w:r>
      <w:r w:rsidRPr="00C9293A">
        <w:rPr>
          <w:color w:val="000000" w:themeColor="text1"/>
        </w:rPr>
        <w:t>100</w:t>
      </w:r>
      <w:r>
        <w:rPr>
          <w:color w:val="000000" w:themeColor="text1"/>
          <w:lang w:val="en-US"/>
        </w:rPr>
        <w:t>S</w:t>
      </w:r>
      <w:r w:rsidRPr="00C9293A">
        <w:rPr>
          <w:color w:val="000000" w:themeColor="text1"/>
        </w:rPr>
        <w:t>-</w:t>
      </w:r>
      <w:r>
        <w:rPr>
          <w:color w:val="000000" w:themeColor="text1"/>
          <w:lang w:val="en-US"/>
        </w:rPr>
        <w:t>LN</w:t>
      </w:r>
      <w:r w:rsidRPr="00C9293A">
        <w:rPr>
          <w:color w:val="000000" w:themeColor="text1"/>
        </w:rPr>
        <w:t>4-2224-</w:t>
      </w:r>
      <w:r>
        <w:rPr>
          <w:color w:val="000000" w:themeColor="text1"/>
          <w:lang w:val="en-US"/>
        </w:rPr>
        <w:t>S</w:t>
      </w:r>
      <w:r w:rsidRPr="00702FBE">
        <w:rPr>
          <w:color w:val="000000" w:themeColor="text1"/>
        </w:rPr>
        <w:t>1</w:t>
      </w:r>
      <w:r w:rsidR="00702FBE" w:rsidRPr="00702FBE">
        <w:rPr>
          <w:color w:val="000000" w:themeColor="text1"/>
        </w:rPr>
        <w:t>.</w:t>
      </w:r>
    </w:p>
    <w:p w14:paraId="32B925FE" w14:textId="56454FCC" w:rsidR="004A0528" w:rsidRDefault="004A0528" w:rsidP="00702FBE">
      <w:pPr>
        <w:ind w:firstLine="709"/>
        <w:jc w:val="both"/>
        <w:rPr>
          <w:color w:val="000000" w:themeColor="text1"/>
        </w:rPr>
      </w:pPr>
      <w:r>
        <w:rPr>
          <w:color w:val="000000" w:themeColor="text1"/>
        </w:rPr>
        <w:t>Стоимость 5400 белорусских рублей.</w:t>
      </w:r>
    </w:p>
    <w:p w14:paraId="3C13356B" w14:textId="77777777" w:rsidR="004A0528" w:rsidRDefault="004A0528" w:rsidP="00702FBE">
      <w:pPr>
        <w:ind w:firstLine="709"/>
        <w:jc w:val="both"/>
        <w:rPr>
          <w:color w:val="000000" w:themeColor="text1"/>
        </w:rPr>
      </w:pPr>
    </w:p>
    <w:p w14:paraId="6D630327" w14:textId="77777777" w:rsidR="00276CAB" w:rsidRDefault="00276CAB" w:rsidP="00131CF2">
      <w:pPr>
        <w:ind w:firstLine="709"/>
        <w:rPr>
          <w:b/>
          <w:bCs/>
          <w:color w:val="000000" w:themeColor="text1"/>
        </w:rPr>
      </w:pPr>
      <w:r w:rsidRPr="00200DE7">
        <w:rPr>
          <w:b/>
          <w:bCs/>
          <w:color w:val="000000" w:themeColor="text1"/>
        </w:rPr>
        <w:t>3.</w:t>
      </w:r>
      <w:r>
        <w:rPr>
          <w:b/>
          <w:bCs/>
          <w:color w:val="000000" w:themeColor="text1"/>
        </w:rPr>
        <w:t>5</w:t>
      </w:r>
      <w:r w:rsidRPr="00200DE7">
        <w:rPr>
          <w:b/>
          <w:bCs/>
          <w:color w:val="000000" w:themeColor="text1"/>
        </w:rPr>
        <w:t xml:space="preserve"> Обоснование выбора активного сетевого оборудования</w:t>
      </w:r>
      <w:r>
        <w:rPr>
          <w:b/>
          <w:bCs/>
          <w:color w:val="000000" w:themeColor="text1"/>
        </w:rPr>
        <w:t xml:space="preserve"> </w:t>
      </w:r>
    </w:p>
    <w:p w14:paraId="0A7CE841" w14:textId="77777777" w:rsidR="00276CAB" w:rsidRDefault="00276CAB" w:rsidP="00131CF2">
      <w:pPr>
        <w:ind w:firstLine="709"/>
        <w:rPr>
          <w:b/>
          <w:bCs/>
          <w:color w:val="000000" w:themeColor="text1"/>
        </w:rPr>
      </w:pPr>
    </w:p>
    <w:p w14:paraId="74E6CD77" w14:textId="0EA0AA7B" w:rsidR="00276CAB" w:rsidRPr="00257D81" w:rsidRDefault="000F2EE2" w:rsidP="00131CF2">
      <w:pPr>
        <w:ind w:firstLine="709"/>
        <w:jc w:val="both"/>
        <w:rPr>
          <w:color w:val="000000" w:themeColor="text1"/>
        </w:rPr>
      </w:pPr>
      <w:r>
        <w:rPr>
          <w:color w:val="000000" w:themeColor="text1"/>
        </w:rPr>
        <w:t>Сетевое оборудовани</w:t>
      </w:r>
      <w:r w:rsidR="004A0528">
        <w:rPr>
          <w:color w:val="000000" w:themeColor="text1"/>
        </w:rPr>
        <w:t>е — это</w:t>
      </w:r>
      <w:r>
        <w:rPr>
          <w:color w:val="000000" w:themeColor="text1"/>
        </w:rPr>
        <w:t xml:space="preserve"> оборудование необходимое для функционирования компьютерной сети</w:t>
      </w:r>
      <w:r w:rsidR="00276CAB">
        <w:rPr>
          <w:color w:val="000000" w:themeColor="text1"/>
        </w:rPr>
        <w:t>.</w:t>
      </w:r>
      <w:r>
        <w:rPr>
          <w:color w:val="000000" w:themeColor="text1"/>
        </w:rPr>
        <w:t xml:space="preserve"> В свою очередь активное обозначает, что оборудование обрабатывает техническую информацию, перенаправляя и распределяя потоки в соответствии с</w:t>
      </w:r>
      <w:r w:rsidR="004A0528">
        <w:rPr>
          <w:color w:val="000000" w:themeColor="text1"/>
        </w:rPr>
        <w:t>о</w:t>
      </w:r>
      <w:r>
        <w:rPr>
          <w:color w:val="000000" w:themeColor="text1"/>
        </w:rPr>
        <w:t xml:space="preserve"> встроенными алгоритмами. В данном случае необходимо осуществить выбор модели коммутатора и маршрутизатора. При этом производителем должна выступить компания </w:t>
      </w:r>
      <w:r>
        <w:rPr>
          <w:color w:val="000000" w:themeColor="text1"/>
          <w:lang w:val="en-US"/>
        </w:rPr>
        <w:t>Allied</w:t>
      </w:r>
      <w:r w:rsidRPr="000F2EE2">
        <w:rPr>
          <w:color w:val="000000" w:themeColor="text1"/>
        </w:rPr>
        <w:t xml:space="preserve"> </w:t>
      </w:r>
      <w:r>
        <w:rPr>
          <w:color w:val="000000" w:themeColor="text1"/>
          <w:lang w:val="en-US"/>
        </w:rPr>
        <w:t>Telesis</w:t>
      </w:r>
      <w:r w:rsidRPr="000F2EE2">
        <w:rPr>
          <w:color w:val="000000" w:themeColor="text1"/>
        </w:rPr>
        <w:t xml:space="preserve"> </w:t>
      </w:r>
      <w:r>
        <w:rPr>
          <w:color w:val="000000" w:themeColor="text1"/>
        </w:rPr>
        <w:t>по требованию заказчика.</w:t>
      </w:r>
    </w:p>
    <w:p w14:paraId="556555DA" w14:textId="77777777" w:rsidR="00276CAB" w:rsidRDefault="00276CAB" w:rsidP="00131CF2">
      <w:pPr>
        <w:ind w:firstLine="709"/>
        <w:jc w:val="both"/>
        <w:rPr>
          <w:color w:val="000000" w:themeColor="text1"/>
        </w:rPr>
      </w:pPr>
    </w:p>
    <w:p w14:paraId="0258C7F2" w14:textId="44B8E416" w:rsidR="00276CAB" w:rsidRPr="004A0528" w:rsidRDefault="00276CAB" w:rsidP="004A0528">
      <w:pPr>
        <w:ind w:firstLine="709"/>
        <w:jc w:val="both"/>
        <w:rPr>
          <w:b/>
          <w:bCs/>
          <w:color w:val="000000" w:themeColor="text1"/>
        </w:rPr>
      </w:pPr>
      <w:r w:rsidRPr="0011392D">
        <w:rPr>
          <w:b/>
          <w:bCs/>
          <w:color w:val="000000" w:themeColor="text1"/>
        </w:rPr>
        <w:t xml:space="preserve">3.5.1 </w:t>
      </w:r>
      <w:r w:rsidR="000F2EE2">
        <w:rPr>
          <w:b/>
          <w:bCs/>
          <w:color w:val="000000" w:themeColor="text1"/>
        </w:rPr>
        <w:t>Обоснование выбора маршрутизатора</w:t>
      </w:r>
    </w:p>
    <w:p w14:paraId="5E6562B2" w14:textId="7FE2B311" w:rsidR="003E2F6D" w:rsidRDefault="000F2EE2" w:rsidP="00131CF2">
      <w:pPr>
        <w:ind w:firstLine="709"/>
        <w:jc w:val="both"/>
        <w:rPr>
          <w:color w:val="000000" w:themeColor="text1"/>
        </w:rPr>
      </w:pPr>
      <w:r>
        <w:rPr>
          <w:color w:val="000000" w:themeColor="text1"/>
        </w:rPr>
        <w:t xml:space="preserve">В первую очередь стоит упомянуть скудный выбор маршрутизаторов данного производителя на белорусском рынке электроники. Удалось найти </w:t>
      </w:r>
      <w:r w:rsidR="003E2F6D">
        <w:rPr>
          <w:color w:val="000000" w:themeColor="text1"/>
        </w:rPr>
        <w:t xml:space="preserve">лишь две модели – </w:t>
      </w:r>
      <w:r w:rsidR="003E2F6D">
        <w:rPr>
          <w:color w:val="000000" w:themeColor="text1"/>
          <w:lang w:val="en-US"/>
        </w:rPr>
        <w:t>AT</w:t>
      </w:r>
      <w:r w:rsidR="003E2F6D" w:rsidRPr="003E2F6D">
        <w:rPr>
          <w:color w:val="000000" w:themeColor="text1"/>
        </w:rPr>
        <w:t>-</w:t>
      </w:r>
      <w:r w:rsidR="003E2F6D">
        <w:rPr>
          <w:color w:val="000000" w:themeColor="text1"/>
          <w:lang w:val="en-US"/>
        </w:rPr>
        <w:t>AR</w:t>
      </w:r>
      <w:r w:rsidR="003E2F6D" w:rsidRPr="003E2F6D">
        <w:rPr>
          <w:color w:val="000000" w:themeColor="text1"/>
        </w:rPr>
        <w:t>2050</w:t>
      </w:r>
      <w:r w:rsidR="003E2F6D">
        <w:rPr>
          <w:color w:val="000000" w:themeColor="text1"/>
          <w:lang w:val="en-US"/>
        </w:rPr>
        <w:t>V</w:t>
      </w:r>
      <w:r w:rsidR="003E2F6D" w:rsidRPr="003E2F6D">
        <w:rPr>
          <w:color w:val="000000" w:themeColor="text1"/>
        </w:rPr>
        <w:t xml:space="preserve">-51 </w:t>
      </w:r>
      <w:r w:rsidR="003E2F6D">
        <w:rPr>
          <w:color w:val="000000" w:themeColor="text1"/>
        </w:rPr>
        <w:t>и</w:t>
      </w:r>
      <w:r w:rsidR="003E2F6D" w:rsidRPr="003E2F6D">
        <w:rPr>
          <w:color w:val="000000" w:themeColor="text1"/>
        </w:rPr>
        <w:t xml:space="preserve"> </w:t>
      </w:r>
      <w:r w:rsidR="003E2F6D">
        <w:rPr>
          <w:color w:val="000000" w:themeColor="text1"/>
          <w:lang w:val="en-US"/>
        </w:rPr>
        <w:t>AT</w:t>
      </w:r>
      <w:r w:rsidR="003E2F6D" w:rsidRPr="003E2F6D">
        <w:rPr>
          <w:color w:val="000000" w:themeColor="text1"/>
        </w:rPr>
        <w:t>-</w:t>
      </w:r>
      <w:r w:rsidR="003E2F6D">
        <w:rPr>
          <w:color w:val="000000" w:themeColor="text1"/>
          <w:lang w:val="en-US"/>
        </w:rPr>
        <w:t>AR</w:t>
      </w:r>
      <w:r w:rsidR="003E2F6D" w:rsidRPr="003E2F6D">
        <w:rPr>
          <w:color w:val="000000" w:themeColor="text1"/>
        </w:rPr>
        <w:t>4050</w:t>
      </w:r>
      <w:r w:rsidR="003E2F6D">
        <w:rPr>
          <w:color w:val="000000" w:themeColor="text1"/>
          <w:lang w:val="en-US"/>
        </w:rPr>
        <w:t>S</w:t>
      </w:r>
      <w:r w:rsidR="003E2F6D" w:rsidRPr="003E2F6D">
        <w:rPr>
          <w:color w:val="000000" w:themeColor="text1"/>
        </w:rPr>
        <w:t>-51</w:t>
      </w:r>
      <w:r w:rsidR="003E2F6D">
        <w:rPr>
          <w:color w:val="000000" w:themeColor="text1"/>
        </w:rPr>
        <w:t xml:space="preserve">. При этом исходя из классификации компании первый относится к </w:t>
      </w:r>
      <w:r w:rsidR="003E2F6D">
        <w:rPr>
          <w:color w:val="000000" w:themeColor="text1"/>
          <w:lang w:val="en-US"/>
        </w:rPr>
        <w:t>Secure</w:t>
      </w:r>
      <w:r w:rsidR="003E2F6D" w:rsidRPr="003E2F6D">
        <w:rPr>
          <w:color w:val="000000" w:themeColor="text1"/>
        </w:rPr>
        <w:t xml:space="preserve"> </w:t>
      </w:r>
      <w:r w:rsidR="003E2F6D">
        <w:rPr>
          <w:color w:val="000000" w:themeColor="text1"/>
          <w:lang w:val="en-US"/>
        </w:rPr>
        <w:t>VPN</w:t>
      </w:r>
      <w:r w:rsidR="003E2F6D" w:rsidRPr="003E2F6D">
        <w:rPr>
          <w:color w:val="000000" w:themeColor="text1"/>
        </w:rPr>
        <w:t xml:space="preserve"> </w:t>
      </w:r>
      <w:r w:rsidR="003E2F6D">
        <w:rPr>
          <w:color w:val="000000" w:themeColor="text1"/>
          <w:lang w:val="en-US"/>
        </w:rPr>
        <w:t>Routers</w:t>
      </w:r>
      <w:r w:rsidR="003E2F6D">
        <w:rPr>
          <w:color w:val="000000" w:themeColor="text1"/>
        </w:rPr>
        <w:t xml:space="preserve">, а второй к </w:t>
      </w:r>
      <w:r w:rsidR="003E2F6D">
        <w:rPr>
          <w:color w:val="000000" w:themeColor="text1"/>
          <w:lang w:val="en-US"/>
        </w:rPr>
        <w:t>UTM</w:t>
      </w:r>
      <w:r w:rsidR="003E2F6D" w:rsidRPr="003E2F6D">
        <w:rPr>
          <w:color w:val="000000" w:themeColor="text1"/>
        </w:rPr>
        <w:t xml:space="preserve"> </w:t>
      </w:r>
      <w:r w:rsidR="003E2F6D">
        <w:rPr>
          <w:color w:val="000000" w:themeColor="text1"/>
          <w:lang w:val="en-US"/>
        </w:rPr>
        <w:t>Firewalls</w:t>
      </w:r>
      <w:r w:rsidR="003E2F6D" w:rsidRPr="003E2F6D">
        <w:rPr>
          <w:color w:val="000000" w:themeColor="text1"/>
        </w:rPr>
        <w:t>.</w:t>
      </w:r>
    </w:p>
    <w:p w14:paraId="36FC8478" w14:textId="77777777" w:rsidR="003B1AF1" w:rsidRDefault="003B1AF1" w:rsidP="00131CF2">
      <w:pPr>
        <w:ind w:firstLine="709"/>
        <w:jc w:val="both"/>
        <w:rPr>
          <w:color w:val="000000" w:themeColor="text1"/>
        </w:rPr>
      </w:pPr>
    </w:p>
    <w:p w14:paraId="75CC293E" w14:textId="3A6041B4" w:rsidR="00E33647" w:rsidRDefault="00E33647" w:rsidP="00131CF2">
      <w:pPr>
        <w:ind w:firstLine="709"/>
        <w:jc w:val="both"/>
        <w:rPr>
          <w:color w:val="000000" w:themeColor="text1"/>
        </w:rPr>
      </w:pPr>
      <w:r>
        <w:rPr>
          <w:color w:val="000000" w:themeColor="text1"/>
        </w:rPr>
        <w:t>Таблица 3.1 – характеристики маршрутизаторов</w:t>
      </w:r>
    </w:p>
    <w:tbl>
      <w:tblPr>
        <w:tblStyle w:val="TableGrid"/>
        <w:tblW w:w="0" w:type="auto"/>
        <w:jc w:val="center"/>
        <w:tblLook w:val="04A0" w:firstRow="1" w:lastRow="0" w:firstColumn="1" w:lastColumn="0" w:noHBand="0" w:noVBand="1"/>
      </w:tblPr>
      <w:tblGrid>
        <w:gridCol w:w="3397"/>
        <w:gridCol w:w="2265"/>
        <w:gridCol w:w="2413"/>
      </w:tblGrid>
      <w:tr w:rsidR="00E33647" w14:paraId="73B0E849" w14:textId="77777777" w:rsidTr="00BF328D">
        <w:trPr>
          <w:jc w:val="center"/>
        </w:trPr>
        <w:tc>
          <w:tcPr>
            <w:tcW w:w="3397" w:type="dxa"/>
          </w:tcPr>
          <w:p w14:paraId="0E7FABAA" w14:textId="77777777" w:rsidR="00E33647" w:rsidRDefault="00E33647" w:rsidP="00BF328D">
            <w:pPr>
              <w:rPr>
                <w:szCs w:val="28"/>
              </w:rPr>
            </w:pPr>
          </w:p>
        </w:tc>
        <w:tc>
          <w:tcPr>
            <w:tcW w:w="2265" w:type="dxa"/>
          </w:tcPr>
          <w:p w14:paraId="52E95DD7" w14:textId="77777777" w:rsidR="00E33647" w:rsidRDefault="00E33647" w:rsidP="00BF328D">
            <w:pPr>
              <w:rPr>
                <w:szCs w:val="28"/>
              </w:rPr>
            </w:pPr>
            <w:r w:rsidRPr="00226BE1">
              <w:rPr>
                <w:szCs w:val="28"/>
              </w:rPr>
              <w:t>AR2050V</w:t>
            </w:r>
          </w:p>
        </w:tc>
        <w:tc>
          <w:tcPr>
            <w:tcW w:w="2413" w:type="dxa"/>
          </w:tcPr>
          <w:p w14:paraId="5DC1ED13" w14:textId="77777777" w:rsidR="00E33647" w:rsidRPr="007E1DAA" w:rsidRDefault="00E33647" w:rsidP="00BF328D">
            <w:pPr>
              <w:rPr>
                <w:szCs w:val="28"/>
                <w:lang w:val="en-US"/>
              </w:rPr>
            </w:pPr>
            <w:r w:rsidRPr="00226BE1">
              <w:rPr>
                <w:szCs w:val="28"/>
              </w:rPr>
              <w:t>AR</w:t>
            </w:r>
            <w:r>
              <w:rPr>
                <w:szCs w:val="28"/>
                <w:lang w:val="en-US"/>
              </w:rPr>
              <w:t>4050S</w:t>
            </w:r>
          </w:p>
        </w:tc>
      </w:tr>
      <w:tr w:rsidR="00E33647" w14:paraId="280B084B" w14:textId="77777777" w:rsidTr="00BF328D">
        <w:trPr>
          <w:jc w:val="center"/>
        </w:trPr>
        <w:tc>
          <w:tcPr>
            <w:tcW w:w="3397" w:type="dxa"/>
          </w:tcPr>
          <w:p w14:paraId="64CC386C" w14:textId="77777777" w:rsidR="00E33647" w:rsidRDefault="00E33647" w:rsidP="00BF328D">
            <w:pPr>
              <w:rPr>
                <w:szCs w:val="28"/>
              </w:rPr>
            </w:pPr>
            <w:r w:rsidRPr="00226BE1">
              <w:rPr>
                <w:szCs w:val="28"/>
              </w:rPr>
              <w:t>Поддержка 3G</w:t>
            </w:r>
            <w:r w:rsidRPr="00ED48A7">
              <w:rPr>
                <w:szCs w:val="28"/>
              </w:rPr>
              <w:t>/4G</w:t>
            </w:r>
          </w:p>
        </w:tc>
        <w:tc>
          <w:tcPr>
            <w:tcW w:w="2265" w:type="dxa"/>
          </w:tcPr>
          <w:p w14:paraId="099D637A" w14:textId="77777777" w:rsidR="00E33647" w:rsidRDefault="00E33647" w:rsidP="00BF328D">
            <w:pPr>
              <w:rPr>
                <w:szCs w:val="28"/>
              </w:rPr>
            </w:pPr>
            <w:r w:rsidRPr="00226BE1">
              <w:rPr>
                <w:szCs w:val="28"/>
              </w:rPr>
              <w:t>Есть</w:t>
            </w:r>
          </w:p>
        </w:tc>
        <w:tc>
          <w:tcPr>
            <w:tcW w:w="2413" w:type="dxa"/>
          </w:tcPr>
          <w:p w14:paraId="75FDE36F" w14:textId="77777777" w:rsidR="00E33647" w:rsidRDefault="00E33647" w:rsidP="00BF328D">
            <w:pPr>
              <w:rPr>
                <w:szCs w:val="28"/>
              </w:rPr>
            </w:pPr>
            <w:r w:rsidRPr="00226BE1">
              <w:rPr>
                <w:szCs w:val="28"/>
              </w:rPr>
              <w:t>Есть</w:t>
            </w:r>
          </w:p>
        </w:tc>
      </w:tr>
      <w:tr w:rsidR="00E33647" w14:paraId="73D4483E" w14:textId="77777777" w:rsidTr="00BF328D">
        <w:trPr>
          <w:jc w:val="center"/>
        </w:trPr>
        <w:tc>
          <w:tcPr>
            <w:tcW w:w="3397" w:type="dxa"/>
          </w:tcPr>
          <w:p w14:paraId="4A49FF89" w14:textId="77777777" w:rsidR="00E33647" w:rsidRDefault="00E33647" w:rsidP="00BF328D">
            <w:pPr>
              <w:rPr>
                <w:szCs w:val="28"/>
              </w:rPr>
            </w:pPr>
            <w:r w:rsidRPr="00226BE1">
              <w:rPr>
                <w:szCs w:val="28"/>
              </w:rPr>
              <w:t>Поддержка IPv6</w:t>
            </w:r>
          </w:p>
        </w:tc>
        <w:tc>
          <w:tcPr>
            <w:tcW w:w="2265" w:type="dxa"/>
          </w:tcPr>
          <w:p w14:paraId="13DCFFE4" w14:textId="77777777" w:rsidR="00E33647" w:rsidRDefault="00E33647" w:rsidP="00BF328D">
            <w:pPr>
              <w:rPr>
                <w:szCs w:val="28"/>
              </w:rPr>
            </w:pPr>
            <w:r w:rsidRPr="00226BE1">
              <w:rPr>
                <w:szCs w:val="28"/>
              </w:rPr>
              <w:t>Есть</w:t>
            </w:r>
          </w:p>
        </w:tc>
        <w:tc>
          <w:tcPr>
            <w:tcW w:w="2413" w:type="dxa"/>
          </w:tcPr>
          <w:p w14:paraId="20518E7E" w14:textId="77777777" w:rsidR="00E33647" w:rsidRDefault="00E33647" w:rsidP="00BF328D">
            <w:pPr>
              <w:rPr>
                <w:szCs w:val="28"/>
              </w:rPr>
            </w:pPr>
            <w:r w:rsidRPr="00226BE1">
              <w:rPr>
                <w:szCs w:val="28"/>
              </w:rPr>
              <w:t>Есть</w:t>
            </w:r>
          </w:p>
        </w:tc>
      </w:tr>
      <w:tr w:rsidR="00E33647" w14:paraId="095E5BA5" w14:textId="77777777" w:rsidTr="00BF328D">
        <w:trPr>
          <w:jc w:val="center"/>
        </w:trPr>
        <w:tc>
          <w:tcPr>
            <w:tcW w:w="3397" w:type="dxa"/>
          </w:tcPr>
          <w:p w14:paraId="31E475E0" w14:textId="77777777" w:rsidR="00E33647" w:rsidRDefault="00E33647" w:rsidP="00BF328D">
            <w:pPr>
              <w:rPr>
                <w:szCs w:val="28"/>
              </w:rPr>
            </w:pPr>
            <w:r w:rsidRPr="00226BE1">
              <w:rPr>
                <w:szCs w:val="28"/>
              </w:rPr>
              <w:t xml:space="preserve">Количество и </w:t>
            </w:r>
            <w:r>
              <w:rPr>
                <w:szCs w:val="28"/>
              </w:rPr>
              <w:t>тип</w:t>
            </w:r>
            <w:r w:rsidRPr="00226BE1">
              <w:rPr>
                <w:szCs w:val="28"/>
              </w:rPr>
              <w:t xml:space="preserve"> LAN портов</w:t>
            </w:r>
          </w:p>
        </w:tc>
        <w:tc>
          <w:tcPr>
            <w:tcW w:w="2265" w:type="dxa"/>
          </w:tcPr>
          <w:p w14:paraId="248AD5E3" w14:textId="77777777" w:rsidR="00E33647" w:rsidRDefault="00E33647" w:rsidP="00BF328D">
            <w:pPr>
              <w:rPr>
                <w:szCs w:val="28"/>
              </w:rPr>
            </w:pPr>
            <w:r w:rsidRPr="00226BE1">
              <w:rPr>
                <w:szCs w:val="28"/>
              </w:rPr>
              <w:t>4 x 10/100/1000T RJ-45</w:t>
            </w:r>
          </w:p>
        </w:tc>
        <w:tc>
          <w:tcPr>
            <w:tcW w:w="2413" w:type="dxa"/>
          </w:tcPr>
          <w:p w14:paraId="7D3C3230" w14:textId="77777777" w:rsidR="00E33647" w:rsidRDefault="00E33647" w:rsidP="00BF328D">
            <w:pPr>
              <w:rPr>
                <w:szCs w:val="28"/>
              </w:rPr>
            </w:pPr>
            <w:r>
              <w:rPr>
                <w:szCs w:val="28"/>
              </w:rPr>
              <w:t>8</w:t>
            </w:r>
            <w:r w:rsidRPr="00226BE1">
              <w:rPr>
                <w:szCs w:val="28"/>
              </w:rPr>
              <w:t xml:space="preserve"> x 10/100/1000T RJ-45</w:t>
            </w:r>
          </w:p>
        </w:tc>
      </w:tr>
      <w:tr w:rsidR="00E33647" w14:paraId="67086BDD" w14:textId="77777777" w:rsidTr="00BF328D">
        <w:trPr>
          <w:jc w:val="center"/>
        </w:trPr>
        <w:tc>
          <w:tcPr>
            <w:tcW w:w="3397" w:type="dxa"/>
          </w:tcPr>
          <w:p w14:paraId="03EE7454" w14:textId="77777777" w:rsidR="00E33647" w:rsidRDefault="00E33647" w:rsidP="00BF328D">
            <w:pPr>
              <w:rPr>
                <w:szCs w:val="28"/>
              </w:rPr>
            </w:pPr>
            <w:r w:rsidRPr="00226BE1">
              <w:rPr>
                <w:szCs w:val="28"/>
              </w:rPr>
              <w:t xml:space="preserve">Количество и </w:t>
            </w:r>
            <w:r>
              <w:rPr>
                <w:szCs w:val="28"/>
              </w:rPr>
              <w:t>тип</w:t>
            </w:r>
            <w:r w:rsidRPr="00226BE1">
              <w:rPr>
                <w:szCs w:val="28"/>
              </w:rPr>
              <w:t xml:space="preserve"> WAN портов</w:t>
            </w:r>
          </w:p>
        </w:tc>
        <w:tc>
          <w:tcPr>
            <w:tcW w:w="2265" w:type="dxa"/>
          </w:tcPr>
          <w:p w14:paraId="6DF17482" w14:textId="77777777" w:rsidR="00E33647" w:rsidRDefault="00E33647" w:rsidP="00BF328D">
            <w:pPr>
              <w:rPr>
                <w:szCs w:val="28"/>
              </w:rPr>
            </w:pPr>
            <w:r>
              <w:rPr>
                <w:szCs w:val="28"/>
              </w:rPr>
              <w:t>1</w:t>
            </w:r>
            <w:r w:rsidRPr="00226BE1">
              <w:rPr>
                <w:szCs w:val="28"/>
              </w:rPr>
              <w:t xml:space="preserve"> x 10/100/1000T RJ-45</w:t>
            </w:r>
          </w:p>
        </w:tc>
        <w:tc>
          <w:tcPr>
            <w:tcW w:w="2413" w:type="dxa"/>
          </w:tcPr>
          <w:p w14:paraId="630F8FB1" w14:textId="77777777" w:rsidR="00E33647" w:rsidRPr="00E017F2" w:rsidRDefault="00E33647" w:rsidP="00BF328D">
            <w:pPr>
              <w:rPr>
                <w:szCs w:val="28"/>
                <w:lang w:val="en-US"/>
              </w:rPr>
            </w:pPr>
            <w:r>
              <w:rPr>
                <w:szCs w:val="28"/>
              </w:rPr>
              <w:t>2</w:t>
            </w:r>
            <w:r w:rsidRPr="00226BE1">
              <w:rPr>
                <w:szCs w:val="28"/>
              </w:rPr>
              <w:t xml:space="preserve"> x 10/100/1000T RJ-45</w:t>
            </w:r>
          </w:p>
        </w:tc>
      </w:tr>
      <w:tr w:rsidR="00E33647" w14:paraId="79694ADB" w14:textId="77777777" w:rsidTr="00BF328D">
        <w:trPr>
          <w:jc w:val="center"/>
        </w:trPr>
        <w:tc>
          <w:tcPr>
            <w:tcW w:w="3397" w:type="dxa"/>
          </w:tcPr>
          <w:p w14:paraId="491EF312" w14:textId="77777777" w:rsidR="00E33647" w:rsidRPr="00B33927" w:rsidRDefault="00E33647" w:rsidP="00BF328D">
            <w:pPr>
              <w:rPr>
                <w:szCs w:val="28"/>
              </w:rPr>
            </w:pPr>
            <w:r>
              <w:rPr>
                <w:szCs w:val="28"/>
              </w:rPr>
              <w:t xml:space="preserve">Количество и тип </w:t>
            </w:r>
            <w:r>
              <w:rPr>
                <w:szCs w:val="28"/>
                <w:lang w:val="en-GB"/>
              </w:rPr>
              <w:t>bypass</w:t>
            </w:r>
            <w:r w:rsidRPr="00B33927">
              <w:rPr>
                <w:szCs w:val="28"/>
              </w:rPr>
              <w:t xml:space="preserve"> </w:t>
            </w:r>
            <w:r>
              <w:rPr>
                <w:szCs w:val="28"/>
              </w:rPr>
              <w:t>портов</w:t>
            </w:r>
          </w:p>
        </w:tc>
        <w:tc>
          <w:tcPr>
            <w:tcW w:w="2265" w:type="dxa"/>
          </w:tcPr>
          <w:p w14:paraId="435FE80F" w14:textId="77777777" w:rsidR="00E33647" w:rsidRDefault="00E33647" w:rsidP="00BF328D">
            <w:pPr>
              <w:rPr>
                <w:szCs w:val="28"/>
              </w:rPr>
            </w:pPr>
            <w:r>
              <w:rPr>
                <w:szCs w:val="28"/>
              </w:rPr>
              <w:t>1</w:t>
            </w:r>
            <w:r w:rsidRPr="00226BE1">
              <w:rPr>
                <w:szCs w:val="28"/>
              </w:rPr>
              <w:t xml:space="preserve"> x 10/100/1000T RJ-45</w:t>
            </w:r>
          </w:p>
        </w:tc>
        <w:tc>
          <w:tcPr>
            <w:tcW w:w="2413" w:type="dxa"/>
          </w:tcPr>
          <w:p w14:paraId="51565E37" w14:textId="77777777" w:rsidR="00E33647" w:rsidRPr="00B33927" w:rsidRDefault="00E33647" w:rsidP="00BF328D">
            <w:pPr>
              <w:rPr>
                <w:szCs w:val="28"/>
              </w:rPr>
            </w:pPr>
            <w:r>
              <w:rPr>
                <w:szCs w:val="28"/>
              </w:rPr>
              <w:t>2</w:t>
            </w:r>
            <w:r w:rsidRPr="00226BE1">
              <w:rPr>
                <w:szCs w:val="28"/>
              </w:rPr>
              <w:t xml:space="preserve"> x 10/100/1000T RJ-45</w:t>
            </w:r>
          </w:p>
        </w:tc>
      </w:tr>
      <w:tr w:rsidR="00E33647" w14:paraId="6BB1A759" w14:textId="77777777" w:rsidTr="00BF328D">
        <w:trPr>
          <w:jc w:val="center"/>
        </w:trPr>
        <w:tc>
          <w:tcPr>
            <w:tcW w:w="3397" w:type="dxa"/>
          </w:tcPr>
          <w:p w14:paraId="57699C75" w14:textId="77777777" w:rsidR="00E33647" w:rsidRDefault="00E33647" w:rsidP="00BF328D">
            <w:pPr>
              <w:rPr>
                <w:szCs w:val="28"/>
              </w:rPr>
            </w:pPr>
            <w:r w:rsidRPr="00226BE1">
              <w:rPr>
                <w:szCs w:val="28"/>
              </w:rPr>
              <w:t>Удаленное управление</w:t>
            </w:r>
          </w:p>
        </w:tc>
        <w:tc>
          <w:tcPr>
            <w:tcW w:w="2265" w:type="dxa"/>
          </w:tcPr>
          <w:p w14:paraId="09A419BC" w14:textId="77777777" w:rsidR="00E33647" w:rsidRDefault="00E33647" w:rsidP="00BF328D">
            <w:pPr>
              <w:rPr>
                <w:szCs w:val="28"/>
              </w:rPr>
            </w:pPr>
            <w:r w:rsidRPr="00226BE1">
              <w:rPr>
                <w:szCs w:val="28"/>
              </w:rPr>
              <w:t>SSHv1/v2</w:t>
            </w:r>
          </w:p>
        </w:tc>
        <w:tc>
          <w:tcPr>
            <w:tcW w:w="2413" w:type="dxa"/>
          </w:tcPr>
          <w:p w14:paraId="777C03FB" w14:textId="77777777" w:rsidR="00E33647" w:rsidRDefault="00E33647" w:rsidP="00BF328D">
            <w:pPr>
              <w:rPr>
                <w:szCs w:val="28"/>
              </w:rPr>
            </w:pPr>
            <w:r w:rsidRPr="00226BE1">
              <w:rPr>
                <w:szCs w:val="28"/>
              </w:rPr>
              <w:t>SSHv1/v2</w:t>
            </w:r>
          </w:p>
        </w:tc>
      </w:tr>
      <w:tr w:rsidR="00E33647" w14:paraId="021CC06A" w14:textId="77777777" w:rsidTr="00BF328D">
        <w:trPr>
          <w:jc w:val="center"/>
        </w:trPr>
        <w:tc>
          <w:tcPr>
            <w:tcW w:w="3397" w:type="dxa"/>
          </w:tcPr>
          <w:p w14:paraId="196DE238" w14:textId="77777777" w:rsidR="00E33647" w:rsidRDefault="00E33647" w:rsidP="00BF328D">
            <w:pPr>
              <w:rPr>
                <w:szCs w:val="28"/>
              </w:rPr>
            </w:pPr>
            <w:r w:rsidRPr="00226BE1">
              <w:rPr>
                <w:szCs w:val="28"/>
              </w:rPr>
              <w:t>Максимальная потребляемая мощность, Вт</w:t>
            </w:r>
          </w:p>
        </w:tc>
        <w:tc>
          <w:tcPr>
            <w:tcW w:w="2265" w:type="dxa"/>
          </w:tcPr>
          <w:p w14:paraId="278C2C94" w14:textId="77777777" w:rsidR="00E33647" w:rsidRDefault="00E33647" w:rsidP="00BF328D">
            <w:pPr>
              <w:rPr>
                <w:szCs w:val="28"/>
              </w:rPr>
            </w:pPr>
            <w:r w:rsidRPr="00226BE1">
              <w:rPr>
                <w:szCs w:val="28"/>
              </w:rPr>
              <w:t>14</w:t>
            </w:r>
          </w:p>
        </w:tc>
        <w:tc>
          <w:tcPr>
            <w:tcW w:w="2413" w:type="dxa"/>
          </w:tcPr>
          <w:p w14:paraId="4796E003" w14:textId="77777777" w:rsidR="00E33647" w:rsidRPr="00B33927" w:rsidRDefault="00E33647" w:rsidP="00BF328D">
            <w:pPr>
              <w:rPr>
                <w:szCs w:val="28"/>
                <w:lang w:val="en-US"/>
              </w:rPr>
            </w:pPr>
            <w:r>
              <w:rPr>
                <w:szCs w:val="28"/>
                <w:lang w:val="en-US"/>
              </w:rPr>
              <w:t>23/27</w:t>
            </w:r>
          </w:p>
        </w:tc>
      </w:tr>
    </w:tbl>
    <w:p w14:paraId="5A389D6F" w14:textId="77777777" w:rsidR="003B1AF1" w:rsidRDefault="003B1AF1" w:rsidP="00E33647">
      <w:pPr>
        <w:ind w:firstLine="709"/>
        <w:jc w:val="both"/>
        <w:rPr>
          <w:color w:val="000000" w:themeColor="text1"/>
        </w:rPr>
      </w:pPr>
    </w:p>
    <w:p w14:paraId="30C71A76" w14:textId="78150A49" w:rsidR="003E2F6D" w:rsidRDefault="003E2F6D" w:rsidP="00E33647">
      <w:pPr>
        <w:ind w:firstLine="709"/>
        <w:jc w:val="both"/>
        <w:rPr>
          <w:color w:val="000000" w:themeColor="text1"/>
        </w:rPr>
      </w:pPr>
      <w:r>
        <w:rPr>
          <w:color w:val="000000" w:themeColor="text1"/>
        </w:rPr>
        <w:t xml:space="preserve">Что касается конкретных различий, все они </w:t>
      </w:r>
      <w:r w:rsidR="008D63FD">
        <w:rPr>
          <w:color w:val="000000" w:themeColor="text1"/>
        </w:rPr>
        <w:t xml:space="preserve">идут в пользу модели </w:t>
      </w:r>
      <w:r w:rsidR="008D63FD">
        <w:rPr>
          <w:color w:val="000000" w:themeColor="text1"/>
          <w:lang w:val="en-US"/>
        </w:rPr>
        <w:t>AT</w:t>
      </w:r>
      <w:r w:rsidR="008D63FD" w:rsidRPr="008D63FD">
        <w:rPr>
          <w:color w:val="000000" w:themeColor="text1"/>
        </w:rPr>
        <w:t>-</w:t>
      </w:r>
      <w:r w:rsidR="008D63FD">
        <w:rPr>
          <w:color w:val="000000" w:themeColor="text1"/>
          <w:lang w:val="en-US"/>
        </w:rPr>
        <w:t>AR</w:t>
      </w:r>
      <w:r w:rsidR="008D63FD" w:rsidRPr="008D63FD">
        <w:rPr>
          <w:color w:val="000000" w:themeColor="text1"/>
        </w:rPr>
        <w:t>050</w:t>
      </w:r>
      <w:r w:rsidR="008D63FD">
        <w:rPr>
          <w:color w:val="000000" w:themeColor="text1"/>
          <w:lang w:val="en-US"/>
        </w:rPr>
        <w:t>S</w:t>
      </w:r>
      <w:r w:rsidR="008D63FD" w:rsidRPr="008D63FD">
        <w:rPr>
          <w:color w:val="000000" w:themeColor="text1"/>
        </w:rPr>
        <w:t>-51</w:t>
      </w:r>
      <w:r w:rsidR="008D63FD">
        <w:rPr>
          <w:color w:val="000000" w:themeColor="text1"/>
        </w:rPr>
        <w:t xml:space="preserve">. Данная модель обладает вдвое большим количеством </w:t>
      </w:r>
      <w:r w:rsidR="008D63FD">
        <w:rPr>
          <w:color w:val="000000" w:themeColor="text1"/>
          <w:lang w:val="en-US"/>
        </w:rPr>
        <w:t>WAN</w:t>
      </w:r>
      <w:r w:rsidR="008D63FD" w:rsidRPr="008D63FD">
        <w:rPr>
          <w:color w:val="000000" w:themeColor="text1"/>
        </w:rPr>
        <w:t xml:space="preserve"> </w:t>
      </w:r>
      <w:r w:rsidR="008D63FD">
        <w:rPr>
          <w:color w:val="000000" w:themeColor="text1"/>
        </w:rPr>
        <w:t xml:space="preserve">и </w:t>
      </w:r>
      <w:r w:rsidR="008D63FD">
        <w:rPr>
          <w:color w:val="000000" w:themeColor="text1"/>
          <w:lang w:val="en-US"/>
        </w:rPr>
        <w:t>LAN</w:t>
      </w:r>
      <w:r w:rsidR="008D63FD" w:rsidRPr="008D63FD">
        <w:rPr>
          <w:color w:val="000000" w:themeColor="text1"/>
        </w:rPr>
        <w:t xml:space="preserve"> </w:t>
      </w:r>
      <w:r w:rsidR="008D63FD">
        <w:rPr>
          <w:color w:val="000000" w:themeColor="text1"/>
        </w:rPr>
        <w:t>портов</w:t>
      </w:r>
      <w:r w:rsidR="008D63FD" w:rsidRPr="008D63FD">
        <w:rPr>
          <w:color w:val="000000" w:themeColor="text1"/>
        </w:rPr>
        <w:t xml:space="preserve">, </w:t>
      </w:r>
      <w:r w:rsidR="008D63FD">
        <w:rPr>
          <w:color w:val="000000" w:themeColor="text1"/>
        </w:rPr>
        <w:t xml:space="preserve">отдельным процессором для обеспечения комплексной защиты от </w:t>
      </w:r>
      <w:r w:rsidR="008D63FD">
        <w:rPr>
          <w:color w:val="000000" w:themeColor="text1"/>
        </w:rPr>
        <w:lastRenderedPageBreak/>
        <w:t>угроз, слотом для карты памяти для предотвращения утери важных данных и двумя слотами для дополнительных интерфейсов.</w:t>
      </w:r>
    </w:p>
    <w:p w14:paraId="45E2230E" w14:textId="346221C2" w:rsidR="008D63FD" w:rsidRDefault="008D63FD" w:rsidP="00131CF2">
      <w:pPr>
        <w:ind w:firstLine="709"/>
        <w:jc w:val="both"/>
        <w:rPr>
          <w:color w:val="000000" w:themeColor="text1"/>
        </w:rPr>
      </w:pPr>
      <w:r>
        <w:rPr>
          <w:color w:val="000000" w:themeColor="text1"/>
        </w:rPr>
        <w:t xml:space="preserve">При этом вторая модель, </w:t>
      </w:r>
      <w:r>
        <w:rPr>
          <w:color w:val="000000" w:themeColor="text1"/>
          <w:lang w:val="en-US"/>
        </w:rPr>
        <w:t>AT</w:t>
      </w:r>
      <w:r w:rsidRPr="008D63FD">
        <w:rPr>
          <w:color w:val="000000" w:themeColor="text1"/>
        </w:rPr>
        <w:t>-</w:t>
      </w:r>
      <w:r>
        <w:rPr>
          <w:color w:val="000000" w:themeColor="text1"/>
          <w:lang w:val="en-US"/>
        </w:rPr>
        <w:t>AR</w:t>
      </w:r>
      <w:r w:rsidRPr="008D63FD">
        <w:rPr>
          <w:color w:val="000000" w:themeColor="text1"/>
        </w:rPr>
        <w:t>-2050</w:t>
      </w:r>
      <w:r>
        <w:rPr>
          <w:color w:val="000000" w:themeColor="text1"/>
          <w:lang w:val="en-US"/>
        </w:rPr>
        <w:t>V</w:t>
      </w:r>
      <w:r w:rsidRPr="008D63FD">
        <w:rPr>
          <w:color w:val="000000" w:themeColor="text1"/>
        </w:rPr>
        <w:t>-51</w:t>
      </w:r>
      <w:r>
        <w:rPr>
          <w:color w:val="000000" w:themeColor="text1"/>
        </w:rPr>
        <w:t xml:space="preserve">, обладает всеми качествами, </w:t>
      </w:r>
      <w:r w:rsidR="004A0528">
        <w:rPr>
          <w:color w:val="000000" w:themeColor="text1"/>
        </w:rPr>
        <w:t>которые необходимы для создания сети небольшой организации</w:t>
      </w:r>
      <w:r>
        <w:rPr>
          <w:color w:val="000000" w:themeColor="text1"/>
        </w:rPr>
        <w:t>.</w:t>
      </w:r>
      <w:r w:rsidR="004A0528">
        <w:rPr>
          <w:color w:val="000000" w:themeColor="text1"/>
        </w:rPr>
        <w:t xml:space="preserve"> Данная модель дешевле конкурента почти в два раза.</w:t>
      </w:r>
    </w:p>
    <w:p w14:paraId="33B5E439" w14:textId="42C2A985" w:rsidR="004A0528" w:rsidRPr="004A0528" w:rsidRDefault="004A0528" w:rsidP="00E33647">
      <w:pPr>
        <w:ind w:firstLine="709"/>
        <w:jc w:val="both"/>
        <w:rPr>
          <w:color w:val="000000" w:themeColor="text1"/>
        </w:rPr>
      </w:pPr>
      <w:r>
        <w:rPr>
          <w:color w:val="000000" w:themeColor="text1"/>
        </w:rPr>
        <w:t xml:space="preserve">Однако модель </w:t>
      </w:r>
      <w:r>
        <w:rPr>
          <w:color w:val="000000" w:themeColor="text1"/>
          <w:lang w:val="en-US"/>
        </w:rPr>
        <w:t>AT</w:t>
      </w:r>
      <w:r w:rsidRPr="003E2F6D">
        <w:rPr>
          <w:color w:val="000000" w:themeColor="text1"/>
        </w:rPr>
        <w:t>-</w:t>
      </w:r>
      <w:r>
        <w:rPr>
          <w:color w:val="000000" w:themeColor="text1"/>
          <w:lang w:val="en-US"/>
        </w:rPr>
        <w:t>AR</w:t>
      </w:r>
      <w:r w:rsidRPr="003E2F6D">
        <w:rPr>
          <w:color w:val="000000" w:themeColor="text1"/>
        </w:rPr>
        <w:t>4050</w:t>
      </w:r>
      <w:r>
        <w:rPr>
          <w:color w:val="000000" w:themeColor="text1"/>
          <w:lang w:val="en-US"/>
        </w:rPr>
        <w:t>S</w:t>
      </w:r>
      <w:r w:rsidRPr="003E2F6D">
        <w:rPr>
          <w:color w:val="000000" w:themeColor="text1"/>
        </w:rPr>
        <w:t>-51</w:t>
      </w:r>
      <w:r>
        <w:rPr>
          <w:color w:val="000000" w:themeColor="text1"/>
        </w:rPr>
        <w:t xml:space="preserve"> имеет одно критическое преимущество – возможность подключение оптоволоконного кабеля посредством встроенного порта </w:t>
      </w:r>
      <w:r>
        <w:rPr>
          <w:color w:val="000000" w:themeColor="text1"/>
          <w:lang w:val="en-US"/>
        </w:rPr>
        <w:t>SFP</w:t>
      </w:r>
      <w:r>
        <w:rPr>
          <w:color w:val="000000" w:themeColor="text1"/>
        </w:rPr>
        <w:t xml:space="preserve">. Окончательный выбор был сделан в пользу данной </w:t>
      </w:r>
      <w:r w:rsidR="002D2F3B">
        <w:rPr>
          <w:color w:val="000000" w:themeColor="text1"/>
        </w:rPr>
        <w:t>модели</w:t>
      </w:r>
      <w:r w:rsidR="00E33647">
        <w:rPr>
          <w:color w:val="000000" w:themeColor="text1"/>
        </w:rPr>
        <w:t xml:space="preserve"> именно по этой причине</w:t>
      </w:r>
      <w:r>
        <w:rPr>
          <w:color w:val="000000" w:themeColor="text1"/>
        </w:rPr>
        <w:t>.</w:t>
      </w:r>
    </w:p>
    <w:p w14:paraId="2D3071A6" w14:textId="5A9672AC" w:rsidR="004A0528" w:rsidRDefault="004A0528" w:rsidP="002D2F3B">
      <w:pPr>
        <w:ind w:firstLine="709"/>
        <w:jc w:val="both"/>
        <w:rPr>
          <w:color w:val="000000" w:themeColor="text1"/>
        </w:rPr>
      </w:pPr>
      <w:r>
        <w:rPr>
          <w:color w:val="000000" w:themeColor="text1"/>
        </w:rPr>
        <w:t xml:space="preserve">Стоимость одной единицы техники </w:t>
      </w:r>
      <w:r w:rsidR="00E33647">
        <w:rPr>
          <w:color w:val="000000" w:themeColor="text1"/>
        </w:rPr>
        <w:t>3750</w:t>
      </w:r>
      <w:r>
        <w:rPr>
          <w:color w:val="000000" w:themeColor="text1"/>
        </w:rPr>
        <w:t xml:space="preserve"> белорусских рублей.</w:t>
      </w:r>
    </w:p>
    <w:p w14:paraId="0FF6BC97" w14:textId="77777777" w:rsidR="002D2F3B" w:rsidRPr="008D63FD" w:rsidRDefault="002D2F3B" w:rsidP="002D2F3B">
      <w:pPr>
        <w:ind w:firstLine="709"/>
        <w:jc w:val="both"/>
        <w:rPr>
          <w:color w:val="000000" w:themeColor="text1"/>
        </w:rPr>
      </w:pPr>
    </w:p>
    <w:p w14:paraId="7C47C542" w14:textId="557AE018" w:rsidR="00276CAB" w:rsidRPr="004A0528" w:rsidRDefault="00276CAB" w:rsidP="004A0528">
      <w:pPr>
        <w:pStyle w:val="ListParagraph"/>
        <w:ind w:left="0" w:firstLine="709"/>
        <w:jc w:val="both"/>
        <w:rPr>
          <w:b/>
          <w:bCs/>
          <w:color w:val="000000" w:themeColor="text1"/>
        </w:rPr>
      </w:pPr>
      <w:r w:rsidRPr="008A02FB">
        <w:rPr>
          <w:b/>
          <w:bCs/>
          <w:color w:val="000000" w:themeColor="text1"/>
        </w:rPr>
        <w:t xml:space="preserve">3.5.2 </w:t>
      </w:r>
      <w:r w:rsidR="00D37EF9">
        <w:rPr>
          <w:b/>
          <w:bCs/>
          <w:color w:val="000000" w:themeColor="text1"/>
        </w:rPr>
        <w:t>Обоснование выбора коммутатора</w:t>
      </w:r>
    </w:p>
    <w:p w14:paraId="6867770D" w14:textId="38CE60B4" w:rsidR="00276CAB" w:rsidRDefault="00E06A7F" w:rsidP="00131CF2">
      <w:pPr>
        <w:pStyle w:val="ListParagraph"/>
        <w:ind w:left="0" w:firstLine="709"/>
        <w:jc w:val="both"/>
        <w:rPr>
          <w:color w:val="000000" w:themeColor="text1"/>
        </w:rPr>
      </w:pPr>
      <w:r>
        <w:rPr>
          <w:color w:val="000000" w:themeColor="text1"/>
        </w:rPr>
        <w:t xml:space="preserve">На каждом этаже к коммутатору будет подключаться минимум девять устройств. Соответственно первым требованием для коммутатора является наличие минимум десяти портов </w:t>
      </w:r>
      <w:r>
        <w:rPr>
          <w:color w:val="000000" w:themeColor="text1"/>
          <w:lang w:val="en-US"/>
        </w:rPr>
        <w:t>Gigabit</w:t>
      </w:r>
      <w:r w:rsidRPr="00E06A7F">
        <w:rPr>
          <w:color w:val="000000" w:themeColor="text1"/>
        </w:rPr>
        <w:t xml:space="preserve"> </w:t>
      </w:r>
      <w:r>
        <w:rPr>
          <w:color w:val="000000" w:themeColor="text1"/>
          <w:lang w:val="en-US"/>
        </w:rPr>
        <w:t>Ethernet</w:t>
      </w:r>
      <w:r>
        <w:rPr>
          <w:color w:val="000000" w:themeColor="text1"/>
        </w:rPr>
        <w:t xml:space="preserve"> с целью наличия минимальной возможности к расширению сети. Также необходима поддержка </w:t>
      </w:r>
      <w:r>
        <w:rPr>
          <w:color w:val="000000" w:themeColor="text1"/>
          <w:lang w:val="en-US"/>
        </w:rPr>
        <w:t>VLAN</w:t>
      </w:r>
      <w:r w:rsidR="002D2F3B">
        <w:rPr>
          <w:color w:val="000000" w:themeColor="text1"/>
        </w:rPr>
        <w:t xml:space="preserve"> и </w:t>
      </w:r>
      <w:proofErr w:type="spellStart"/>
      <w:r w:rsidR="002D2F3B">
        <w:rPr>
          <w:color w:val="000000" w:themeColor="text1"/>
          <w:lang w:val="en-US"/>
        </w:rPr>
        <w:t>IPv</w:t>
      </w:r>
      <w:proofErr w:type="spellEnd"/>
      <w:r w:rsidR="002D2F3B" w:rsidRPr="002D2F3B">
        <w:rPr>
          <w:color w:val="000000" w:themeColor="text1"/>
        </w:rPr>
        <w:t xml:space="preserve">6 </w:t>
      </w:r>
      <w:r w:rsidR="002D2F3B">
        <w:rPr>
          <w:color w:val="000000" w:themeColor="text1"/>
        </w:rPr>
        <w:t>адресации</w:t>
      </w:r>
      <w:r>
        <w:rPr>
          <w:color w:val="000000" w:themeColor="text1"/>
        </w:rPr>
        <w:t>. В конечном итоге минимальные требования к коммутатору звучат так</w:t>
      </w:r>
      <w:r w:rsidRPr="00E06A7F">
        <w:rPr>
          <w:color w:val="000000" w:themeColor="text1"/>
        </w:rPr>
        <w:t xml:space="preserve">: </w:t>
      </w:r>
      <w:r>
        <w:rPr>
          <w:color w:val="000000" w:themeColor="text1"/>
        </w:rPr>
        <w:t xml:space="preserve">управляемый коммутатор второго уровня от производителя </w:t>
      </w:r>
      <w:r>
        <w:rPr>
          <w:color w:val="000000" w:themeColor="text1"/>
          <w:lang w:val="en-US"/>
        </w:rPr>
        <w:t>Allied</w:t>
      </w:r>
      <w:r w:rsidRPr="00E06A7F">
        <w:rPr>
          <w:color w:val="000000" w:themeColor="text1"/>
        </w:rPr>
        <w:t xml:space="preserve"> </w:t>
      </w:r>
      <w:r>
        <w:rPr>
          <w:color w:val="000000" w:themeColor="text1"/>
          <w:lang w:val="en-US"/>
        </w:rPr>
        <w:t>Telesis</w:t>
      </w:r>
      <w:r>
        <w:rPr>
          <w:color w:val="000000" w:themeColor="text1"/>
        </w:rPr>
        <w:t xml:space="preserve"> с минимум десятью интерфейсами </w:t>
      </w:r>
      <w:r>
        <w:rPr>
          <w:color w:val="000000" w:themeColor="text1"/>
          <w:lang w:val="en-US"/>
        </w:rPr>
        <w:t>Gigabit</w:t>
      </w:r>
      <w:r w:rsidRPr="00E06A7F">
        <w:rPr>
          <w:color w:val="000000" w:themeColor="text1"/>
        </w:rPr>
        <w:t xml:space="preserve"> </w:t>
      </w:r>
      <w:r>
        <w:rPr>
          <w:color w:val="000000" w:themeColor="text1"/>
          <w:lang w:val="en-US"/>
        </w:rPr>
        <w:t>Ethernet</w:t>
      </w:r>
      <w:r w:rsidR="002D2F3B">
        <w:rPr>
          <w:color w:val="000000" w:themeColor="text1"/>
        </w:rPr>
        <w:t xml:space="preserve">, поддержкой </w:t>
      </w:r>
      <w:r w:rsidR="002D2F3B">
        <w:rPr>
          <w:color w:val="000000" w:themeColor="text1"/>
          <w:lang w:val="en-US"/>
        </w:rPr>
        <w:t>VLAN</w:t>
      </w:r>
      <w:r w:rsidR="002D2F3B" w:rsidRPr="002D2F3B">
        <w:rPr>
          <w:color w:val="000000" w:themeColor="text1"/>
        </w:rPr>
        <w:t xml:space="preserve"> </w:t>
      </w:r>
      <w:r w:rsidR="002D2F3B">
        <w:rPr>
          <w:color w:val="000000" w:themeColor="text1"/>
        </w:rPr>
        <w:t xml:space="preserve">и </w:t>
      </w:r>
      <w:proofErr w:type="spellStart"/>
      <w:r w:rsidR="002D2F3B">
        <w:rPr>
          <w:color w:val="000000" w:themeColor="text1"/>
          <w:lang w:val="en-US"/>
        </w:rPr>
        <w:t>IPv</w:t>
      </w:r>
      <w:proofErr w:type="spellEnd"/>
      <w:r w:rsidR="002D2F3B" w:rsidRPr="002D2F3B">
        <w:rPr>
          <w:color w:val="000000" w:themeColor="text1"/>
        </w:rPr>
        <w:t>6</w:t>
      </w:r>
      <w:r w:rsidR="00276CAB">
        <w:rPr>
          <w:color w:val="000000" w:themeColor="text1"/>
        </w:rPr>
        <w:t>.</w:t>
      </w:r>
    </w:p>
    <w:p w14:paraId="14059350" w14:textId="2A2548E3" w:rsidR="00276CAB" w:rsidRDefault="4891529B" w:rsidP="002D2F3B">
      <w:pPr>
        <w:pStyle w:val="ListParagraph"/>
        <w:ind w:left="0" w:firstLine="709"/>
        <w:jc w:val="both"/>
        <w:rPr>
          <w:color w:val="000000" w:themeColor="text1"/>
        </w:rPr>
      </w:pPr>
      <w:r w:rsidRPr="1817E63C">
        <w:rPr>
          <w:color w:val="000000" w:themeColor="text1"/>
        </w:rPr>
        <w:t xml:space="preserve">Из-за скудного выбора на рынке по данным требованиям соответствует только одна модель – </w:t>
      </w:r>
      <w:r w:rsidRPr="1817E63C">
        <w:rPr>
          <w:color w:val="000000" w:themeColor="text1"/>
          <w:lang w:val="en-US"/>
        </w:rPr>
        <w:t>Allied</w:t>
      </w:r>
      <w:r w:rsidRPr="1817E63C">
        <w:rPr>
          <w:color w:val="000000" w:themeColor="text1"/>
        </w:rPr>
        <w:t xml:space="preserve"> </w:t>
      </w:r>
      <w:r w:rsidRPr="1817E63C">
        <w:rPr>
          <w:color w:val="000000" w:themeColor="text1"/>
          <w:lang w:val="en-US"/>
        </w:rPr>
        <w:t>Telesis</w:t>
      </w:r>
      <w:r w:rsidRPr="1817E63C">
        <w:rPr>
          <w:color w:val="000000" w:themeColor="text1"/>
        </w:rPr>
        <w:t xml:space="preserve"> </w:t>
      </w:r>
      <w:r w:rsidRPr="1817E63C">
        <w:rPr>
          <w:color w:val="000000" w:themeColor="text1"/>
          <w:lang w:val="en-US"/>
        </w:rPr>
        <w:t>AT</w:t>
      </w:r>
      <w:r w:rsidRPr="1817E63C">
        <w:rPr>
          <w:color w:val="000000" w:themeColor="text1"/>
        </w:rPr>
        <w:t>-</w:t>
      </w:r>
      <w:r w:rsidRPr="1817E63C">
        <w:rPr>
          <w:color w:val="000000" w:themeColor="text1"/>
          <w:lang w:val="en-US"/>
        </w:rPr>
        <w:t>GS</w:t>
      </w:r>
      <w:r w:rsidRPr="1817E63C">
        <w:rPr>
          <w:color w:val="000000" w:themeColor="text1"/>
        </w:rPr>
        <w:t xml:space="preserve">950/16-50. </w:t>
      </w:r>
      <w:r w:rsidR="496A9523" w:rsidRPr="1817E63C">
        <w:rPr>
          <w:color w:val="000000" w:themeColor="text1"/>
        </w:rPr>
        <w:t xml:space="preserve">Приятным бонусом данной модели является наличие технологии </w:t>
      </w:r>
      <w:r w:rsidR="496A9523" w:rsidRPr="1817E63C">
        <w:rPr>
          <w:color w:val="000000" w:themeColor="text1"/>
          <w:lang w:val="en-US"/>
        </w:rPr>
        <w:t>Green</w:t>
      </w:r>
      <w:r w:rsidR="496A9523" w:rsidRPr="1817E63C">
        <w:rPr>
          <w:color w:val="000000" w:themeColor="text1"/>
        </w:rPr>
        <w:t xml:space="preserve"> </w:t>
      </w:r>
      <w:r w:rsidR="496A9523" w:rsidRPr="1817E63C">
        <w:rPr>
          <w:color w:val="000000" w:themeColor="text1"/>
          <w:lang w:val="en-US"/>
        </w:rPr>
        <w:t>Ethernet</w:t>
      </w:r>
      <w:r w:rsidR="496A9523" w:rsidRPr="1817E63C">
        <w:rPr>
          <w:color w:val="000000" w:themeColor="text1"/>
        </w:rPr>
        <w:t xml:space="preserve">, которая </w:t>
      </w:r>
      <w:r w:rsidR="002D2F3B">
        <w:rPr>
          <w:color w:val="000000" w:themeColor="text1"/>
        </w:rPr>
        <w:t>является</w:t>
      </w:r>
      <w:r w:rsidR="496A9523" w:rsidRPr="1817E63C">
        <w:rPr>
          <w:color w:val="000000" w:themeColor="text1"/>
        </w:rPr>
        <w:t xml:space="preserve"> комплекс</w:t>
      </w:r>
      <w:r w:rsidR="002D2F3B">
        <w:rPr>
          <w:color w:val="000000" w:themeColor="text1"/>
        </w:rPr>
        <w:t>ом</w:t>
      </w:r>
      <w:r w:rsidR="496A9523" w:rsidRPr="1817E63C">
        <w:rPr>
          <w:color w:val="000000" w:themeColor="text1"/>
        </w:rPr>
        <w:t xml:space="preserve"> мер по экономии энергии</w:t>
      </w:r>
      <w:r w:rsidR="6DF6B125" w:rsidRPr="1817E63C">
        <w:rPr>
          <w:color w:val="000000" w:themeColor="text1"/>
        </w:rPr>
        <w:t xml:space="preserve"> в</w:t>
      </w:r>
      <w:r w:rsidR="496A9523" w:rsidRPr="1817E63C">
        <w:rPr>
          <w:color w:val="000000" w:themeColor="text1"/>
        </w:rPr>
        <w:t xml:space="preserve"> локальных сетях </w:t>
      </w:r>
      <w:r w:rsidR="496A9523" w:rsidRPr="1817E63C">
        <w:rPr>
          <w:color w:val="000000" w:themeColor="text1"/>
          <w:lang w:val="en-US"/>
        </w:rPr>
        <w:t>Ethernet</w:t>
      </w:r>
      <w:r w:rsidR="496A9523" w:rsidRPr="1817E63C">
        <w:rPr>
          <w:color w:val="000000" w:themeColor="text1"/>
        </w:rPr>
        <w:t>.</w:t>
      </w:r>
    </w:p>
    <w:p w14:paraId="7B7C291C" w14:textId="65421C9E" w:rsidR="00E33647" w:rsidRDefault="002D2F3B" w:rsidP="00E33647">
      <w:pPr>
        <w:pStyle w:val="ListParagraph"/>
        <w:ind w:left="0" w:firstLine="709"/>
        <w:jc w:val="both"/>
        <w:rPr>
          <w:b/>
          <w:bCs/>
          <w:color w:val="000000" w:themeColor="text1"/>
        </w:rPr>
      </w:pPr>
      <w:r>
        <w:rPr>
          <w:color w:val="000000" w:themeColor="text1"/>
        </w:rPr>
        <w:t>Стоимость одной штуки - 1940 белорусских рублей. Всего необходимо три единицы техники.</w:t>
      </w:r>
      <w:r w:rsidR="00E33647" w:rsidRPr="00E33647">
        <w:rPr>
          <w:b/>
          <w:bCs/>
          <w:color w:val="000000" w:themeColor="text1"/>
        </w:rPr>
        <w:t xml:space="preserve"> </w:t>
      </w:r>
    </w:p>
    <w:p w14:paraId="3450C692" w14:textId="77777777" w:rsidR="00E33647" w:rsidRDefault="00E33647" w:rsidP="00E33647">
      <w:pPr>
        <w:pStyle w:val="ListParagraph"/>
        <w:ind w:left="0" w:firstLine="709"/>
        <w:jc w:val="both"/>
        <w:rPr>
          <w:b/>
          <w:bCs/>
          <w:color w:val="000000" w:themeColor="text1"/>
        </w:rPr>
      </w:pPr>
    </w:p>
    <w:p w14:paraId="418C60C5" w14:textId="6600118A" w:rsidR="00E33647" w:rsidRPr="004A0528" w:rsidRDefault="00E33647" w:rsidP="00E33647">
      <w:pPr>
        <w:pStyle w:val="ListParagraph"/>
        <w:ind w:left="0" w:firstLine="709"/>
        <w:jc w:val="both"/>
        <w:rPr>
          <w:b/>
          <w:bCs/>
          <w:color w:val="000000" w:themeColor="text1"/>
        </w:rPr>
      </w:pPr>
      <w:r w:rsidRPr="008A02FB">
        <w:rPr>
          <w:b/>
          <w:bCs/>
          <w:color w:val="000000" w:themeColor="text1"/>
        </w:rPr>
        <w:t>3.5.</w:t>
      </w:r>
      <w:r>
        <w:rPr>
          <w:b/>
          <w:bCs/>
          <w:color w:val="000000" w:themeColor="text1"/>
        </w:rPr>
        <w:t>3</w:t>
      </w:r>
      <w:r w:rsidRPr="008A02FB">
        <w:rPr>
          <w:b/>
          <w:bCs/>
          <w:color w:val="000000" w:themeColor="text1"/>
        </w:rPr>
        <w:t xml:space="preserve"> </w:t>
      </w:r>
      <w:r>
        <w:rPr>
          <w:b/>
          <w:bCs/>
          <w:color w:val="000000" w:themeColor="text1"/>
        </w:rPr>
        <w:t>Обоснование выбора точки доступа</w:t>
      </w:r>
    </w:p>
    <w:p w14:paraId="41694EB1" w14:textId="2D2B3565" w:rsidR="00E33647" w:rsidRDefault="00E33647" w:rsidP="00E33647">
      <w:pPr>
        <w:pStyle w:val="ListParagraph"/>
        <w:ind w:left="0" w:firstLine="709"/>
        <w:jc w:val="both"/>
        <w:rPr>
          <w:color w:val="000000" w:themeColor="text1"/>
        </w:rPr>
      </w:pPr>
      <w:r>
        <w:rPr>
          <w:color w:val="000000" w:themeColor="text1"/>
        </w:rPr>
        <w:t>Для обеспечения беспроводного подключения для 5 устройств необходимо выбрать соответствующую точку доступа.</w:t>
      </w:r>
    </w:p>
    <w:p w14:paraId="1BFB7F3A" w14:textId="1F8B2499" w:rsidR="00E33647" w:rsidRDefault="005A0CBC" w:rsidP="00E33647">
      <w:pPr>
        <w:pStyle w:val="ListParagraph"/>
        <w:ind w:left="0" w:firstLine="709"/>
        <w:jc w:val="both"/>
        <w:rPr>
          <w:color w:val="000000" w:themeColor="text1"/>
        </w:rPr>
      </w:pPr>
      <w:r>
        <w:rPr>
          <w:color w:val="000000" w:themeColor="text1"/>
        </w:rPr>
        <w:t xml:space="preserve">Модельный ряд беспроводных точек доступа </w:t>
      </w:r>
      <w:r>
        <w:rPr>
          <w:color w:val="000000" w:themeColor="text1"/>
          <w:lang w:val="en-US"/>
        </w:rPr>
        <w:t>Allied</w:t>
      </w:r>
      <w:r w:rsidRPr="005A0CBC">
        <w:rPr>
          <w:color w:val="000000" w:themeColor="text1"/>
        </w:rPr>
        <w:t xml:space="preserve"> </w:t>
      </w:r>
      <w:r>
        <w:rPr>
          <w:color w:val="000000" w:themeColor="text1"/>
          <w:lang w:val="en-US"/>
        </w:rPr>
        <w:t>Telesis</w:t>
      </w:r>
      <w:r w:rsidRPr="005A0CBC">
        <w:rPr>
          <w:color w:val="000000" w:themeColor="text1"/>
        </w:rPr>
        <w:t xml:space="preserve"> </w:t>
      </w:r>
      <w:r>
        <w:rPr>
          <w:color w:val="000000" w:themeColor="text1"/>
        </w:rPr>
        <w:t xml:space="preserve">предоставляет выбор из шести моделей. Три из которых относятся ко второму поколению линейки </w:t>
      </w:r>
      <w:r>
        <w:rPr>
          <w:color w:val="000000" w:themeColor="text1"/>
          <w:lang w:val="en-US"/>
        </w:rPr>
        <w:t>TQ</w:t>
      </w:r>
      <w:r w:rsidRPr="005A0CBC">
        <w:rPr>
          <w:color w:val="000000" w:themeColor="text1"/>
        </w:rPr>
        <w:t xml:space="preserve">. </w:t>
      </w:r>
      <w:r>
        <w:rPr>
          <w:color w:val="000000" w:themeColor="text1"/>
        </w:rPr>
        <w:t>Изначально подразумевается, что к мобильным точкам доступа будет подключено оборудование, не требующее большой скорости, такое как МФУ.</w:t>
      </w:r>
    </w:p>
    <w:p w14:paraId="3807D008" w14:textId="54FE42FD" w:rsidR="005A0CBC" w:rsidRDefault="005A0CBC" w:rsidP="00E33647">
      <w:pPr>
        <w:pStyle w:val="ListParagraph"/>
        <w:ind w:left="0" w:firstLine="709"/>
        <w:jc w:val="both"/>
        <w:rPr>
          <w:color w:val="000000" w:themeColor="text1"/>
        </w:rPr>
      </w:pPr>
      <w:r>
        <w:rPr>
          <w:color w:val="000000" w:themeColor="text1"/>
        </w:rPr>
        <w:t xml:space="preserve">Общее количество подключений на отдельно взятую точку доступа </w:t>
      </w:r>
      <w:r w:rsidR="004523A4">
        <w:rPr>
          <w:color w:val="000000" w:themeColor="text1"/>
        </w:rPr>
        <w:t xml:space="preserve">в итоговой компьютерной сети </w:t>
      </w:r>
      <w:r>
        <w:rPr>
          <w:color w:val="000000" w:themeColor="text1"/>
        </w:rPr>
        <w:t>не будет превышать двух.</w:t>
      </w:r>
      <w:r w:rsidR="004523A4">
        <w:rPr>
          <w:color w:val="000000" w:themeColor="text1"/>
        </w:rPr>
        <w:t xml:space="preserve"> Также необходимо учесть возможность расширения в будущем.</w:t>
      </w:r>
    </w:p>
    <w:p w14:paraId="7369EE79" w14:textId="05C46D2D" w:rsidR="002D2F3B" w:rsidRDefault="004523A4" w:rsidP="002D2F3B">
      <w:pPr>
        <w:pStyle w:val="ListParagraph"/>
        <w:ind w:left="0" w:firstLine="709"/>
        <w:jc w:val="both"/>
        <w:rPr>
          <w:color w:val="000000" w:themeColor="text1"/>
        </w:rPr>
      </w:pPr>
      <w:r>
        <w:rPr>
          <w:color w:val="000000" w:themeColor="text1"/>
        </w:rPr>
        <w:t xml:space="preserve">Вышеописанные требования в полной мере реализуются любой из представленных на рынке моделей. Исходя из этого, для компьютерной сети была выбрана самая бюджетная модель – </w:t>
      </w:r>
      <w:r>
        <w:rPr>
          <w:color w:val="000000" w:themeColor="text1"/>
          <w:lang w:val="en-US"/>
        </w:rPr>
        <w:t>AT</w:t>
      </w:r>
      <w:r w:rsidRPr="004523A4">
        <w:rPr>
          <w:color w:val="000000" w:themeColor="text1"/>
        </w:rPr>
        <w:t>-</w:t>
      </w:r>
      <w:r>
        <w:rPr>
          <w:color w:val="000000" w:themeColor="text1"/>
          <w:lang w:val="en-US"/>
        </w:rPr>
        <w:t>TQ</w:t>
      </w:r>
      <w:r w:rsidRPr="004523A4">
        <w:rPr>
          <w:color w:val="000000" w:themeColor="text1"/>
        </w:rPr>
        <w:t>1402.</w:t>
      </w:r>
    </w:p>
    <w:p w14:paraId="5B9D16F6" w14:textId="2FA02A3D" w:rsidR="004523A4" w:rsidRPr="004523A4" w:rsidRDefault="004523A4" w:rsidP="002D2F3B">
      <w:pPr>
        <w:pStyle w:val="ListParagraph"/>
        <w:ind w:left="0" w:firstLine="709"/>
        <w:jc w:val="both"/>
        <w:rPr>
          <w:color w:val="000000" w:themeColor="text1"/>
        </w:rPr>
      </w:pPr>
      <w:r>
        <w:rPr>
          <w:color w:val="000000" w:themeColor="text1"/>
        </w:rPr>
        <w:t>Всего необходимо три штуки, стоимость каждой – 670 белорусских рублей.</w:t>
      </w:r>
    </w:p>
    <w:p w14:paraId="6A67EC27" w14:textId="77777777" w:rsidR="0016022A" w:rsidRPr="005A0CBC" w:rsidRDefault="0016022A" w:rsidP="00276CAB">
      <w:pPr>
        <w:jc w:val="both"/>
        <w:rPr>
          <w:color w:val="000000" w:themeColor="text1"/>
        </w:rPr>
      </w:pPr>
    </w:p>
    <w:p w14:paraId="54F20773" w14:textId="75588FAA" w:rsidR="00276CAB" w:rsidRPr="00035087" w:rsidRDefault="00276CAB" w:rsidP="00EC21CD">
      <w:pPr>
        <w:ind w:firstLine="709"/>
        <w:jc w:val="both"/>
        <w:rPr>
          <w:b/>
          <w:bCs/>
          <w:color w:val="000000" w:themeColor="text1"/>
        </w:rPr>
      </w:pPr>
      <w:r w:rsidRPr="002F785C">
        <w:rPr>
          <w:b/>
          <w:bCs/>
          <w:color w:val="000000" w:themeColor="text1"/>
        </w:rPr>
        <w:lastRenderedPageBreak/>
        <w:t>3.</w:t>
      </w:r>
      <w:r w:rsidR="00EA338C">
        <w:rPr>
          <w:b/>
          <w:bCs/>
          <w:color w:val="000000" w:themeColor="text1"/>
        </w:rPr>
        <w:t>6</w:t>
      </w:r>
      <w:r w:rsidRPr="002F785C">
        <w:rPr>
          <w:b/>
          <w:bCs/>
          <w:color w:val="000000" w:themeColor="text1"/>
        </w:rPr>
        <w:t xml:space="preserve"> Схема адресации</w:t>
      </w:r>
      <w:r w:rsidR="00240BA4">
        <w:rPr>
          <w:b/>
          <w:bCs/>
          <w:color w:val="000000" w:themeColor="text1"/>
        </w:rPr>
        <w:t xml:space="preserve"> </w:t>
      </w:r>
      <w:proofErr w:type="spellStart"/>
      <w:r w:rsidR="00240BA4">
        <w:rPr>
          <w:b/>
          <w:bCs/>
          <w:color w:val="000000" w:themeColor="text1"/>
          <w:lang w:val="en-US"/>
        </w:rPr>
        <w:t>IPv</w:t>
      </w:r>
      <w:proofErr w:type="spellEnd"/>
      <w:r w:rsidR="00240BA4" w:rsidRPr="00035087">
        <w:rPr>
          <w:b/>
          <w:bCs/>
          <w:color w:val="000000" w:themeColor="text1"/>
        </w:rPr>
        <w:t>4</w:t>
      </w:r>
    </w:p>
    <w:p w14:paraId="6414AD47" w14:textId="77777777" w:rsidR="00276CAB" w:rsidRPr="00035087" w:rsidRDefault="00276CAB" w:rsidP="00276CAB">
      <w:pPr>
        <w:jc w:val="both"/>
        <w:rPr>
          <w:color w:val="000000" w:themeColor="text1"/>
        </w:rPr>
      </w:pPr>
    </w:p>
    <w:p w14:paraId="08486938" w14:textId="2ABEABEC" w:rsidR="00276CAB" w:rsidRDefault="00276CAB" w:rsidP="00131CF2">
      <w:pPr>
        <w:ind w:firstLine="709"/>
        <w:jc w:val="both"/>
        <w:rPr>
          <w:color w:val="000000" w:themeColor="text1"/>
        </w:rPr>
      </w:pPr>
      <w:r>
        <w:rPr>
          <w:color w:val="000000" w:themeColor="text1"/>
        </w:rPr>
        <w:t xml:space="preserve">Для компании </w:t>
      </w:r>
      <w:r w:rsidR="0013374B">
        <w:rPr>
          <w:color w:val="000000" w:themeColor="text1"/>
        </w:rPr>
        <w:t>по оказанию юридических услуг была выбрана публичная подсеть 203.148.132.0/26</w:t>
      </w:r>
      <w:r>
        <w:rPr>
          <w:color w:val="000000" w:themeColor="text1"/>
        </w:rPr>
        <w:t xml:space="preserve">. </w:t>
      </w:r>
      <w:r w:rsidR="0013374B">
        <w:rPr>
          <w:color w:val="000000" w:themeColor="text1"/>
        </w:rPr>
        <w:t>Подсеть была взята из 898 варианта заданий.</w:t>
      </w:r>
    </w:p>
    <w:p w14:paraId="6FD636BA" w14:textId="7453F8A3" w:rsidR="0013374B" w:rsidRPr="0013374B" w:rsidRDefault="0013374B" w:rsidP="00131CF2">
      <w:pPr>
        <w:ind w:firstLine="709"/>
        <w:jc w:val="both"/>
        <w:rPr>
          <w:color w:val="000000" w:themeColor="text1"/>
        </w:rPr>
      </w:pPr>
      <w:r>
        <w:rPr>
          <w:color w:val="000000" w:themeColor="text1"/>
        </w:rPr>
        <w:t xml:space="preserve">Провайдером был предоставлен внешний статический </w:t>
      </w:r>
      <w:proofErr w:type="spellStart"/>
      <w:r>
        <w:rPr>
          <w:color w:val="000000" w:themeColor="text1"/>
          <w:lang w:val="en-US"/>
        </w:rPr>
        <w:t>IPv</w:t>
      </w:r>
      <w:proofErr w:type="spellEnd"/>
      <w:r w:rsidRPr="0013374B">
        <w:rPr>
          <w:color w:val="000000" w:themeColor="text1"/>
        </w:rPr>
        <w:t xml:space="preserve">4 </w:t>
      </w:r>
      <w:r>
        <w:rPr>
          <w:color w:val="000000" w:themeColor="text1"/>
        </w:rPr>
        <w:t>адрес 190.182.182.100/24.</w:t>
      </w:r>
    </w:p>
    <w:p w14:paraId="5FAAC0F4" w14:textId="6AFD29F4" w:rsidR="00276CAB" w:rsidRDefault="00276CAB" w:rsidP="00131CF2">
      <w:pPr>
        <w:ind w:firstLine="709"/>
        <w:jc w:val="both"/>
        <w:rPr>
          <w:color w:val="000000" w:themeColor="text1"/>
        </w:rPr>
      </w:pPr>
      <w:r>
        <w:rPr>
          <w:color w:val="000000" w:themeColor="text1"/>
        </w:rPr>
        <w:t xml:space="preserve">Данную подсеть требуется разделить на </w:t>
      </w:r>
      <w:r w:rsidR="0013374B">
        <w:rPr>
          <w:color w:val="000000" w:themeColor="text1"/>
        </w:rPr>
        <w:t>несколько</w:t>
      </w:r>
      <w:r>
        <w:rPr>
          <w:color w:val="000000" w:themeColor="text1"/>
        </w:rPr>
        <w:t xml:space="preserve"> подсет</w:t>
      </w:r>
      <w:r w:rsidR="0013374B">
        <w:rPr>
          <w:color w:val="000000" w:themeColor="text1"/>
        </w:rPr>
        <w:t>ей</w:t>
      </w:r>
      <w:r>
        <w:rPr>
          <w:color w:val="000000" w:themeColor="text1"/>
        </w:rPr>
        <w:t xml:space="preserve">: </w:t>
      </w:r>
      <w:r w:rsidR="0013374B">
        <w:rPr>
          <w:color w:val="000000" w:themeColor="text1"/>
        </w:rPr>
        <w:t>203.148.132.16/28</w:t>
      </w:r>
      <w:r w:rsidRPr="00AB1DB3">
        <w:rPr>
          <w:color w:val="000000" w:themeColor="text1"/>
        </w:rPr>
        <w:t xml:space="preserve">, </w:t>
      </w:r>
      <w:r w:rsidR="0013374B">
        <w:rPr>
          <w:color w:val="000000" w:themeColor="text1"/>
        </w:rPr>
        <w:t>203.148.132.32/28</w:t>
      </w:r>
      <w:r w:rsidRPr="00AB1DB3">
        <w:rPr>
          <w:color w:val="000000" w:themeColor="text1"/>
        </w:rPr>
        <w:t xml:space="preserve">, </w:t>
      </w:r>
      <w:r w:rsidR="0013374B">
        <w:rPr>
          <w:color w:val="000000" w:themeColor="text1"/>
        </w:rPr>
        <w:t>203.148.132.48/28</w:t>
      </w:r>
      <w:r w:rsidRPr="00C11D40">
        <w:rPr>
          <w:color w:val="000000" w:themeColor="text1"/>
        </w:rPr>
        <w:t xml:space="preserve">, </w:t>
      </w:r>
      <w:r w:rsidR="0013374B">
        <w:rPr>
          <w:color w:val="000000" w:themeColor="text1"/>
        </w:rPr>
        <w:t>203.148.132.40/30, 203.148.132.</w:t>
      </w:r>
      <w:r w:rsidR="00FD4660">
        <w:rPr>
          <w:color w:val="000000" w:themeColor="text1"/>
        </w:rPr>
        <w:t>44</w:t>
      </w:r>
      <w:r w:rsidR="0013374B">
        <w:rPr>
          <w:color w:val="000000" w:themeColor="text1"/>
        </w:rPr>
        <w:t>/30</w:t>
      </w:r>
      <w:r w:rsidR="00FD4660">
        <w:rPr>
          <w:color w:val="000000" w:themeColor="text1"/>
        </w:rPr>
        <w:t>, 203.148.132.32/30</w:t>
      </w:r>
      <w:r w:rsidRPr="00C11D40">
        <w:rPr>
          <w:color w:val="000000" w:themeColor="text1"/>
        </w:rPr>
        <w:t xml:space="preserve">. </w:t>
      </w:r>
      <w:r>
        <w:rPr>
          <w:color w:val="000000" w:themeColor="text1"/>
        </w:rPr>
        <w:t>Каждая из подсетей</w:t>
      </w:r>
      <w:r w:rsidRPr="00C11D40">
        <w:rPr>
          <w:color w:val="000000" w:themeColor="text1"/>
        </w:rPr>
        <w:t xml:space="preserve"> </w:t>
      </w:r>
      <w:r>
        <w:rPr>
          <w:color w:val="000000" w:themeColor="text1"/>
        </w:rPr>
        <w:t xml:space="preserve">рассчитана на достаточное количество подключений, </w:t>
      </w:r>
      <w:r w:rsidR="00EA338C">
        <w:rPr>
          <w:color w:val="000000" w:themeColor="text1"/>
        </w:rPr>
        <w:t>которые присутствуют в сети на данный момент</w:t>
      </w:r>
      <w:r>
        <w:rPr>
          <w:color w:val="000000" w:themeColor="text1"/>
        </w:rPr>
        <w:t>.</w:t>
      </w:r>
      <w:r w:rsidR="00EA338C">
        <w:rPr>
          <w:color w:val="000000" w:themeColor="text1"/>
        </w:rPr>
        <w:t xml:space="preserve"> Также предусмотрен некий резерв адресов, чтобы обеспечить возможность расширения в будущем.</w:t>
      </w:r>
    </w:p>
    <w:p w14:paraId="34B92F0D" w14:textId="7FCBC265" w:rsidR="00276CAB" w:rsidRDefault="00276CAB" w:rsidP="00131CF2">
      <w:pPr>
        <w:ind w:firstLine="709"/>
        <w:jc w:val="both"/>
        <w:rPr>
          <w:color w:val="000000" w:themeColor="text1"/>
        </w:rPr>
      </w:pPr>
      <w:r>
        <w:rPr>
          <w:color w:val="000000" w:themeColor="text1"/>
        </w:rPr>
        <w:t xml:space="preserve">Подсеть </w:t>
      </w:r>
      <w:r w:rsidR="00FD4660">
        <w:rPr>
          <w:color w:val="000000" w:themeColor="text1"/>
        </w:rPr>
        <w:t xml:space="preserve">203.148.132.16/28 </w:t>
      </w:r>
      <w:r>
        <w:rPr>
          <w:color w:val="000000" w:themeColor="text1"/>
        </w:rPr>
        <w:t xml:space="preserve">может включать в себя до </w:t>
      </w:r>
      <w:r w:rsidR="00FD4660">
        <w:rPr>
          <w:color w:val="000000" w:themeColor="text1"/>
        </w:rPr>
        <w:t>14</w:t>
      </w:r>
      <w:r>
        <w:rPr>
          <w:color w:val="000000" w:themeColor="text1"/>
        </w:rPr>
        <w:t xml:space="preserve"> хостов и рассчитана </w:t>
      </w:r>
      <w:r w:rsidR="00FD4660">
        <w:rPr>
          <w:color w:val="000000" w:themeColor="text1"/>
        </w:rPr>
        <w:t>подключения персональных станций рядовых сотрудников и МФУ на первом этаже.</w:t>
      </w:r>
    </w:p>
    <w:p w14:paraId="46EDA30A" w14:textId="2B27AFB6" w:rsidR="00FD4660" w:rsidRDefault="00FD4660" w:rsidP="00131CF2">
      <w:pPr>
        <w:ind w:firstLine="709"/>
        <w:jc w:val="both"/>
        <w:rPr>
          <w:color w:val="000000" w:themeColor="text1"/>
        </w:rPr>
      </w:pPr>
      <w:r>
        <w:rPr>
          <w:color w:val="000000" w:themeColor="text1"/>
        </w:rPr>
        <w:t>Подсети 203.148.132.32/28 и 203.148.132.48/28 имеют аналогичное назначение, но для устройств на втором и третьем этажах соответственно.</w:t>
      </w:r>
    </w:p>
    <w:p w14:paraId="3F4EDA78" w14:textId="00D50007" w:rsidR="00276CAB" w:rsidRDefault="00FD4660" w:rsidP="00131CF2">
      <w:pPr>
        <w:ind w:firstLine="709"/>
        <w:jc w:val="both"/>
        <w:rPr>
          <w:color w:val="000000" w:themeColor="text1"/>
        </w:rPr>
      </w:pPr>
      <w:r>
        <w:rPr>
          <w:color w:val="000000" w:themeColor="text1"/>
        </w:rPr>
        <w:t xml:space="preserve">Подсеть 203.148.132.40/40 </w:t>
      </w:r>
      <w:r w:rsidR="004A18FB">
        <w:rPr>
          <w:color w:val="000000" w:themeColor="text1"/>
        </w:rPr>
        <w:t xml:space="preserve">рассчитана на два хоста и </w:t>
      </w:r>
      <w:r>
        <w:rPr>
          <w:color w:val="000000" w:themeColor="text1"/>
        </w:rPr>
        <w:t>выделена специально для директора компании</w:t>
      </w:r>
      <w:r w:rsidR="00276CAB" w:rsidRPr="00C11D40">
        <w:rPr>
          <w:color w:val="000000" w:themeColor="text1"/>
        </w:rPr>
        <w:t>.</w:t>
      </w:r>
    </w:p>
    <w:p w14:paraId="1A10E9E0" w14:textId="13B1AD88" w:rsidR="00FD4660" w:rsidRDefault="00FD4660" w:rsidP="00FD4660">
      <w:pPr>
        <w:ind w:firstLine="709"/>
        <w:jc w:val="both"/>
        <w:rPr>
          <w:color w:val="000000" w:themeColor="text1"/>
        </w:rPr>
      </w:pPr>
      <w:r>
        <w:rPr>
          <w:color w:val="000000" w:themeColor="text1"/>
        </w:rPr>
        <w:t>Подсеть 203.148.132.44/40</w:t>
      </w:r>
      <w:r w:rsidR="004A18FB">
        <w:rPr>
          <w:color w:val="000000" w:themeColor="text1"/>
        </w:rPr>
        <w:t xml:space="preserve"> рассчитана на два хоста и </w:t>
      </w:r>
      <w:r>
        <w:rPr>
          <w:color w:val="000000" w:themeColor="text1"/>
        </w:rPr>
        <w:t>выделена специально для системного администратора</w:t>
      </w:r>
      <w:r w:rsidRPr="00C11D40">
        <w:rPr>
          <w:color w:val="000000" w:themeColor="text1"/>
        </w:rPr>
        <w:t>.</w:t>
      </w:r>
    </w:p>
    <w:p w14:paraId="7338DFB4" w14:textId="2779ABC8" w:rsidR="00FD4660" w:rsidRPr="004A18FB" w:rsidRDefault="00FD4660" w:rsidP="00FD4660">
      <w:pPr>
        <w:ind w:firstLine="709"/>
        <w:jc w:val="both"/>
        <w:rPr>
          <w:color w:val="000000" w:themeColor="text1"/>
        </w:rPr>
      </w:pPr>
      <w:r>
        <w:rPr>
          <w:color w:val="000000" w:themeColor="text1"/>
        </w:rPr>
        <w:t xml:space="preserve">Подсеть 203.148.132.32/40 </w:t>
      </w:r>
      <w:r w:rsidR="004A18FB">
        <w:rPr>
          <w:color w:val="000000" w:themeColor="text1"/>
        </w:rPr>
        <w:t xml:space="preserve">рассчитана на два хоста и </w:t>
      </w:r>
      <w:r>
        <w:rPr>
          <w:color w:val="000000" w:themeColor="text1"/>
        </w:rPr>
        <w:t xml:space="preserve">выделена специально для файлового сервера </w:t>
      </w:r>
      <w:r>
        <w:rPr>
          <w:color w:val="000000" w:themeColor="text1"/>
          <w:lang w:val="en-US"/>
        </w:rPr>
        <w:t>NTFS</w:t>
      </w:r>
      <w:r w:rsidRPr="00FD4660">
        <w:rPr>
          <w:color w:val="000000" w:themeColor="text1"/>
        </w:rPr>
        <w:t>/</w:t>
      </w:r>
      <w:r>
        <w:rPr>
          <w:color w:val="000000" w:themeColor="text1"/>
          <w:lang w:val="en-US"/>
        </w:rPr>
        <w:t>SMB</w:t>
      </w:r>
      <w:r w:rsidRPr="00C11D40">
        <w:rPr>
          <w:color w:val="000000" w:themeColor="text1"/>
        </w:rPr>
        <w:t>.</w:t>
      </w:r>
    </w:p>
    <w:p w14:paraId="4F1FF1C7" w14:textId="0BB0BC06" w:rsidR="00276CAB" w:rsidRPr="00A63404" w:rsidRDefault="00276CAB" w:rsidP="00131CF2">
      <w:pPr>
        <w:ind w:firstLine="709"/>
        <w:jc w:val="both"/>
        <w:rPr>
          <w:color w:val="000000" w:themeColor="text1"/>
        </w:rPr>
      </w:pPr>
      <w:r>
        <w:rPr>
          <w:color w:val="000000" w:themeColor="text1"/>
        </w:rPr>
        <w:t xml:space="preserve">На каждую подсеть приходится отдельный </w:t>
      </w:r>
      <w:r>
        <w:rPr>
          <w:color w:val="000000" w:themeColor="text1"/>
          <w:lang w:val="en-US"/>
        </w:rPr>
        <w:t>VLAN</w:t>
      </w:r>
      <w:r w:rsidRPr="00C11D40">
        <w:rPr>
          <w:color w:val="000000" w:themeColor="text1"/>
        </w:rPr>
        <w:t xml:space="preserve">. </w:t>
      </w:r>
      <w:r>
        <w:rPr>
          <w:color w:val="000000" w:themeColor="text1"/>
        </w:rPr>
        <w:t>Схема адресации</w:t>
      </w:r>
      <w:r w:rsidR="00EA338C">
        <w:rPr>
          <w:color w:val="000000" w:themeColor="text1"/>
        </w:rPr>
        <w:t xml:space="preserve">, на которой продемонстрировано отношение выделенных подсетей к соответствующим </w:t>
      </w:r>
      <w:r w:rsidR="00EA338C">
        <w:rPr>
          <w:color w:val="000000" w:themeColor="text1"/>
          <w:lang w:val="en-US"/>
        </w:rPr>
        <w:t>VLAN</w:t>
      </w:r>
      <w:r w:rsidR="00EA338C" w:rsidRPr="00EA338C">
        <w:rPr>
          <w:color w:val="000000" w:themeColor="text1"/>
        </w:rPr>
        <w:t xml:space="preserve"> </w:t>
      </w:r>
      <w:r>
        <w:rPr>
          <w:color w:val="000000" w:themeColor="text1"/>
        </w:rPr>
        <w:t>представлена в таблице 3.</w:t>
      </w:r>
      <w:r w:rsidR="0016022A">
        <w:rPr>
          <w:color w:val="000000" w:themeColor="text1"/>
        </w:rPr>
        <w:t>2</w:t>
      </w:r>
      <w:r>
        <w:rPr>
          <w:color w:val="000000" w:themeColor="text1"/>
        </w:rPr>
        <w:t xml:space="preserve">. Также для передачи </w:t>
      </w:r>
      <w:proofErr w:type="spellStart"/>
      <w:r>
        <w:rPr>
          <w:color w:val="000000" w:themeColor="text1"/>
        </w:rPr>
        <w:t>нетегированного</w:t>
      </w:r>
      <w:proofErr w:type="spellEnd"/>
      <w:r>
        <w:rPr>
          <w:color w:val="000000" w:themeColor="text1"/>
        </w:rPr>
        <w:t xml:space="preserve"> трафика требуется создать </w:t>
      </w:r>
      <w:r>
        <w:rPr>
          <w:color w:val="000000" w:themeColor="text1"/>
          <w:lang w:val="en-US"/>
        </w:rPr>
        <w:t>Native</w:t>
      </w:r>
      <w:r w:rsidRPr="00A63404">
        <w:rPr>
          <w:color w:val="000000" w:themeColor="text1"/>
        </w:rPr>
        <w:t xml:space="preserve"> </w:t>
      </w:r>
      <w:r>
        <w:rPr>
          <w:color w:val="000000" w:themeColor="text1"/>
          <w:lang w:val="en-US"/>
        </w:rPr>
        <w:t>VLAN</w:t>
      </w:r>
      <w:r w:rsidRPr="00A63404">
        <w:rPr>
          <w:color w:val="000000" w:themeColor="text1"/>
        </w:rPr>
        <w:t xml:space="preserve"> </w:t>
      </w:r>
      <w:r w:rsidR="00FD4660" w:rsidRPr="005D77C7">
        <w:rPr>
          <w:color w:val="000000" w:themeColor="text1"/>
        </w:rPr>
        <w:t>200</w:t>
      </w:r>
      <w:r w:rsidRPr="00A63404">
        <w:rPr>
          <w:color w:val="000000" w:themeColor="text1"/>
        </w:rPr>
        <w:t>.</w:t>
      </w:r>
    </w:p>
    <w:p w14:paraId="178B4460" w14:textId="77777777" w:rsidR="00276CAB" w:rsidRPr="00A63404" w:rsidRDefault="00276CAB" w:rsidP="00276CAB">
      <w:pPr>
        <w:jc w:val="both"/>
        <w:rPr>
          <w:color w:val="000000" w:themeColor="text1"/>
        </w:rPr>
      </w:pPr>
    </w:p>
    <w:p w14:paraId="54CACBA0" w14:textId="57D5F450" w:rsidR="00276CAB" w:rsidRDefault="00276CAB" w:rsidP="00276CAB">
      <w:pPr>
        <w:jc w:val="both"/>
        <w:rPr>
          <w:color w:val="000000" w:themeColor="text1"/>
        </w:rPr>
      </w:pPr>
      <w:r>
        <w:rPr>
          <w:color w:val="000000" w:themeColor="text1"/>
        </w:rPr>
        <w:t>Таблица 3.</w:t>
      </w:r>
      <w:r w:rsidR="0016022A">
        <w:rPr>
          <w:color w:val="000000" w:themeColor="text1"/>
        </w:rPr>
        <w:t>2</w:t>
      </w:r>
      <w:r>
        <w:rPr>
          <w:color w:val="000000" w:themeColor="text1"/>
        </w:rPr>
        <w:t xml:space="preserve"> – Схема адресации подсетей</w:t>
      </w:r>
      <w:r w:rsidR="007536CB">
        <w:rPr>
          <w:color w:val="000000" w:themeColor="text1"/>
        </w:rPr>
        <w:t xml:space="preserve"> </w:t>
      </w:r>
      <w:proofErr w:type="spellStart"/>
      <w:r w:rsidR="007536CB">
        <w:rPr>
          <w:color w:val="000000" w:themeColor="text1"/>
          <w:lang w:val="en-US"/>
        </w:rPr>
        <w:t>IPv</w:t>
      </w:r>
      <w:proofErr w:type="spellEnd"/>
      <w:r w:rsidR="007536CB" w:rsidRPr="007536CB">
        <w:rPr>
          <w:color w:val="000000" w:themeColor="text1"/>
        </w:rPr>
        <w:t>4</w:t>
      </w:r>
      <w:r>
        <w:rPr>
          <w:color w:val="000000" w:themeColor="text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41"/>
        <w:gridCol w:w="2282"/>
        <w:gridCol w:w="2282"/>
      </w:tblGrid>
      <w:tr w:rsidR="00276CAB" w14:paraId="7F1C4C07" w14:textId="77777777" w:rsidTr="00131CF2">
        <w:tc>
          <w:tcPr>
            <w:tcW w:w="3539" w:type="dxa"/>
          </w:tcPr>
          <w:p w14:paraId="02F28E2C" w14:textId="77777777" w:rsidR="00276CAB" w:rsidRDefault="00276CAB" w:rsidP="00276CAB">
            <w:pPr>
              <w:jc w:val="both"/>
              <w:rPr>
                <w:color w:val="000000" w:themeColor="text1"/>
              </w:rPr>
            </w:pPr>
            <w:r>
              <w:rPr>
                <w:color w:val="000000" w:themeColor="text1"/>
              </w:rPr>
              <w:t>Назначение</w:t>
            </w:r>
          </w:p>
        </w:tc>
        <w:tc>
          <w:tcPr>
            <w:tcW w:w="1241" w:type="dxa"/>
          </w:tcPr>
          <w:p w14:paraId="2E44E7AE" w14:textId="77777777" w:rsidR="00276CAB" w:rsidRPr="00DA73C3" w:rsidRDefault="00276CAB" w:rsidP="00276CAB">
            <w:pPr>
              <w:jc w:val="both"/>
              <w:rPr>
                <w:color w:val="000000" w:themeColor="text1"/>
                <w:lang w:val="en-US"/>
              </w:rPr>
            </w:pPr>
            <w:r>
              <w:rPr>
                <w:color w:val="000000" w:themeColor="text1"/>
                <w:lang w:val="en-US"/>
              </w:rPr>
              <w:t>VLAN</w:t>
            </w:r>
          </w:p>
        </w:tc>
        <w:tc>
          <w:tcPr>
            <w:tcW w:w="2282" w:type="dxa"/>
          </w:tcPr>
          <w:p w14:paraId="2478D2CF" w14:textId="77777777" w:rsidR="00276CAB" w:rsidRDefault="00276CAB" w:rsidP="00276CAB">
            <w:pPr>
              <w:jc w:val="both"/>
              <w:rPr>
                <w:color w:val="000000" w:themeColor="text1"/>
              </w:rPr>
            </w:pPr>
            <w:r>
              <w:rPr>
                <w:color w:val="000000" w:themeColor="text1"/>
              </w:rPr>
              <w:t>Адрес подсети</w:t>
            </w:r>
          </w:p>
        </w:tc>
        <w:tc>
          <w:tcPr>
            <w:tcW w:w="2282" w:type="dxa"/>
          </w:tcPr>
          <w:p w14:paraId="4A3C1C73" w14:textId="77777777" w:rsidR="00276CAB" w:rsidRDefault="00276CAB" w:rsidP="00276CAB">
            <w:pPr>
              <w:jc w:val="both"/>
              <w:rPr>
                <w:color w:val="000000" w:themeColor="text1"/>
              </w:rPr>
            </w:pPr>
            <w:r>
              <w:rPr>
                <w:color w:val="000000" w:themeColor="text1"/>
              </w:rPr>
              <w:t>Маска подсети</w:t>
            </w:r>
          </w:p>
        </w:tc>
      </w:tr>
      <w:tr w:rsidR="00276CAB" w14:paraId="4331CA5E" w14:textId="77777777" w:rsidTr="00131CF2">
        <w:tc>
          <w:tcPr>
            <w:tcW w:w="3539" w:type="dxa"/>
          </w:tcPr>
          <w:p w14:paraId="7B9DAA17" w14:textId="6E65F4DA" w:rsidR="00276CAB" w:rsidRDefault="00F1370B" w:rsidP="00276CAB">
            <w:pPr>
              <w:jc w:val="both"/>
              <w:rPr>
                <w:color w:val="000000" w:themeColor="text1"/>
              </w:rPr>
            </w:pPr>
            <w:r>
              <w:rPr>
                <w:color w:val="000000" w:themeColor="text1"/>
              </w:rPr>
              <w:t>Подсеть рядовых подключений на первом этаже</w:t>
            </w:r>
          </w:p>
        </w:tc>
        <w:tc>
          <w:tcPr>
            <w:tcW w:w="1241" w:type="dxa"/>
          </w:tcPr>
          <w:p w14:paraId="6A9336CE" w14:textId="1900CD68" w:rsidR="00276CAB" w:rsidRDefault="00F1370B" w:rsidP="00276CAB">
            <w:pPr>
              <w:jc w:val="both"/>
              <w:rPr>
                <w:color w:val="000000" w:themeColor="text1"/>
              </w:rPr>
            </w:pPr>
            <w:r>
              <w:rPr>
                <w:color w:val="000000" w:themeColor="text1"/>
              </w:rPr>
              <w:t>41</w:t>
            </w:r>
          </w:p>
        </w:tc>
        <w:tc>
          <w:tcPr>
            <w:tcW w:w="2282" w:type="dxa"/>
          </w:tcPr>
          <w:p w14:paraId="2CAA5FD1" w14:textId="4EEB4B2E" w:rsidR="00276CAB" w:rsidRDefault="00776B6D" w:rsidP="00276CAB">
            <w:pPr>
              <w:jc w:val="both"/>
              <w:rPr>
                <w:color w:val="000000" w:themeColor="text1"/>
              </w:rPr>
            </w:pPr>
            <w:r>
              <w:rPr>
                <w:color w:val="000000" w:themeColor="text1"/>
              </w:rPr>
              <w:t>203.148.132.16</w:t>
            </w:r>
          </w:p>
        </w:tc>
        <w:tc>
          <w:tcPr>
            <w:tcW w:w="2282" w:type="dxa"/>
          </w:tcPr>
          <w:p w14:paraId="1F2AACBE" w14:textId="77777777" w:rsidR="00276CAB" w:rsidRDefault="00276CAB" w:rsidP="00276CAB">
            <w:pPr>
              <w:jc w:val="both"/>
              <w:rPr>
                <w:color w:val="000000" w:themeColor="text1"/>
              </w:rPr>
            </w:pPr>
            <w:r>
              <w:rPr>
                <w:color w:val="000000" w:themeColor="text1"/>
              </w:rPr>
              <w:t>255.255.255.240</w:t>
            </w:r>
          </w:p>
        </w:tc>
      </w:tr>
      <w:tr w:rsidR="00276CAB" w14:paraId="65A11537" w14:textId="77777777" w:rsidTr="00131CF2">
        <w:tc>
          <w:tcPr>
            <w:tcW w:w="3539" w:type="dxa"/>
          </w:tcPr>
          <w:p w14:paraId="682D4DB7" w14:textId="4BCB5DDB" w:rsidR="00276CAB" w:rsidRDefault="00276CAB" w:rsidP="00276CAB">
            <w:pPr>
              <w:jc w:val="both"/>
              <w:rPr>
                <w:color w:val="000000" w:themeColor="text1"/>
              </w:rPr>
            </w:pPr>
            <w:r>
              <w:rPr>
                <w:color w:val="000000" w:themeColor="text1"/>
              </w:rPr>
              <w:t xml:space="preserve">Подсеть </w:t>
            </w:r>
            <w:r w:rsidR="00F1370B">
              <w:rPr>
                <w:color w:val="000000" w:themeColor="text1"/>
              </w:rPr>
              <w:t>рядовых подключений на первом этаже</w:t>
            </w:r>
          </w:p>
        </w:tc>
        <w:tc>
          <w:tcPr>
            <w:tcW w:w="1241" w:type="dxa"/>
          </w:tcPr>
          <w:p w14:paraId="2D0B4FF4" w14:textId="16819A4A" w:rsidR="00276CAB" w:rsidRDefault="00776B6D" w:rsidP="00276CAB">
            <w:pPr>
              <w:jc w:val="both"/>
              <w:rPr>
                <w:color w:val="000000" w:themeColor="text1"/>
              </w:rPr>
            </w:pPr>
            <w:r>
              <w:rPr>
                <w:color w:val="000000" w:themeColor="text1"/>
              </w:rPr>
              <w:t>42</w:t>
            </w:r>
          </w:p>
        </w:tc>
        <w:tc>
          <w:tcPr>
            <w:tcW w:w="2282" w:type="dxa"/>
          </w:tcPr>
          <w:p w14:paraId="260721C1" w14:textId="73131D1D" w:rsidR="00276CAB" w:rsidRDefault="00776B6D" w:rsidP="00276CAB">
            <w:pPr>
              <w:jc w:val="both"/>
              <w:rPr>
                <w:color w:val="000000" w:themeColor="text1"/>
              </w:rPr>
            </w:pPr>
            <w:r>
              <w:rPr>
                <w:color w:val="000000" w:themeColor="text1"/>
              </w:rPr>
              <w:t>203.148.132.32</w:t>
            </w:r>
          </w:p>
        </w:tc>
        <w:tc>
          <w:tcPr>
            <w:tcW w:w="2282" w:type="dxa"/>
          </w:tcPr>
          <w:p w14:paraId="7AA6A1FB" w14:textId="0DB99E64" w:rsidR="00276CAB" w:rsidRDefault="00776B6D" w:rsidP="00276CAB">
            <w:pPr>
              <w:jc w:val="both"/>
              <w:rPr>
                <w:color w:val="000000" w:themeColor="text1"/>
              </w:rPr>
            </w:pPr>
            <w:r>
              <w:rPr>
                <w:color w:val="000000" w:themeColor="text1"/>
              </w:rPr>
              <w:t>255.255.255.240</w:t>
            </w:r>
          </w:p>
        </w:tc>
      </w:tr>
      <w:tr w:rsidR="00276CAB" w14:paraId="3B6D7081" w14:textId="77777777" w:rsidTr="00131CF2">
        <w:tc>
          <w:tcPr>
            <w:tcW w:w="3539" w:type="dxa"/>
          </w:tcPr>
          <w:p w14:paraId="6FB7C2B5" w14:textId="5D0629F0" w:rsidR="00276CAB" w:rsidRDefault="00F1370B" w:rsidP="00276CAB">
            <w:pPr>
              <w:jc w:val="both"/>
              <w:rPr>
                <w:color w:val="000000" w:themeColor="text1"/>
              </w:rPr>
            </w:pPr>
            <w:r>
              <w:rPr>
                <w:color w:val="000000" w:themeColor="text1"/>
              </w:rPr>
              <w:t>Подсеть рядовых подключений на первом этаже</w:t>
            </w:r>
          </w:p>
        </w:tc>
        <w:tc>
          <w:tcPr>
            <w:tcW w:w="1241" w:type="dxa"/>
          </w:tcPr>
          <w:p w14:paraId="77B590E3" w14:textId="0508D23E" w:rsidR="00276CAB" w:rsidRDefault="00276CAB" w:rsidP="00276CAB">
            <w:pPr>
              <w:jc w:val="both"/>
              <w:rPr>
                <w:color w:val="000000" w:themeColor="text1"/>
              </w:rPr>
            </w:pPr>
            <w:r>
              <w:rPr>
                <w:color w:val="000000" w:themeColor="text1"/>
              </w:rPr>
              <w:t>4</w:t>
            </w:r>
            <w:r w:rsidR="00776B6D">
              <w:rPr>
                <w:color w:val="000000" w:themeColor="text1"/>
              </w:rPr>
              <w:t>3</w:t>
            </w:r>
          </w:p>
        </w:tc>
        <w:tc>
          <w:tcPr>
            <w:tcW w:w="2282" w:type="dxa"/>
          </w:tcPr>
          <w:p w14:paraId="0B844D7A" w14:textId="50362376" w:rsidR="00276CAB" w:rsidRDefault="00776B6D" w:rsidP="00276CAB">
            <w:pPr>
              <w:jc w:val="both"/>
              <w:rPr>
                <w:color w:val="000000" w:themeColor="text1"/>
              </w:rPr>
            </w:pPr>
            <w:r>
              <w:rPr>
                <w:color w:val="000000" w:themeColor="text1"/>
              </w:rPr>
              <w:t>203.148.132.48</w:t>
            </w:r>
          </w:p>
        </w:tc>
        <w:tc>
          <w:tcPr>
            <w:tcW w:w="2282" w:type="dxa"/>
          </w:tcPr>
          <w:p w14:paraId="6D9D0248" w14:textId="4451FD97" w:rsidR="00276CAB" w:rsidRDefault="00776B6D" w:rsidP="00276CAB">
            <w:pPr>
              <w:jc w:val="both"/>
              <w:rPr>
                <w:color w:val="000000" w:themeColor="text1"/>
              </w:rPr>
            </w:pPr>
            <w:r>
              <w:rPr>
                <w:color w:val="000000" w:themeColor="text1"/>
              </w:rPr>
              <w:t>255.255.255.240</w:t>
            </w:r>
          </w:p>
        </w:tc>
      </w:tr>
      <w:tr w:rsidR="00276CAB" w14:paraId="196E4E7E" w14:textId="77777777" w:rsidTr="00131CF2">
        <w:tc>
          <w:tcPr>
            <w:tcW w:w="3539" w:type="dxa"/>
          </w:tcPr>
          <w:p w14:paraId="7081D183" w14:textId="571EB12A" w:rsidR="00276CAB" w:rsidRDefault="00F1370B" w:rsidP="00276CAB">
            <w:pPr>
              <w:jc w:val="both"/>
              <w:rPr>
                <w:color w:val="000000" w:themeColor="text1"/>
              </w:rPr>
            </w:pPr>
            <w:r>
              <w:rPr>
                <w:color w:val="000000" w:themeColor="text1"/>
              </w:rPr>
              <w:t xml:space="preserve">Подсеть для </w:t>
            </w:r>
            <w:r w:rsidR="00776B6D">
              <w:rPr>
                <w:color w:val="000000" w:themeColor="text1"/>
              </w:rPr>
              <w:t>директора</w:t>
            </w:r>
          </w:p>
        </w:tc>
        <w:tc>
          <w:tcPr>
            <w:tcW w:w="1241" w:type="dxa"/>
          </w:tcPr>
          <w:p w14:paraId="3F4F87D3" w14:textId="73D8801E" w:rsidR="00276CAB" w:rsidRDefault="00776B6D" w:rsidP="00276CAB">
            <w:pPr>
              <w:jc w:val="both"/>
              <w:rPr>
                <w:color w:val="000000" w:themeColor="text1"/>
              </w:rPr>
            </w:pPr>
            <w:r>
              <w:rPr>
                <w:color w:val="000000" w:themeColor="text1"/>
              </w:rPr>
              <w:t>10</w:t>
            </w:r>
          </w:p>
        </w:tc>
        <w:tc>
          <w:tcPr>
            <w:tcW w:w="2282" w:type="dxa"/>
          </w:tcPr>
          <w:p w14:paraId="691A7F98" w14:textId="74A50B4F" w:rsidR="00276CAB" w:rsidRDefault="00776B6D" w:rsidP="00276CAB">
            <w:pPr>
              <w:jc w:val="both"/>
              <w:rPr>
                <w:color w:val="000000" w:themeColor="text1"/>
              </w:rPr>
            </w:pPr>
            <w:r>
              <w:rPr>
                <w:color w:val="000000" w:themeColor="text1"/>
              </w:rPr>
              <w:t>203.148.132.40</w:t>
            </w:r>
          </w:p>
        </w:tc>
        <w:tc>
          <w:tcPr>
            <w:tcW w:w="2282" w:type="dxa"/>
          </w:tcPr>
          <w:p w14:paraId="389DD12C" w14:textId="55B44B79" w:rsidR="00276CAB" w:rsidRDefault="00776B6D" w:rsidP="00276CAB">
            <w:pPr>
              <w:jc w:val="both"/>
              <w:rPr>
                <w:color w:val="000000" w:themeColor="text1"/>
              </w:rPr>
            </w:pPr>
            <w:r>
              <w:rPr>
                <w:color w:val="000000" w:themeColor="text1"/>
              </w:rPr>
              <w:t>255.255.255.252</w:t>
            </w:r>
          </w:p>
        </w:tc>
      </w:tr>
      <w:tr w:rsidR="00F1370B" w14:paraId="424A3C70" w14:textId="77777777" w:rsidTr="00131CF2">
        <w:tc>
          <w:tcPr>
            <w:tcW w:w="3539" w:type="dxa"/>
          </w:tcPr>
          <w:p w14:paraId="78A65CA9" w14:textId="677F984B" w:rsidR="00F1370B" w:rsidRDefault="00F1370B" w:rsidP="00276CAB">
            <w:pPr>
              <w:jc w:val="both"/>
              <w:rPr>
                <w:color w:val="000000" w:themeColor="text1"/>
              </w:rPr>
            </w:pPr>
            <w:r>
              <w:rPr>
                <w:color w:val="000000" w:themeColor="text1"/>
              </w:rPr>
              <w:t xml:space="preserve">Подсеть для </w:t>
            </w:r>
            <w:r w:rsidR="00776B6D">
              <w:rPr>
                <w:color w:val="000000" w:themeColor="text1"/>
              </w:rPr>
              <w:t>администратора</w:t>
            </w:r>
          </w:p>
        </w:tc>
        <w:tc>
          <w:tcPr>
            <w:tcW w:w="1241" w:type="dxa"/>
          </w:tcPr>
          <w:p w14:paraId="213DAE37" w14:textId="7E7F4493" w:rsidR="00F1370B" w:rsidRDefault="00776B6D" w:rsidP="00276CAB">
            <w:pPr>
              <w:jc w:val="both"/>
              <w:rPr>
                <w:color w:val="000000" w:themeColor="text1"/>
              </w:rPr>
            </w:pPr>
            <w:r>
              <w:rPr>
                <w:color w:val="000000" w:themeColor="text1"/>
              </w:rPr>
              <w:t>20</w:t>
            </w:r>
          </w:p>
        </w:tc>
        <w:tc>
          <w:tcPr>
            <w:tcW w:w="2282" w:type="dxa"/>
          </w:tcPr>
          <w:p w14:paraId="56514055" w14:textId="37EEDD03" w:rsidR="00F1370B" w:rsidRDefault="00776B6D" w:rsidP="00276CAB">
            <w:pPr>
              <w:jc w:val="both"/>
              <w:rPr>
                <w:color w:val="000000" w:themeColor="text1"/>
              </w:rPr>
            </w:pPr>
            <w:r>
              <w:rPr>
                <w:color w:val="000000" w:themeColor="text1"/>
              </w:rPr>
              <w:t>203.148.132.44</w:t>
            </w:r>
          </w:p>
        </w:tc>
        <w:tc>
          <w:tcPr>
            <w:tcW w:w="2282" w:type="dxa"/>
          </w:tcPr>
          <w:p w14:paraId="061DDA3E" w14:textId="6CE36A3E" w:rsidR="00F1370B" w:rsidRDefault="00776B6D" w:rsidP="00276CAB">
            <w:pPr>
              <w:jc w:val="both"/>
              <w:rPr>
                <w:color w:val="000000" w:themeColor="text1"/>
              </w:rPr>
            </w:pPr>
            <w:r>
              <w:rPr>
                <w:color w:val="000000" w:themeColor="text1"/>
              </w:rPr>
              <w:t>255.255.255.252</w:t>
            </w:r>
          </w:p>
        </w:tc>
      </w:tr>
      <w:tr w:rsidR="00F1370B" w14:paraId="7A2AE167" w14:textId="77777777" w:rsidTr="00131CF2">
        <w:tc>
          <w:tcPr>
            <w:tcW w:w="3539" w:type="dxa"/>
          </w:tcPr>
          <w:p w14:paraId="499F8737" w14:textId="5B8594AA" w:rsidR="00F1370B" w:rsidRDefault="00F1370B" w:rsidP="00276CAB">
            <w:pPr>
              <w:jc w:val="both"/>
              <w:rPr>
                <w:color w:val="000000" w:themeColor="text1"/>
              </w:rPr>
            </w:pPr>
            <w:r>
              <w:rPr>
                <w:color w:val="000000" w:themeColor="text1"/>
              </w:rPr>
              <w:t>Подсеть для сервера</w:t>
            </w:r>
          </w:p>
        </w:tc>
        <w:tc>
          <w:tcPr>
            <w:tcW w:w="1241" w:type="dxa"/>
          </w:tcPr>
          <w:p w14:paraId="081325AC" w14:textId="2A13FCFF" w:rsidR="00F1370B" w:rsidRDefault="00776B6D" w:rsidP="00276CAB">
            <w:pPr>
              <w:jc w:val="both"/>
              <w:rPr>
                <w:color w:val="000000" w:themeColor="text1"/>
              </w:rPr>
            </w:pPr>
            <w:r>
              <w:rPr>
                <w:color w:val="000000" w:themeColor="text1"/>
              </w:rPr>
              <w:t>30</w:t>
            </w:r>
          </w:p>
        </w:tc>
        <w:tc>
          <w:tcPr>
            <w:tcW w:w="2282" w:type="dxa"/>
          </w:tcPr>
          <w:p w14:paraId="6198DF0B" w14:textId="4BD6A2F2" w:rsidR="00F1370B" w:rsidRDefault="00776B6D" w:rsidP="00276CAB">
            <w:pPr>
              <w:jc w:val="both"/>
              <w:rPr>
                <w:color w:val="000000" w:themeColor="text1"/>
              </w:rPr>
            </w:pPr>
            <w:r>
              <w:rPr>
                <w:color w:val="000000" w:themeColor="text1"/>
              </w:rPr>
              <w:t>203.148.132.32</w:t>
            </w:r>
          </w:p>
        </w:tc>
        <w:tc>
          <w:tcPr>
            <w:tcW w:w="2282" w:type="dxa"/>
          </w:tcPr>
          <w:p w14:paraId="40B1A59A" w14:textId="6B6FCA07" w:rsidR="00F1370B" w:rsidRDefault="00776B6D" w:rsidP="00276CAB">
            <w:pPr>
              <w:jc w:val="both"/>
              <w:rPr>
                <w:color w:val="000000" w:themeColor="text1"/>
              </w:rPr>
            </w:pPr>
            <w:r>
              <w:rPr>
                <w:color w:val="000000" w:themeColor="text1"/>
              </w:rPr>
              <w:t>255.255.255.252</w:t>
            </w:r>
          </w:p>
        </w:tc>
      </w:tr>
    </w:tbl>
    <w:p w14:paraId="0E0F1E72" w14:textId="623756CE" w:rsidR="00035087" w:rsidRPr="00035087" w:rsidRDefault="00035087" w:rsidP="00035087">
      <w:pPr>
        <w:ind w:firstLine="709"/>
        <w:jc w:val="both"/>
        <w:rPr>
          <w:b/>
          <w:bCs/>
          <w:color w:val="000000" w:themeColor="text1"/>
        </w:rPr>
      </w:pPr>
      <w:r w:rsidRPr="002F785C">
        <w:rPr>
          <w:b/>
          <w:bCs/>
          <w:color w:val="000000" w:themeColor="text1"/>
        </w:rPr>
        <w:lastRenderedPageBreak/>
        <w:t>3.</w:t>
      </w:r>
      <w:r w:rsidR="00EA338C">
        <w:rPr>
          <w:b/>
          <w:bCs/>
          <w:color w:val="000000" w:themeColor="text1"/>
        </w:rPr>
        <w:t>7</w:t>
      </w:r>
      <w:r w:rsidRPr="002F785C">
        <w:rPr>
          <w:b/>
          <w:bCs/>
          <w:color w:val="000000" w:themeColor="text1"/>
        </w:rPr>
        <w:t xml:space="preserve"> Схема адресации</w:t>
      </w:r>
      <w:r>
        <w:rPr>
          <w:b/>
          <w:bCs/>
          <w:color w:val="000000" w:themeColor="text1"/>
        </w:rPr>
        <w:t xml:space="preserve"> </w:t>
      </w:r>
      <w:proofErr w:type="spellStart"/>
      <w:r>
        <w:rPr>
          <w:b/>
          <w:bCs/>
          <w:color w:val="000000" w:themeColor="text1"/>
          <w:lang w:val="en-US"/>
        </w:rPr>
        <w:t>IPv</w:t>
      </w:r>
      <w:proofErr w:type="spellEnd"/>
      <w:r w:rsidRPr="00035087">
        <w:rPr>
          <w:b/>
          <w:bCs/>
          <w:color w:val="000000" w:themeColor="text1"/>
        </w:rPr>
        <w:t>6</w:t>
      </w:r>
    </w:p>
    <w:p w14:paraId="750FBBB3" w14:textId="77777777" w:rsidR="00035087" w:rsidRPr="00035087" w:rsidRDefault="00035087" w:rsidP="00035087">
      <w:pPr>
        <w:jc w:val="both"/>
        <w:rPr>
          <w:color w:val="000000" w:themeColor="text1"/>
        </w:rPr>
      </w:pPr>
    </w:p>
    <w:p w14:paraId="155BA2C1" w14:textId="7A40C001" w:rsidR="00E0596D" w:rsidRPr="00035087" w:rsidRDefault="00035087" w:rsidP="00130F24">
      <w:pPr>
        <w:ind w:firstLine="709"/>
        <w:jc w:val="both"/>
        <w:rPr>
          <w:color w:val="000000" w:themeColor="text1"/>
        </w:rPr>
      </w:pPr>
      <w:r>
        <w:rPr>
          <w:color w:val="000000" w:themeColor="text1"/>
        </w:rPr>
        <w:t xml:space="preserve">Для реализации взаимодействия посредством </w:t>
      </w:r>
      <w:proofErr w:type="spellStart"/>
      <w:r>
        <w:rPr>
          <w:color w:val="000000" w:themeColor="text1"/>
          <w:lang w:val="en-US"/>
        </w:rPr>
        <w:t>IPv</w:t>
      </w:r>
      <w:proofErr w:type="spellEnd"/>
      <w:r w:rsidRPr="00035087">
        <w:rPr>
          <w:color w:val="000000" w:themeColor="text1"/>
        </w:rPr>
        <w:t xml:space="preserve">6 </w:t>
      </w:r>
      <w:r>
        <w:rPr>
          <w:color w:val="000000" w:themeColor="text1"/>
        </w:rPr>
        <w:t>во внутренней подсети необходимо назначить устройствам адреса формата</w:t>
      </w:r>
      <w:r w:rsidRPr="00035087">
        <w:rPr>
          <w:color w:val="000000" w:themeColor="text1"/>
        </w:rPr>
        <w:t xml:space="preserve"> </w:t>
      </w:r>
      <w:r>
        <w:rPr>
          <w:color w:val="000000" w:themeColor="text1"/>
          <w:lang w:val="en-US"/>
        </w:rPr>
        <w:t>Unique</w:t>
      </w:r>
      <w:r w:rsidRPr="00035087">
        <w:rPr>
          <w:color w:val="000000" w:themeColor="text1"/>
        </w:rPr>
        <w:t xml:space="preserve"> </w:t>
      </w:r>
      <w:r>
        <w:rPr>
          <w:color w:val="000000" w:themeColor="text1"/>
          <w:lang w:val="en-US"/>
        </w:rPr>
        <w:t>Local</w:t>
      </w:r>
      <w:r w:rsidRPr="00035087">
        <w:rPr>
          <w:color w:val="000000" w:themeColor="text1"/>
        </w:rPr>
        <w:t xml:space="preserve"> </w:t>
      </w:r>
      <w:r>
        <w:rPr>
          <w:color w:val="000000" w:themeColor="text1"/>
          <w:lang w:val="en-US"/>
        </w:rPr>
        <w:t>Unicast</w:t>
      </w:r>
      <w:r>
        <w:rPr>
          <w:color w:val="000000" w:themeColor="text1"/>
        </w:rPr>
        <w:t xml:space="preserve">. </w:t>
      </w:r>
      <w:r>
        <w:rPr>
          <w:color w:val="000000" w:themeColor="text1"/>
          <w:lang w:val="en-US"/>
        </w:rPr>
        <w:t>Global</w:t>
      </w:r>
      <w:r w:rsidRPr="00035087">
        <w:rPr>
          <w:color w:val="000000" w:themeColor="text1"/>
        </w:rPr>
        <w:t xml:space="preserve"> </w:t>
      </w:r>
      <w:r>
        <w:rPr>
          <w:color w:val="000000" w:themeColor="text1"/>
          <w:lang w:val="en-US"/>
        </w:rPr>
        <w:t>ID</w:t>
      </w:r>
      <w:r w:rsidRPr="00035087">
        <w:rPr>
          <w:color w:val="000000" w:themeColor="text1"/>
        </w:rPr>
        <w:t xml:space="preserve"> </w:t>
      </w:r>
      <w:r>
        <w:rPr>
          <w:color w:val="000000" w:themeColor="text1"/>
        </w:rPr>
        <w:t xml:space="preserve">часть была выбрана случайным образом, а </w:t>
      </w:r>
      <w:r>
        <w:rPr>
          <w:color w:val="000000" w:themeColor="text1"/>
          <w:lang w:val="en-US"/>
        </w:rPr>
        <w:t>Subnet</w:t>
      </w:r>
      <w:r>
        <w:rPr>
          <w:color w:val="000000" w:themeColor="text1"/>
        </w:rPr>
        <w:t xml:space="preserve"> </w:t>
      </w:r>
      <w:r>
        <w:rPr>
          <w:color w:val="000000" w:themeColor="text1"/>
          <w:lang w:val="en-US"/>
        </w:rPr>
        <w:t>ID</w:t>
      </w:r>
      <w:r w:rsidRPr="00035087">
        <w:rPr>
          <w:color w:val="000000" w:themeColor="text1"/>
        </w:rPr>
        <w:t xml:space="preserve"> </w:t>
      </w:r>
      <w:r>
        <w:rPr>
          <w:color w:val="000000" w:themeColor="text1"/>
        </w:rPr>
        <w:t xml:space="preserve">соответствует </w:t>
      </w:r>
      <w:r>
        <w:rPr>
          <w:color w:val="000000" w:themeColor="text1"/>
          <w:lang w:val="en-US"/>
        </w:rPr>
        <w:t>VID</w:t>
      </w:r>
      <w:r w:rsidR="00E0596D">
        <w:rPr>
          <w:color w:val="000000" w:themeColor="text1"/>
        </w:rPr>
        <w:t>.</w:t>
      </w:r>
    </w:p>
    <w:p w14:paraId="24423948" w14:textId="77777777" w:rsidR="00035087" w:rsidRPr="00A63404" w:rsidRDefault="00035087" w:rsidP="00035087">
      <w:pPr>
        <w:jc w:val="both"/>
        <w:rPr>
          <w:color w:val="000000" w:themeColor="text1"/>
        </w:rPr>
      </w:pPr>
    </w:p>
    <w:p w14:paraId="1B9C36C1" w14:textId="43E83334" w:rsidR="00035087" w:rsidRDefault="00035087" w:rsidP="00035087">
      <w:pPr>
        <w:jc w:val="both"/>
        <w:rPr>
          <w:color w:val="000000" w:themeColor="text1"/>
        </w:rPr>
      </w:pPr>
      <w:r>
        <w:rPr>
          <w:color w:val="000000" w:themeColor="text1"/>
        </w:rPr>
        <w:t>Таблица 3.</w:t>
      </w:r>
      <w:r w:rsidR="007536CB" w:rsidRPr="007536CB">
        <w:rPr>
          <w:color w:val="000000" w:themeColor="text1"/>
        </w:rPr>
        <w:t>3</w:t>
      </w:r>
      <w:r>
        <w:rPr>
          <w:color w:val="000000" w:themeColor="text1"/>
        </w:rPr>
        <w:t xml:space="preserve"> – Схема адресации подсетей</w:t>
      </w:r>
      <w:r w:rsidR="007536CB" w:rsidRPr="007536CB">
        <w:rPr>
          <w:color w:val="000000" w:themeColor="text1"/>
        </w:rPr>
        <w:t xml:space="preserve"> </w:t>
      </w:r>
      <w:proofErr w:type="spellStart"/>
      <w:r w:rsidR="007536CB">
        <w:rPr>
          <w:color w:val="000000" w:themeColor="text1"/>
          <w:lang w:val="en-US"/>
        </w:rPr>
        <w:t>IPv</w:t>
      </w:r>
      <w:proofErr w:type="spellEnd"/>
      <w:r w:rsidR="007536CB" w:rsidRPr="007536CB">
        <w:rPr>
          <w:color w:val="000000" w:themeColor="text1"/>
        </w:rPr>
        <w:t>6</w:t>
      </w:r>
      <w:r>
        <w:rPr>
          <w:color w:val="000000" w:themeColor="text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9"/>
        <w:gridCol w:w="1231"/>
        <w:gridCol w:w="4638"/>
      </w:tblGrid>
      <w:tr w:rsidR="00130F24" w14:paraId="3C3D0CC8" w14:textId="77777777" w:rsidTr="00130F24">
        <w:tc>
          <w:tcPr>
            <w:tcW w:w="3479" w:type="dxa"/>
          </w:tcPr>
          <w:p w14:paraId="52ED5B69" w14:textId="77777777" w:rsidR="00130F24" w:rsidRDefault="00130F24" w:rsidP="00BF328D">
            <w:pPr>
              <w:jc w:val="both"/>
              <w:rPr>
                <w:color w:val="000000" w:themeColor="text1"/>
              </w:rPr>
            </w:pPr>
            <w:r>
              <w:rPr>
                <w:color w:val="000000" w:themeColor="text1"/>
              </w:rPr>
              <w:t>Назначение</w:t>
            </w:r>
          </w:p>
        </w:tc>
        <w:tc>
          <w:tcPr>
            <w:tcW w:w="1231" w:type="dxa"/>
          </w:tcPr>
          <w:p w14:paraId="76D8A80D" w14:textId="77777777" w:rsidR="00130F24" w:rsidRPr="00DA73C3" w:rsidRDefault="00130F24" w:rsidP="00BF328D">
            <w:pPr>
              <w:jc w:val="both"/>
              <w:rPr>
                <w:color w:val="000000" w:themeColor="text1"/>
                <w:lang w:val="en-US"/>
              </w:rPr>
            </w:pPr>
            <w:r>
              <w:rPr>
                <w:color w:val="000000" w:themeColor="text1"/>
                <w:lang w:val="en-US"/>
              </w:rPr>
              <w:t>VLAN</w:t>
            </w:r>
          </w:p>
        </w:tc>
        <w:tc>
          <w:tcPr>
            <w:tcW w:w="4638" w:type="dxa"/>
          </w:tcPr>
          <w:p w14:paraId="45071853" w14:textId="0415B12F" w:rsidR="00130F24" w:rsidRDefault="00130F24" w:rsidP="00BF328D">
            <w:pPr>
              <w:jc w:val="both"/>
              <w:rPr>
                <w:color w:val="000000" w:themeColor="text1"/>
              </w:rPr>
            </w:pPr>
            <w:r>
              <w:rPr>
                <w:color w:val="000000" w:themeColor="text1"/>
              </w:rPr>
              <w:t>Адрес подсети</w:t>
            </w:r>
          </w:p>
        </w:tc>
      </w:tr>
      <w:tr w:rsidR="00130F24" w14:paraId="0176F7AF" w14:textId="77777777" w:rsidTr="00BF328D">
        <w:tc>
          <w:tcPr>
            <w:tcW w:w="3479" w:type="dxa"/>
          </w:tcPr>
          <w:p w14:paraId="0D202C53" w14:textId="77777777" w:rsidR="00130F24" w:rsidRDefault="00130F24" w:rsidP="00BF328D">
            <w:pPr>
              <w:jc w:val="both"/>
              <w:rPr>
                <w:color w:val="000000" w:themeColor="text1"/>
              </w:rPr>
            </w:pPr>
            <w:r>
              <w:rPr>
                <w:color w:val="000000" w:themeColor="text1"/>
              </w:rPr>
              <w:t>Подсеть рядовых подключений на первом этаже</w:t>
            </w:r>
          </w:p>
        </w:tc>
        <w:tc>
          <w:tcPr>
            <w:tcW w:w="1231" w:type="dxa"/>
          </w:tcPr>
          <w:p w14:paraId="26513390" w14:textId="77777777" w:rsidR="00130F24" w:rsidRDefault="00130F24" w:rsidP="00BF328D">
            <w:pPr>
              <w:jc w:val="both"/>
              <w:rPr>
                <w:color w:val="000000" w:themeColor="text1"/>
              </w:rPr>
            </w:pPr>
            <w:r>
              <w:rPr>
                <w:color w:val="000000" w:themeColor="text1"/>
              </w:rPr>
              <w:t>41</w:t>
            </w:r>
          </w:p>
        </w:tc>
        <w:tc>
          <w:tcPr>
            <w:tcW w:w="4638" w:type="dxa"/>
          </w:tcPr>
          <w:p w14:paraId="23294634" w14:textId="0C0FD6C6" w:rsidR="00130F24" w:rsidRPr="002D2F3B" w:rsidRDefault="00130F24" w:rsidP="00BF328D">
            <w:pPr>
              <w:jc w:val="both"/>
              <w:rPr>
                <w:color w:val="000000" w:themeColor="text1"/>
              </w:rPr>
            </w:pPr>
            <w:r>
              <w:rPr>
                <w:color w:val="000000" w:themeColor="text1"/>
                <w:lang w:val="en-US"/>
              </w:rPr>
              <w:t>fd80:2023:1401:41::/</w:t>
            </w:r>
            <w:r w:rsidR="002D2F3B">
              <w:rPr>
                <w:color w:val="000000" w:themeColor="text1"/>
              </w:rPr>
              <w:t>124</w:t>
            </w:r>
          </w:p>
        </w:tc>
      </w:tr>
      <w:tr w:rsidR="00130F24" w14:paraId="30549040" w14:textId="77777777" w:rsidTr="00BF328D">
        <w:tc>
          <w:tcPr>
            <w:tcW w:w="3479" w:type="dxa"/>
          </w:tcPr>
          <w:p w14:paraId="4C08B04B" w14:textId="77777777" w:rsidR="00130F24" w:rsidRDefault="00130F24" w:rsidP="00BF328D">
            <w:pPr>
              <w:jc w:val="both"/>
              <w:rPr>
                <w:color w:val="000000" w:themeColor="text1"/>
              </w:rPr>
            </w:pPr>
            <w:r>
              <w:rPr>
                <w:color w:val="000000" w:themeColor="text1"/>
              </w:rPr>
              <w:t>Подсеть рядовых подключений на первом этаже</w:t>
            </w:r>
          </w:p>
        </w:tc>
        <w:tc>
          <w:tcPr>
            <w:tcW w:w="1231" w:type="dxa"/>
          </w:tcPr>
          <w:p w14:paraId="045FFE2C" w14:textId="77777777" w:rsidR="00130F24" w:rsidRDefault="00130F24" w:rsidP="00BF328D">
            <w:pPr>
              <w:jc w:val="both"/>
              <w:rPr>
                <w:color w:val="000000" w:themeColor="text1"/>
              </w:rPr>
            </w:pPr>
            <w:r>
              <w:rPr>
                <w:color w:val="000000" w:themeColor="text1"/>
              </w:rPr>
              <w:t>42</w:t>
            </w:r>
          </w:p>
        </w:tc>
        <w:tc>
          <w:tcPr>
            <w:tcW w:w="4638" w:type="dxa"/>
          </w:tcPr>
          <w:p w14:paraId="20DBEE60" w14:textId="7C01BF67" w:rsidR="00130F24" w:rsidRPr="002D2F3B" w:rsidRDefault="00130F24" w:rsidP="00BF328D">
            <w:pPr>
              <w:jc w:val="both"/>
              <w:rPr>
                <w:color w:val="000000" w:themeColor="text1"/>
              </w:rPr>
            </w:pPr>
            <w:r>
              <w:rPr>
                <w:color w:val="000000" w:themeColor="text1"/>
                <w:lang w:val="en-US"/>
              </w:rPr>
              <w:t>fd80:2023:1401:42::/</w:t>
            </w:r>
            <w:r w:rsidR="002D2F3B">
              <w:rPr>
                <w:color w:val="000000" w:themeColor="text1"/>
              </w:rPr>
              <w:t>124</w:t>
            </w:r>
          </w:p>
        </w:tc>
      </w:tr>
      <w:tr w:rsidR="00130F24" w14:paraId="26A59376" w14:textId="77777777" w:rsidTr="00BF328D">
        <w:tc>
          <w:tcPr>
            <w:tcW w:w="3479" w:type="dxa"/>
          </w:tcPr>
          <w:p w14:paraId="372EA3A5" w14:textId="77777777" w:rsidR="00130F24" w:rsidRDefault="00130F24" w:rsidP="00BF328D">
            <w:pPr>
              <w:jc w:val="both"/>
              <w:rPr>
                <w:color w:val="000000" w:themeColor="text1"/>
              </w:rPr>
            </w:pPr>
            <w:r>
              <w:rPr>
                <w:color w:val="000000" w:themeColor="text1"/>
              </w:rPr>
              <w:t>Подсеть рядовых подключений на первом этаже</w:t>
            </w:r>
          </w:p>
        </w:tc>
        <w:tc>
          <w:tcPr>
            <w:tcW w:w="1231" w:type="dxa"/>
          </w:tcPr>
          <w:p w14:paraId="1348B3DB" w14:textId="77777777" w:rsidR="00130F24" w:rsidRDefault="00130F24" w:rsidP="00BF328D">
            <w:pPr>
              <w:jc w:val="both"/>
              <w:rPr>
                <w:color w:val="000000" w:themeColor="text1"/>
              </w:rPr>
            </w:pPr>
            <w:r>
              <w:rPr>
                <w:color w:val="000000" w:themeColor="text1"/>
              </w:rPr>
              <w:t>43</w:t>
            </w:r>
          </w:p>
        </w:tc>
        <w:tc>
          <w:tcPr>
            <w:tcW w:w="4638" w:type="dxa"/>
          </w:tcPr>
          <w:p w14:paraId="1ABED95D" w14:textId="3E133F2D" w:rsidR="00130F24" w:rsidRPr="002D2F3B" w:rsidRDefault="00130F24" w:rsidP="00BF328D">
            <w:pPr>
              <w:jc w:val="both"/>
              <w:rPr>
                <w:color w:val="000000" w:themeColor="text1"/>
              </w:rPr>
            </w:pPr>
            <w:r>
              <w:rPr>
                <w:color w:val="000000" w:themeColor="text1"/>
                <w:lang w:val="en-US"/>
              </w:rPr>
              <w:t>fd80:2023:1401:43::/</w:t>
            </w:r>
            <w:r w:rsidR="002D2F3B">
              <w:rPr>
                <w:color w:val="000000" w:themeColor="text1"/>
              </w:rPr>
              <w:t>124</w:t>
            </w:r>
          </w:p>
        </w:tc>
      </w:tr>
      <w:tr w:rsidR="00130F24" w14:paraId="12685E13" w14:textId="77777777" w:rsidTr="00BF328D">
        <w:tc>
          <w:tcPr>
            <w:tcW w:w="3479" w:type="dxa"/>
          </w:tcPr>
          <w:p w14:paraId="3916E511" w14:textId="77777777" w:rsidR="00130F24" w:rsidRDefault="00130F24" w:rsidP="00BF328D">
            <w:pPr>
              <w:jc w:val="both"/>
              <w:rPr>
                <w:color w:val="000000" w:themeColor="text1"/>
              </w:rPr>
            </w:pPr>
            <w:r>
              <w:rPr>
                <w:color w:val="000000" w:themeColor="text1"/>
              </w:rPr>
              <w:t>Подсеть для директора</w:t>
            </w:r>
          </w:p>
        </w:tc>
        <w:tc>
          <w:tcPr>
            <w:tcW w:w="1231" w:type="dxa"/>
          </w:tcPr>
          <w:p w14:paraId="3E5E96CA" w14:textId="77777777" w:rsidR="00130F24" w:rsidRDefault="00130F24" w:rsidP="00BF328D">
            <w:pPr>
              <w:jc w:val="both"/>
              <w:rPr>
                <w:color w:val="000000" w:themeColor="text1"/>
              </w:rPr>
            </w:pPr>
            <w:r>
              <w:rPr>
                <w:color w:val="000000" w:themeColor="text1"/>
              </w:rPr>
              <w:t>10</w:t>
            </w:r>
          </w:p>
        </w:tc>
        <w:tc>
          <w:tcPr>
            <w:tcW w:w="4638" w:type="dxa"/>
          </w:tcPr>
          <w:p w14:paraId="18BFD558" w14:textId="5A2EDF2F" w:rsidR="00130F24" w:rsidRPr="002D2F3B" w:rsidRDefault="00130F24" w:rsidP="00BF328D">
            <w:pPr>
              <w:jc w:val="both"/>
              <w:rPr>
                <w:color w:val="000000" w:themeColor="text1"/>
              </w:rPr>
            </w:pPr>
            <w:r>
              <w:rPr>
                <w:color w:val="000000" w:themeColor="text1"/>
                <w:lang w:val="en-US"/>
              </w:rPr>
              <w:t>fd80:2023:1401:10::/</w:t>
            </w:r>
            <w:r w:rsidR="002D2F3B">
              <w:rPr>
                <w:color w:val="000000" w:themeColor="text1"/>
              </w:rPr>
              <w:t>126</w:t>
            </w:r>
          </w:p>
        </w:tc>
      </w:tr>
      <w:tr w:rsidR="00130F24" w14:paraId="2A406C8C" w14:textId="77777777" w:rsidTr="00BF328D">
        <w:tc>
          <w:tcPr>
            <w:tcW w:w="3479" w:type="dxa"/>
          </w:tcPr>
          <w:p w14:paraId="48EDAEDB" w14:textId="77777777" w:rsidR="00130F24" w:rsidRDefault="00130F24" w:rsidP="00BF328D">
            <w:pPr>
              <w:jc w:val="both"/>
              <w:rPr>
                <w:color w:val="000000" w:themeColor="text1"/>
              </w:rPr>
            </w:pPr>
            <w:r>
              <w:rPr>
                <w:color w:val="000000" w:themeColor="text1"/>
              </w:rPr>
              <w:t>Подсеть для администратора</w:t>
            </w:r>
          </w:p>
        </w:tc>
        <w:tc>
          <w:tcPr>
            <w:tcW w:w="1231" w:type="dxa"/>
          </w:tcPr>
          <w:p w14:paraId="6159EAFD" w14:textId="77777777" w:rsidR="00130F24" w:rsidRDefault="00130F24" w:rsidP="00BF328D">
            <w:pPr>
              <w:jc w:val="both"/>
              <w:rPr>
                <w:color w:val="000000" w:themeColor="text1"/>
              </w:rPr>
            </w:pPr>
            <w:r>
              <w:rPr>
                <w:color w:val="000000" w:themeColor="text1"/>
              </w:rPr>
              <w:t>20</w:t>
            </w:r>
          </w:p>
        </w:tc>
        <w:tc>
          <w:tcPr>
            <w:tcW w:w="4638" w:type="dxa"/>
          </w:tcPr>
          <w:p w14:paraId="6D1DC5F6" w14:textId="63C8DBD4" w:rsidR="00130F24" w:rsidRPr="002D2F3B" w:rsidRDefault="00130F24" w:rsidP="00BF328D">
            <w:pPr>
              <w:jc w:val="both"/>
              <w:rPr>
                <w:color w:val="000000" w:themeColor="text1"/>
              </w:rPr>
            </w:pPr>
            <w:r>
              <w:rPr>
                <w:color w:val="000000" w:themeColor="text1"/>
                <w:lang w:val="en-US"/>
              </w:rPr>
              <w:t>fd80:2023:1401:20::/</w:t>
            </w:r>
            <w:r w:rsidR="002D2F3B">
              <w:rPr>
                <w:color w:val="000000" w:themeColor="text1"/>
              </w:rPr>
              <w:t>126</w:t>
            </w:r>
          </w:p>
        </w:tc>
      </w:tr>
      <w:tr w:rsidR="00130F24" w14:paraId="62A87BB1" w14:textId="77777777" w:rsidTr="00BF328D">
        <w:tc>
          <w:tcPr>
            <w:tcW w:w="3479" w:type="dxa"/>
          </w:tcPr>
          <w:p w14:paraId="04910C35" w14:textId="77777777" w:rsidR="00130F24" w:rsidRDefault="00130F24" w:rsidP="00BF328D">
            <w:pPr>
              <w:jc w:val="both"/>
              <w:rPr>
                <w:color w:val="000000" w:themeColor="text1"/>
              </w:rPr>
            </w:pPr>
            <w:r>
              <w:rPr>
                <w:color w:val="000000" w:themeColor="text1"/>
              </w:rPr>
              <w:t>Подсеть для сервера</w:t>
            </w:r>
          </w:p>
        </w:tc>
        <w:tc>
          <w:tcPr>
            <w:tcW w:w="1231" w:type="dxa"/>
          </w:tcPr>
          <w:p w14:paraId="4B8DFC75" w14:textId="77777777" w:rsidR="00130F24" w:rsidRDefault="00130F24" w:rsidP="00BF328D">
            <w:pPr>
              <w:jc w:val="both"/>
              <w:rPr>
                <w:color w:val="000000" w:themeColor="text1"/>
              </w:rPr>
            </w:pPr>
            <w:r>
              <w:rPr>
                <w:color w:val="000000" w:themeColor="text1"/>
              </w:rPr>
              <w:t>30</w:t>
            </w:r>
          </w:p>
        </w:tc>
        <w:tc>
          <w:tcPr>
            <w:tcW w:w="4638" w:type="dxa"/>
          </w:tcPr>
          <w:p w14:paraId="23B49AEF" w14:textId="6D85318C" w:rsidR="00130F24" w:rsidRPr="002D2F3B" w:rsidRDefault="00130F24" w:rsidP="00BF328D">
            <w:pPr>
              <w:jc w:val="both"/>
              <w:rPr>
                <w:color w:val="000000" w:themeColor="text1"/>
              </w:rPr>
            </w:pPr>
            <w:r>
              <w:rPr>
                <w:color w:val="000000" w:themeColor="text1"/>
                <w:lang w:val="en-US"/>
              </w:rPr>
              <w:t>fd80:2023:1401:30::/</w:t>
            </w:r>
            <w:r w:rsidR="002D2F3B">
              <w:rPr>
                <w:color w:val="000000" w:themeColor="text1"/>
              </w:rPr>
              <w:t>126</w:t>
            </w:r>
          </w:p>
        </w:tc>
      </w:tr>
    </w:tbl>
    <w:p w14:paraId="37C5F285" w14:textId="73B11075" w:rsidR="00276CAB" w:rsidRDefault="00276CAB" w:rsidP="00276CAB">
      <w:pPr>
        <w:jc w:val="both"/>
        <w:rPr>
          <w:color w:val="000000" w:themeColor="text1"/>
        </w:rPr>
      </w:pPr>
    </w:p>
    <w:p w14:paraId="3FF59B61" w14:textId="1DAD09F5" w:rsidR="00276CAB" w:rsidRPr="00A84E0A" w:rsidRDefault="00276CAB" w:rsidP="00EC21CD">
      <w:pPr>
        <w:ind w:firstLine="709"/>
        <w:jc w:val="both"/>
        <w:rPr>
          <w:b/>
          <w:bCs/>
          <w:color w:val="000000" w:themeColor="text1"/>
        </w:rPr>
      </w:pPr>
      <w:r w:rsidRPr="002F785C">
        <w:rPr>
          <w:b/>
          <w:bCs/>
          <w:color w:val="000000" w:themeColor="text1"/>
        </w:rPr>
        <w:t>3.</w:t>
      </w:r>
      <w:r w:rsidR="00EA338C">
        <w:rPr>
          <w:b/>
          <w:bCs/>
          <w:color w:val="000000" w:themeColor="text1"/>
        </w:rPr>
        <w:t>8</w:t>
      </w:r>
      <w:r w:rsidRPr="002F785C">
        <w:rPr>
          <w:b/>
          <w:bCs/>
          <w:color w:val="000000" w:themeColor="text1"/>
        </w:rPr>
        <w:t xml:space="preserve"> Настройка </w:t>
      </w:r>
      <w:r w:rsidR="00A84E0A">
        <w:rPr>
          <w:b/>
          <w:bCs/>
          <w:color w:val="000000" w:themeColor="text1"/>
        </w:rPr>
        <w:t xml:space="preserve">оборудования </w:t>
      </w:r>
      <w:r w:rsidR="00A84E0A">
        <w:rPr>
          <w:b/>
          <w:bCs/>
          <w:color w:val="000000" w:themeColor="text1"/>
          <w:lang w:val="en-US"/>
        </w:rPr>
        <w:t>Allied Telesis</w:t>
      </w:r>
    </w:p>
    <w:p w14:paraId="4C56A185" w14:textId="061C5F6E" w:rsidR="00276CAB" w:rsidRDefault="00276CAB" w:rsidP="00131CF2">
      <w:pPr>
        <w:ind w:firstLine="709"/>
        <w:jc w:val="both"/>
        <w:rPr>
          <w:color w:val="000000" w:themeColor="text1"/>
        </w:rPr>
      </w:pPr>
    </w:p>
    <w:p w14:paraId="42A383FB" w14:textId="377A5B3B" w:rsidR="00A84E0A" w:rsidRDefault="00A84E0A" w:rsidP="00A84E0A">
      <w:pPr>
        <w:ind w:firstLine="709"/>
        <w:jc w:val="both"/>
        <w:rPr>
          <w:color w:val="000000" w:themeColor="text1"/>
        </w:rPr>
      </w:pPr>
      <w:r>
        <w:rPr>
          <w:color w:val="000000" w:themeColor="text1"/>
        </w:rPr>
        <w:t xml:space="preserve">Выбранное оборудование компании </w:t>
      </w:r>
      <w:r>
        <w:rPr>
          <w:color w:val="000000" w:themeColor="text1"/>
          <w:lang w:val="en-US"/>
        </w:rPr>
        <w:t>Allied</w:t>
      </w:r>
      <w:r w:rsidRPr="00A84E0A">
        <w:rPr>
          <w:color w:val="000000" w:themeColor="text1"/>
        </w:rPr>
        <w:t xml:space="preserve"> </w:t>
      </w:r>
      <w:r>
        <w:rPr>
          <w:color w:val="000000" w:themeColor="text1"/>
          <w:lang w:val="en-US"/>
        </w:rPr>
        <w:t>Telesis</w:t>
      </w:r>
      <w:r w:rsidRPr="00A84E0A">
        <w:rPr>
          <w:color w:val="000000" w:themeColor="text1"/>
        </w:rPr>
        <w:t xml:space="preserve"> </w:t>
      </w:r>
      <w:r>
        <w:rPr>
          <w:color w:val="000000" w:themeColor="text1"/>
        </w:rPr>
        <w:t xml:space="preserve">можно настраивать при помощи </w:t>
      </w:r>
      <w:r>
        <w:rPr>
          <w:color w:val="000000" w:themeColor="text1"/>
          <w:lang w:val="en-US"/>
        </w:rPr>
        <w:t>web</w:t>
      </w:r>
      <w:r w:rsidRPr="00A84E0A">
        <w:rPr>
          <w:color w:val="000000" w:themeColor="text1"/>
        </w:rPr>
        <w:t>-</w:t>
      </w:r>
      <w:r>
        <w:rPr>
          <w:color w:val="000000" w:themeColor="text1"/>
        </w:rPr>
        <w:t xml:space="preserve">интерфейса. Для этого можно использовать протокол </w:t>
      </w:r>
      <w:r>
        <w:rPr>
          <w:color w:val="000000" w:themeColor="text1"/>
          <w:lang w:val="en-US"/>
        </w:rPr>
        <w:t>HTTP</w:t>
      </w:r>
      <w:r>
        <w:rPr>
          <w:color w:val="000000" w:themeColor="text1"/>
        </w:rPr>
        <w:t>. Процесс подключения и настройки подробно описан в руководстве пользователя.</w:t>
      </w:r>
    </w:p>
    <w:p w14:paraId="6C0AAA17" w14:textId="4EBEC68C" w:rsidR="00A84E0A" w:rsidRDefault="00A84E0A" w:rsidP="00A84E0A">
      <w:pPr>
        <w:ind w:firstLine="709"/>
        <w:jc w:val="both"/>
        <w:rPr>
          <w:color w:val="000000" w:themeColor="text1"/>
        </w:rPr>
      </w:pPr>
      <w:r>
        <w:rPr>
          <w:color w:val="000000" w:themeColor="text1"/>
        </w:rPr>
        <w:t xml:space="preserve">Для того, чтобы приступить к настройке, необходимо подключиться к </w:t>
      </w:r>
      <w:r>
        <w:rPr>
          <w:color w:val="000000" w:themeColor="text1"/>
          <w:lang w:val="en-US"/>
        </w:rPr>
        <w:t>LAN</w:t>
      </w:r>
      <w:r w:rsidRPr="00A84E0A">
        <w:rPr>
          <w:color w:val="000000" w:themeColor="text1"/>
        </w:rPr>
        <w:t xml:space="preserve"> </w:t>
      </w:r>
      <w:r>
        <w:rPr>
          <w:color w:val="000000" w:themeColor="text1"/>
        </w:rPr>
        <w:t xml:space="preserve">порту оборудования и в браузере по выбору ввести </w:t>
      </w:r>
      <w:r>
        <w:rPr>
          <w:color w:val="000000" w:themeColor="text1"/>
          <w:lang w:val="en-US"/>
        </w:rPr>
        <w:t>http</w:t>
      </w:r>
      <w:r w:rsidRPr="00A84E0A">
        <w:rPr>
          <w:color w:val="000000" w:themeColor="text1"/>
        </w:rPr>
        <w:t xml:space="preserve">:// </w:t>
      </w:r>
      <w:r>
        <w:rPr>
          <w:color w:val="000000" w:themeColor="text1"/>
        </w:rPr>
        <w:t xml:space="preserve">и </w:t>
      </w:r>
      <w:proofErr w:type="spellStart"/>
      <w:r>
        <w:rPr>
          <w:color w:val="000000" w:themeColor="text1"/>
          <w:lang w:val="en-US"/>
        </w:rPr>
        <w:t>IPv</w:t>
      </w:r>
      <w:proofErr w:type="spellEnd"/>
      <w:r w:rsidRPr="00A84E0A">
        <w:rPr>
          <w:color w:val="000000" w:themeColor="text1"/>
        </w:rPr>
        <w:t xml:space="preserve">4 </w:t>
      </w:r>
      <w:r>
        <w:rPr>
          <w:color w:val="000000" w:themeColor="text1"/>
        </w:rPr>
        <w:t xml:space="preserve">адрес настраиваемой единицы техники. Далее необходимо ввести </w:t>
      </w:r>
      <w:r w:rsidR="000622D4">
        <w:rPr>
          <w:color w:val="000000" w:themeColor="text1"/>
        </w:rPr>
        <w:t>имя пользователя</w:t>
      </w:r>
      <w:r>
        <w:rPr>
          <w:color w:val="000000" w:themeColor="text1"/>
        </w:rPr>
        <w:t xml:space="preserve"> и пароль. Значения</w:t>
      </w:r>
      <w:r w:rsidR="000622D4">
        <w:rPr>
          <w:color w:val="000000" w:themeColor="text1"/>
        </w:rPr>
        <w:t xml:space="preserve">ми по умолчанию являются </w:t>
      </w:r>
      <w:r w:rsidR="000622D4">
        <w:rPr>
          <w:color w:val="000000" w:themeColor="text1"/>
          <w:lang w:val="en-US"/>
        </w:rPr>
        <w:t>manager</w:t>
      </w:r>
      <w:r w:rsidR="000622D4" w:rsidRPr="000622D4">
        <w:rPr>
          <w:color w:val="000000" w:themeColor="text1"/>
        </w:rPr>
        <w:t xml:space="preserve"> </w:t>
      </w:r>
      <w:r w:rsidR="000622D4">
        <w:rPr>
          <w:color w:val="000000" w:themeColor="text1"/>
        </w:rPr>
        <w:t xml:space="preserve">для имени пользователя и </w:t>
      </w:r>
      <w:r w:rsidR="004A18FB">
        <w:rPr>
          <w:color w:val="000000" w:themeColor="text1"/>
          <w:lang w:val="en-US"/>
        </w:rPr>
        <w:t>friend</w:t>
      </w:r>
      <w:r w:rsidR="000622D4" w:rsidRPr="000622D4">
        <w:rPr>
          <w:color w:val="000000" w:themeColor="text1"/>
        </w:rPr>
        <w:t xml:space="preserve"> </w:t>
      </w:r>
      <w:r w:rsidR="000622D4">
        <w:rPr>
          <w:color w:val="000000" w:themeColor="text1"/>
        </w:rPr>
        <w:t>для пароля.</w:t>
      </w:r>
      <w:r w:rsidR="000622D4" w:rsidRPr="000622D4">
        <w:rPr>
          <w:color w:val="000000" w:themeColor="text1"/>
        </w:rPr>
        <w:t xml:space="preserve"> </w:t>
      </w:r>
      <w:r w:rsidR="000622D4">
        <w:rPr>
          <w:color w:val="000000" w:themeColor="text1"/>
        </w:rPr>
        <w:t>После ввода данных необходимо кликнуть на кнопку войти.</w:t>
      </w:r>
    </w:p>
    <w:p w14:paraId="07D3BFB4" w14:textId="77777777" w:rsidR="00311374" w:rsidRPr="000622D4" w:rsidRDefault="00311374" w:rsidP="00A84E0A">
      <w:pPr>
        <w:ind w:firstLine="709"/>
        <w:jc w:val="both"/>
        <w:rPr>
          <w:color w:val="000000" w:themeColor="text1"/>
        </w:rPr>
      </w:pPr>
    </w:p>
    <w:p w14:paraId="643C0E0A" w14:textId="25E39BF5" w:rsidR="004A18FB" w:rsidRDefault="004A18FB" w:rsidP="004A18FB">
      <w:pPr>
        <w:jc w:val="center"/>
        <w:rPr>
          <w:color w:val="000000" w:themeColor="text1"/>
        </w:rPr>
      </w:pPr>
      <w:r>
        <w:rPr>
          <w:noProof/>
          <w:lang w:eastAsia="ru-RU"/>
        </w:rPr>
        <w:lastRenderedPageBreak/>
        <w:drawing>
          <wp:inline distT="0" distB="0" distL="0" distR="0" wp14:anchorId="48B1DAD5" wp14:editId="476918A7">
            <wp:extent cx="54197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743200"/>
                    </a:xfrm>
                    <a:prstGeom prst="rect">
                      <a:avLst/>
                    </a:prstGeom>
                    <a:noFill/>
                    <a:ln>
                      <a:noFill/>
                    </a:ln>
                  </pic:spPr>
                </pic:pic>
              </a:graphicData>
            </a:graphic>
          </wp:inline>
        </w:drawing>
      </w:r>
    </w:p>
    <w:p w14:paraId="6EF383C6" w14:textId="75B7EE84" w:rsidR="004A18FB" w:rsidRPr="00BD1005" w:rsidRDefault="004A18FB" w:rsidP="004A18FB">
      <w:pPr>
        <w:jc w:val="center"/>
        <w:rPr>
          <w:color w:val="000000" w:themeColor="text1"/>
        </w:rPr>
      </w:pPr>
      <w:r>
        <w:rPr>
          <w:color w:val="000000" w:themeColor="text1"/>
        </w:rPr>
        <w:t>Рисунок 3.1 – Окно</w:t>
      </w:r>
      <w:r w:rsidRPr="004A18FB">
        <w:rPr>
          <w:color w:val="000000" w:themeColor="text1"/>
        </w:rPr>
        <w:t xml:space="preserve"> </w:t>
      </w:r>
      <w:r>
        <w:rPr>
          <w:color w:val="000000" w:themeColor="text1"/>
        </w:rPr>
        <w:t xml:space="preserve">входа для оборудования компании </w:t>
      </w:r>
      <w:r>
        <w:rPr>
          <w:color w:val="000000" w:themeColor="text1"/>
          <w:lang w:val="en-US"/>
        </w:rPr>
        <w:t>Allied</w:t>
      </w:r>
      <w:r w:rsidRPr="004A18FB">
        <w:rPr>
          <w:color w:val="000000" w:themeColor="text1"/>
        </w:rPr>
        <w:t xml:space="preserve"> </w:t>
      </w:r>
      <w:r>
        <w:rPr>
          <w:color w:val="000000" w:themeColor="text1"/>
          <w:lang w:val="en-US"/>
        </w:rPr>
        <w:t>Telesis</w:t>
      </w:r>
      <w:r>
        <w:rPr>
          <w:color w:val="000000" w:themeColor="text1"/>
        </w:rPr>
        <w:t>.</w:t>
      </w:r>
    </w:p>
    <w:p w14:paraId="66519E8A" w14:textId="77777777" w:rsidR="004A18FB" w:rsidRDefault="004A18FB" w:rsidP="004A18FB">
      <w:pPr>
        <w:jc w:val="both"/>
        <w:rPr>
          <w:color w:val="000000" w:themeColor="text1"/>
        </w:rPr>
      </w:pPr>
    </w:p>
    <w:p w14:paraId="62EB79BB" w14:textId="4446C660" w:rsidR="00276CAB" w:rsidRPr="006F4BB9" w:rsidRDefault="00276CAB" w:rsidP="006F4BB9">
      <w:pPr>
        <w:ind w:firstLine="709"/>
        <w:jc w:val="both"/>
        <w:rPr>
          <w:b/>
          <w:bCs/>
          <w:color w:val="000000" w:themeColor="text1"/>
        </w:rPr>
      </w:pPr>
      <w:r w:rsidRPr="00DA73C3">
        <w:rPr>
          <w:b/>
          <w:bCs/>
          <w:color w:val="000000" w:themeColor="text1"/>
        </w:rPr>
        <w:t>3.</w:t>
      </w:r>
      <w:r w:rsidR="00EA338C">
        <w:rPr>
          <w:b/>
          <w:bCs/>
          <w:color w:val="000000" w:themeColor="text1"/>
        </w:rPr>
        <w:t>8</w:t>
      </w:r>
      <w:r w:rsidR="00A84E0A">
        <w:rPr>
          <w:b/>
          <w:bCs/>
          <w:color w:val="000000" w:themeColor="text1"/>
        </w:rPr>
        <w:t>.1</w:t>
      </w:r>
      <w:r w:rsidRPr="00DA73C3">
        <w:rPr>
          <w:b/>
          <w:bCs/>
          <w:color w:val="000000" w:themeColor="text1"/>
        </w:rPr>
        <w:t xml:space="preserve"> Настройка</w:t>
      </w:r>
      <w:r w:rsidR="00A84E0A">
        <w:rPr>
          <w:b/>
          <w:bCs/>
          <w:color w:val="000000" w:themeColor="text1"/>
        </w:rPr>
        <w:t xml:space="preserve"> коммутаторов</w:t>
      </w:r>
    </w:p>
    <w:p w14:paraId="1D163E5A" w14:textId="629FA65D" w:rsidR="004A18FB" w:rsidRDefault="004A18FB" w:rsidP="00131CF2">
      <w:pPr>
        <w:ind w:firstLine="709"/>
        <w:jc w:val="both"/>
        <w:rPr>
          <w:color w:val="000000" w:themeColor="text1"/>
        </w:rPr>
      </w:pPr>
      <w:r>
        <w:rPr>
          <w:color w:val="000000" w:themeColor="text1"/>
        </w:rPr>
        <w:t>Настройка для коммутаторов будет продемонстрирована на примере коммутатора, который находится на втором этаже.</w:t>
      </w:r>
    </w:p>
    <w:p w14:paraId="21BE390B" w14:textId="606AFE31" w:rsidR="004A18FB" w:rsidRDefault="007B5B5D" w:rsidP="00131CF2">
      <w:pPr>
        <w:ind w:firstLine="709"/>
        <w:jc w:val="both"/>
        <w:rPr>
          <w:color w:val="000000" w:themeColor="text1"/>
        </w:rPr>
      </w:pPr>
      <w:r>
        <w:rPr>
          <w:color w:val="000000" w:themeColor="text1"/>
        </w:rPr>
        <w:t xml:space="preserve">Для начала нужно перейти во вкладку </w:t>
      </w:r>
      <w:r w:rsidRPr="002E51EB">
        <w:rPr>
          <w:rFonts w:ascii="Courier New" w:hAnsi="Courier New" w:cs="Courier New"/>
          <w:color w:val="000000" w:themeColor="text1"/>
          <w:sz w:val="24"/>
          <w:szCs w:val="24"/>
          <w:lang w:val="en-US"/>
        </w:rPr>
        <w:t>Management</w:t>
      </w:r>
      <w:r w:rsidRPr="007B5B5D">
        <w:rPr>
          <w:color w:val="000000" w:themeColor="text1"/>
        </w:rPr>
        <w:t xml:space="preserve">. </w:t>
      </w:r>
      <w:r>
        <w:rPr>
          <w:color w:val="000000" w:themeColor="text1"/>
        </w:rPr>
        <w:t xml:space="preserve">В этой вкладке необходимо указать имя </w:t>
      </w:r>
      <w:r>
        <w:rPr>
          <w:color w:val="000000" w:themeColor="text1"/>
          <w:lang w:val="en-US"/>
        </w:rPr>
        <w:t>Switch</w:t>
      </w:r>
      <w:r>
        <w:rPr>
          <w:color w:val="000000" w:themeColor="text1"/>
        </w:rPr>
        <w:t>2</w:t>
      </w:r>
      <w:r w:rsidRPr="007B5B5D">
        <w:rPr>
          <w:color w:val="000000" w:themeColor="text1"/>
        </w:rPr>
        <w:t xml:space="preserve"> </w:t>
      </w:r>
      <w:r>
        <w:rPr>
          <w:color w:val="000000" w:themeColor="text1"/>
        </w:rPr>
        <w:t xml:space="preserve">и местоположение </w:t>
      </w:r>
      <w:r>
        <w:rPr>
          <w:color w:val="000000" w:themeColor="text1"/>
          <w:lang w:val="en-US"/>
        </w:rPr>
        <w:t>Second</w:t>
      </w:r>
      <w:r w:rsidRPr="007B5B5D">
        <w:rPr>
          <w:color w:val="000000" w:themeColor="text1"/>
        </w:rPr>
        <w:t xml:space="preserve"> </w:t>
      </w:r>
      <w:r>
        <w:rPr>
          <w:color w:val="000000" w:themeColor="text1"/>
          <w:lang w:val="en-US"/>
        </w:rPr>
        <w:t>Floor</w:t>
      </w:r>
      <w:r>
        <w:rPr>
          <w:color w:val="000000" w:themeColor="text1"/>
        </w:rPr>
        <w:t xml:space="preserve"> для коммутатора.</w:t>
      </w:r>
    </w:p>
    <w:p w14:paraId="3524C069" w14:textId="77777777" w:rsidR="007B5B5D" w:rsidRDefault="007B5B5D" w:rsidP="007B5B5D">
      <w:pPr>
        <w:ind w:firstLine="709"/>
        <w:jc w:val="both"/>
        <w:rPr>
          <w:color w:val="000000" w:themeColor="text1"/>
        </w:rPr>
      </w:pPr>
    </w:p>
    <w:p w14:paraId="5DF65E86" w14:textId="0EA24FB0" w:rsidR="007B5B5D" w:rsidRDefault="0080036F" w:rsidP="007B5B5D">
      <w:pPr>
        <w:jc w:val="center"/>
        <w:rPr>
          <w:color w:val="000000" w:themeColor="text1"/>
        </w:rPr>
      </w:pPr>
      <w:r>
        <w:rPr>
          <w:noProof/>
          <w:lang w:eastAsia="ru-RU"/>
        </w:rPr>
        <w:drawing>
          <wp:inline distT="0" distB="0" distL="0" distR="0" wp14:anchorId="7D7CBCC4" wp14:editId="3F572E91">
            <wp:extent cx="50768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1828800"/>
                    </a:xfrm>
                    <a:prstGeom prst="rect">
                      <a:avLst/>
                    </a:prstGeom>
                    <a:noFill/>
                    <a:ln>
                      <a:noFill/>
                    </a:ln>
                  </pic:spPr>
                </pic:pic>
              </a:graphicData>
            </a:graphic>
          </wp:inline>
        </w:drawing>
      </w:r>
    </w:p>
    <w:p w14:paraId="4F95277A" w14:textId="4F781577" w:rsidR="007B5B5D" w:rsidRPr="00BD1005" w:rsidRDefault="007B5B5D" w:rsidP="007B5B5D">
      <w:pPr>
        <w:jc w:val="center"/>
        <w:rPr>
          <w:color w:val="000000" w:themeColor="text1"/>
        </w:rPr>
      </w:pPr>
      <w:r>
        <w:rPr>
          <w:color w:val="000000" w:themeColor="text1"/>
        </w:rPr>
        <w:t>Рисунок 3.</w:t>
      </w:r>
      <w:r w:rsidR="0080036F">
        <w:rPr>
          <w:color w:val="000000" w:themeColor="text1"/>
        </w:rPr>
        <w:t>2</w:t>
      </w:r>
      <w:r>
        <w:rPr>
          <w:color w:val="000000" w:themeColor="text1"/>
        </w:rPr>
        <w:t xml:space="preserve"> – </w:t>
      </w:r>
      <w:r w:rsidR="0080036F">
        <w:rPr>
          <w:color w:val="000000" w:themeColor="text1"/>
        </w:rPr>
        <w:t xml:space="preserve">Вкладка </w:t>
      </w:r>
      <w:r w:rsidR="0080036F">
        <w:rPr>
          <w:color w:val="000000" w:themeColor="text1"/>
          <w:lang w:val="en-US"/>
        </w:rPr>
        <w:t>Management</w:t>
      </w:r>
      <w:r w:rsidR="0080036F" w:rsidRPr="00035087">
        <w:rPr>
          <w:color w:val="000000" w:themeColor="text1"/>
        </w:rPr>
        <w:t xml:space="preserve"> </w:t>
      </w:r>
      <w:r w:rsidR="0080036F">
        <w:rPr>
          <w:color w:val="000000" w:themeColor="text1"/>
        </w:rPr>
        <w:t>коммутатора</w:t>
      </w:r>
      <w:r>
        <w:rPr>
          <w:color w:val="000000" w:themeColor="text1"/>
        </w:rPr>
        <w:t>.</w:t>
      </w:r>
    </w:p>
    <w:p w14:paraId="57F04CFE" w14:textId="77777777" w:rsidR="007B5B5D" w:rsidRPr="007B5B5D" w:rsidRDefault="007B5B5D" w:rsidP="0080036F">
      <w:pPr>
        <w:jc w:val="both"/>
        <w:rPr>
          <w:color w:val="000000" w:themeColor="text1"/>
        </w:rPr>
      </w:pPr>
    </w:p>
    <w:p w14:paraId="03653D66" w14:textId="616E23DF" w:rsidR="00311374" w:rsidRDefault="0080036F" w:rsidP="00311374">
      <w:pPr>
        <w:ind w:firstLine="709"/>
        <w:jc w:val="both"/>
        <w:rPr>
          <w:color w:val="000000" w:themeColor="text1"/>
        </w:rPr>
      </w:pPr>
      <w:r>
        <w:rPr>
          <w:color w:val="000000" w:themeColor="text1"/>
        </w:rPr>
        <w:t xml:space="preserve">Далее нужно кликнуть на кнопку </w:t>
      </w:r>
      <w:r w:rsidRPr="002E51EB">
        <w:rPr>
          <w:rFonts w:ascii="Courier New" w:hAnsi="Courier New" w:cs="Courier New"/>
          <w:color w:val="000000" w:themeColor="text1"/>
          <w:sz w:val="24"/>
          <w:szCs w:val="24"/>
          <w:lang w:val="en-US"/>
        </w:rPr>
        <w:t>Apply</w:t>
      </w:r>
      <w:r>
        <w:rPr>
          <w:color w:val="000000" w:themeColor="text1"/>
        </w:rPr>
        <w:t xml:space="preserve"> и перейти во вкладку</w:t>
      </w:r>
      <w:r w:rsidR="00240BA4" w:rsidRPr="00240BA4">
        <w:rPr>
          <w:color w:val="000000" w:themeColor="text1"/>
        </w:rPr>
        <w:t xml:space="preserve"> </w:t>
      </w:r>
      <w:r w:rsidR="00240BA4" w:rsidRPr="002E51EB">
        <w:rPr>
          <w:rFonts w:ascii="Courier New" w:hAnsi="Courier New" w:cs="Courier New"/>
          <w:color w:val="000000" w:themeColor="text1"/>
          <w:sz w:val="24"/>
          <w:szCs w:val="24"/>
          <w:lang w:val="en-US"/>
        </w:rPr>
        <w:t>Administration</w:t>
      </w:r>
      <w:r w:rsidR="00276CAB" w:rsidRPr="00430A8B">
        <w:rPr>
          <w:color w:val="000000" w:themeColor="text1"/>
        </w:rPr>
        <w:t>.</w:t>
      </w:r>
      <w:r w:rsidR="00240BA4">
        <w:rPr>
          <w:color w:val="000000" w:themeColor="text1"/>
        </w:rPr>
        <w:t xml:space="preserve"> Здесь необходимо </w:t>
      </w:r>
      <w:r w:rsidR="00156524">
        <w:rPr>
          <w:color w:val="000000" w:themeColor="text1"/>
        </w:rPr>
        <w:t xml:space="preserve">кликнуть на кнопку </w:t>
      </w:r>
      <w:r w:rsidR="00156524" w:rsidRPr="002E51EB">
        <w:rPr>
          <w:rFonts w:ascii="Courier New" w:hAnsi="Courier New" w:cs="Courier New"/>
          <w:color w:val="000000" w:themeColor="text1"/>
          <w:sz w:val="24"/>
          <w:szCs w:val="24"/>
          <w:lang w:val="en-US"/>
        </w:rPr>
        <w:t>Modify</w:t>
      </w:r>
      <w:r w:rsidR="00156524" w:rsidRPr="00156524">
        <w:rPr>
          <w:color w:val="000000" w:themeColor="text1"/>
        </w:rPr>
        <w:t xml:space="preserve"> </w:t>
      </w:r>
      <w:r w:rsidR="00156524">
        <w:rPr>
          <w:color w:val="000000" w:themeColor="text1"/>
        </w:rPr>
        <w:t xml:space="preserve">рядом с профилем </w:t>
      </w:r>
      <w:r w:rsidR="00156524">
        <w:rPr>
          <w:color w:val="000000" w:themeColor="text1"/>
          <w:lang w:val="en-US"/>
        </w:rPr>
        <w:t>manager</w:t>
      </w:r>
      <w:r w:rsidR="00156524" w:rsidRPr="00156524">
        <w:rPr>
          <w:color w:val="000000" w:themeColor="text1"/>
        </w:rPr>
        <w:t>.</w:t>
      </w:r>
      <w:r w:rsidR="00156524">
        <w:rPr>
          <w:color w:val="000000" w:themeColor="text1"/>
        </w:rPr>
        <w:t xml:space="preserve"> После этого нужно изменить стандартный пароль на </w:t>
      </w:r>
      <w:proofErr w:type="spellStart"/>
      <w:r w:rsidR="00156524">
        <w:rPr>
          <w:color w:val="000000" w:themeColor="text1"/>
          <w:lang w:val="en-US"/>
        </w:rPr>
        <w:t>TJuCj</w:t>
      </w:r>
      <w:proofErr w:type="spellEnd"/>
      <w:r w:rsidR="00156524" w:rsidRPr="00156524">
        <w:rPr>
          <w:color w:val="000000" w:themeColor="text1"/>
        </w:rPr>
        <w:t>2</w:t>
      </w:r>
      <w:proofErr w:type="spellStart"/>
      <w:r w:rsidR="00156524">
        <w:rPr>
          <w:color w:val="000000" w:themeColor="text1"/>
          <w:lang w:val="en-US"/>
        </w:rPr>
        <w:t>Ql</w:t>
      </w:r>
      <w:proofErr w:type="spellEnd"/>
      <w:r w:rsidR="00156524" w:rsidRPr="00156524">
        <w:rPr>
          <w:color w:val="000000" w:themeColor="text1"/>
        </w:rPr>
        <w:t>.</w:t>
      </w:r>
    </w:p>
    <w:p w14:paraId="596306CA" w14:textId="77777777" w:rsidR="00311374" w:rsidRPr="000622D4" w:rsidRDefault="00311374" w:rsidP="00311374">
      <w:pPr>
        <w:ind w:firstLine="709"/>
        <w:jc w:val="both"/>
        <w:rPr>
          <w:color w:val="000000" w:themeColor="text1"/>
        </w:rPr>
      </w:pPr>
    </w:p>
    <w:p w14:paraId="5DF11186" w14:textId="36054826" w:rsidR="00311374" w:rsidRDefault="00311374" w:rsidP="00311374">
      <w:pPr>
        <w:jc w:val="center"/>
        <w:rPr>
          <w:color w:val="000000" w:themeColor="text1"/>
        </w:rPr>
      </w:pPr>
      <w:r>
        <w:rPr>
          <w:noProof/>
          <w:lang w:eastAsia="ru-RU"/>
        </w:rPr>
        <w:lastRenderedPageBreak/>
        <w:drawing>
          <wp:inline distT="0" distB="0" distL="0" distR="0" wp14:anchorId="21715E2B" wp14:editId="4C355B88">
            <wp:extent cx="5847715" cy="28816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715" cy="2881630"/>
                    </a:xfrm>
                    <a:prstGeom prst="rect">
                      <a:avLst/>
                    </a:prstGeom>
                    <a:noFill/>
                    <a:ln>
                      <a:noFill/>
                    </a:ln>
                  </pic:spPr>
                </pic:pic>
              </a:graphicData>
            </a:graphic>
          </wp:inline>
        </w:drawing>
      </w:r>
    </w:p>
    <w:p w14:paraId="043A321C" w14:textId="1C337105" w:rsidR="00311374" w:rsidRPr="00BD1005" w:rsidRDefault="00311374" w:rsidP="00311374">
      <w:pPr>
        <w:jc w:val="center"/>
        <w:rPr>
          <w:color w:val="000000" w:themeColor="text1"/>
        </w:rPr>
      </w:pPr>
      <w:r>
        <w:rPr>
          <w:color w:val="000000" w:themeColor="text1"/>
        </w:rPr>
        <w:t>Рисунок 3.3 – Окно</w:t>
      </w:r>
      <w:r w:rsidRPr="00311374">
        <w:rPr>
          <w:color w:val="000000" w:themeColor="text1"/>
        </w:rPr>
        <w:t xml:space="preserve"> </w:t>
      </w:r>
      <w:r>
        <w:rPr>
          <w:color w:val="000000" w:themeColor="text1"/>
        </w:rPr>
        <w:t>настройки доступа к администрированию.</w:t>
      </w:r>
    </w:p>
    <w:p w14:paraId="00742968" w14:textId="77777777" w:rsidR="00311374" w:rsidRPr="00156524" w:rsidRDefault="00311374" w:rsidP="00131CF2">
      <w:pPr>
        <w:ind w:firstLine="709"/>
        <w:jc w:val="both"/>
        <w:rPr>
          <w:color w:val="000000" w:themeColor="text1"/>
        </w:rPr>
      </w:pPr>
    </w:p>
    <w:p w14:paraId="5953A80D" w14:textId="2C1D31B9" w:rsidR="00276CAB" w:rsidRPr="00004884" w:rsidRDefault="00311374" w:rsidP="00131CF2">
      <w:pPr>
        <w:ind w:firstLine="709"/>
        <w:jc w:val="both"/>
        <w:rPr>
          <w:color w:val="000000" w:themeColor="text1"/>
        </w:rPr>
      </w:pPr>
      <w:r>
        <w:rPr>
          <w:color w:val="000000" w:themeColor="text1"/>
        </w:rPr>
        <w:t>Теперь необходимо перейти во вкладк</w:t>
      </w:r>
      <w:r w:rsidR="00F70019">
        <w:rPr>
          <w:color w:val="000000" w:themeColor="text1"/>
        </w:rPr>
        <w:t>у</w:t>
      </w:r>
      <w:r w:rsidR="00D32068">
        <w:rPr>
          <w:color w:val="000000" w:themeColor="text1"/>
        </w:rPr>
        <w:t xml:space="preserve"> </w:t>
      </w:r>
      <w:proofErr w:type="spellStart"/>
      <w:r w:rsidR="00F70019" w:rsidRPr="002E51EB">
        <w:rPr>
          <w:rFonts w:ascii="Courier New" w:hAnsi="Courier New" w:cs="Courier New"/>
          <w:color w:val="000000" w:themeColor="text1"/>
          <w:sz w:val="24"/>
          <w:szCs w:val="24"/>
          <w:lang w:val="en-US"/>
        </w:rPr>
        <w:t>IPv</w:t>
      </w:r>
      <w:proofErr w:type="spellEnd"/>
      <w:r w:rsidR="00F70019" w:rsidRPr="002E51EB">
        <w:rPr>
          <w:rFonts w:ascii="Courier New" w:hAnsi="Courier New" w:cs="Courier New"/>
          <w:color w:val="000000" w:themeColor="text1"/>
          <w:sz w:val="24"/>
          <w:szCs w:val="24"/>
        </w:rPr>
        <w:t xml:space="preserve">4 </w:t>
      </w:r>
      <w:r w:rsidR="00F70019" w:rsidRPr="002E51EB">
        <w:rPr>
          <w:rFonts w:ascii="Courier New" w:hAnsi="Courier New" w:cs="Courier New"/>
          <w:color w:val="000000" w:themeColor="text1"/>
          <w:sz w:val="24"/>
          <w:szCs w:val="24"/>
          <w:lang w:val="en-US"/>
        </w:rPr>
        <w:t>Setup</w:t>
      </w:r>
      <w:r w:rsidR="00F70019">
        <w:rPr>
          <w:color w:val="000000" w:themeColor="text1"/>
        </w:rPr>
        <w:t xml:space="preserve"> и переключить </w:t>
      </w:r>
      <w:r w:rsidR="00F70019" w:rsidRPr="002E51EB">
        <w:rPr>
          <w:rFonts w:ascii="Courier New" w:hAnsi="Courier New" w:cs="Courier New"/>
          <w:color w:val="000000" w:themeColor="text1"/>
          <w:sz w:val="24"/>
          <w:szCs w:val="24"/>
          <w:lang w:val="en-US"/>
        </w:rPr>
        <w:t>System</w:t>
      </w:r>
      <w:r w:rsidR="00F70019" w:rsidRPr="002E51EB">
        <w:rPr>
          <w:rFonts w:ascii="Courier New" w:hAnsi="Courier New" w:cs="Courier New"/>
          <w:color w:val="000000" w:themeColor="text1"/>
          <w:sz w:val="24"/>
          <w:szCs w:val="24"/>
        </w:rPr>
        <w:t xml:space="preserve"> </w:t>
      </w:r>
      <w:r w:rsidR="00F70019" w:rsidRPr="002E51EB">
        <w:rPr>
          <w:rFonts w:ascii="Courier New" w:hAnsi="Courier New" w:cs="Courier New"/>
          <w:color w:val="000000" w:themeColor="text1"/>
          <w:sz w:val="24"/>
          <w:szCs w:val="24"/>
          <w:lang w:val="en-US"/>
        </w:rPr>
        <w:t>IP</w:t>
      </w:r>
      <w:r w:rsidR="00F70019" w:rsidRPr="002E51EB">
        <w:rPr>
          <w:rFonts w:ascii="Courier New" w:hAnsi="Courier New" w:cs="Courier New"/>
          <w:color w:val="000000" w:themeColor="text1"/>
          <w:sz w:val="24"/>
          <w:szCs w:val="24"/>
        </w:rPr>
        <w:t xml:space="preserve"> </w:t>
      </w:r>
      <w:r w:rsidR="00F70019" w:rsidRPr="002E51EB">
        <w:rPr>
          <w:rFonts w:ascii="Courier New" w:hAnsi="Courier New" w:cs="Courier New"/>
          <w:color w:val="000000" w:themeColor="text1"/>
          <w:sz w:val="24"/>
          <w:szCs w:val="24"/>
          <w:lang w:val="en-US"/>
        </w:rPr>
        <w:t>Mode</w:t>
      </w:r>
      <w:r w:rsidR="00F70019" w:rsidRPr="00F70019">
        <w:rPr>
          <w:color w:val="000000" w:themeColor="text1"/>
        </w:rPr>
        <w:t xml:space="preserve"> </w:t>
      </w:r>
      <w:r w:rsidR="00F70019">
        <w:rPr>
          <w:color w:val="000000" w:themeColor="text1"/>
        </w:rPr>
        <w:t xml:space="preserve">в режим </w:t>
      </w:r>
      <w:r w:rsidR="00F70019" w:rsidRPr="002E51EB">
        <w:rPr>
          <w:rFonts w:ascii="Courier New" w:hAnsi="Courier New" w:cs="Courier New"/>
          <w:color w:val="000000" w:themeColor="text1"/>
          <w:sz w:val="24"/>
          <w:szCs w:val="24"/>
          <w:lang w:val="en-US"/>
        </w:rPr>
        <w:t>DHCP</w:t>
      </w:r>
      <w:r w:rsidR="00276CAB">
        <w:rPr>
          <w:color w:val="000000" w:themeColor="text1"/>
        </w:rPr>
        <w:t>.</w:t>
      </w:r>
      <w:r w:rsidR="00F70019">
        <w:rPr>
          <w:color w:val="000000" w:themeColor="text1"/>
        </w:rPr>
        <w:t xml:space="preserve"> Далее переходим в вкладку </w:t>
      </w:r>
      <w:proofErr w:type="spellStart"/>
      <w:r w:rsidR="00F70019" w:rsidRPr="002E51EB">
        <w:rPr>
          <w:rFonts w:ascii="Courier New" w:hAnsi="Courier New" w:cs="Courier New"/>
          <w:color w:val="000000" w:themeColor="text1"/>
          <w:sz w:val="24"/>
          <w:szCs w:val="24"/>
          <w:lang w:val="en-US"/>
        </w:rPr>
        <w:t>IPv</w:t>
      </w:r>
      <w:proofErr w:type="spellEnd"/>
      <w:r w:rsidR="00F70019" w:rsidRPr="002E51EB">
        <w:rPr>
          <w:rFonts w:ascii="Courier New" w:hAnsi="Courier New" w:cs="Courier New"/>
          <w:color w:val="000000" w:themeColor="text1"/>
          <w:sz w:val="24"/>
          <w:szCs w:val="24"/>
        </w:rPr>
        <w:t xml:space="preserve">6 </w:t>
      </w:r>
      <w:r w:rsidR="00F70019" w:rsidRPr="002E51EB">
        <w:rPr>
          <w:rFonts w:ascii="Courier New" w:hAnsi="Courier New" w:cs="Courier New"/>
          <w:color w:val="000000" w:themeColor="text1"/>
          <w:sz w:val="24"/>
          <w:szCs w:val="24"/>
          <w:lang w:val="en-US"/>
        </w:rPr>
        <w:t>System</w:t>
      </w:r>
      <w:r w:rsidR="00F70019" w:rsidRPr="00F70019">
        <w:rPr>
          <w:color w:val="000000" w:themeColor="text1"/>
        </w:rPr>
        <w:t xml:space="preserve"> </w:t>
      </w:r>
      <w:r w:rsidR="00F70019" w:rsidRPr="002E51EB">
        <w:rPr>
          <w:rFonts w:ascii="Courier New" w:hAnsi="Courier New" w:cs="Courier New"/>
          <w:color w:val="000000" w:themeColor="text1"/>
          <w:sz w:val="24"/>
          <w:szCs w:val="24"/>
          <w:lang w:val="en-US"/>
        </w:rPr>
        <w:t>Settings</w:t>
      </w:r>
      <w:r w:rsidR="00F70019" w:rsidRPr="00F70019">
        <w:rPr>
          <w:color w:val="000000" w:themeColor="text1"/>
        </w:rPr>
        <w:t xml:space="preserve"> </w:t>
      </w:r>
      <w:r w:rsidR="00F70019">
        <w:rPr>
          <w:color w:val="000000" w:themeColor="text1"/>
        </w:rPr>
        <w:t xml:space="preserve">и переключаем </w:t>
      </w:r>
      <w:proofErr w:type="spellStart"/>
      <w:r w:rsidR="00F70019" w:rsidRPr="002E51EB">
        <w:rPr>
          <w:rFonts w:ascii="Courier New" w:hAnsi="Courier New" w:cs="Courier New"/>
          <w:color w:val="000000" w:themeColor="text1"/>
          <w:sz w:val="24"/>
          <w:szCs w:val="24"/>
          <w:lang w:val="en-US"/>
        </w:rPr>
        <w:t>IPv</w:t>
      </w:r>
      <w:proofErr w:type="spellEnd"/>
      <w:r w:rsidR="00F70019" w:rsidRPr="002E51EB">
        <w:rPr>
          <w:rFonts w:ascii="Courier New" w:hAnsi="Courier New" w:cs="Courier New"/>
          <w:color w:val="000000" w:themeColor="text1"/>
          <w:sz w:val="24"/>
          <w:szCs w:val="24"/>
        </w:rPr>
        <w:t xml:space="preserve">6 </w:t>
      </w:r>
      <w:r w:rsidR="00F70019" w:rsidRPr="002E51EB">
        <w:rPr>
          <w:rFonts w:ascii="Courier New" w:hAnsi="Courier New" w:cs="Courier New"/>
          <w:color w:val="000000" w:themeColor="text1"/>
          <w:sz w:val="24"/>
          <w:szCs w:val="24"/>
          <w:lang w:val="en-US"/>
        </w:rPr>
        <w:t>State</w:t>
      </w:r>
      <w:r w:rsidR="00F70019">
        <w:rPr>
          <w:color w:val="000000" w:themeColor="text1"/>
        </w:rPr>
        <w:t xml:space="preserve"> и </w:t>
      </w:r>
      <w:proofErr w:type="spellStart"/>
      <w:r w:rsidR="00F70019" w:rsidRPr="002E51EB">
        <w:rPr>
          <w:rFonts w:ascii="Courier New" w:hAnsi="Courier New" w:cs="Courier New"/>
          <w:color w:val="000000" w:themeColor="text1"/>
          <w:sz w:val="24"/>
          <w:szCs w:val="24"/>
          <w:lang w:val="en-US"/>
        </w:rPr>
        <w:t>DHCPv</w:t>
      </w:r>
      <w:proofErr w:type="spellEnd"/>
      <w:r w:rsidR="00F70019" w:rsidRPr="002E51EB">
        <w:rPr>
          <w:rFonts w:ascii="Courier New" w:hAnsi="Courier New" w:cs="Courier New"/>
          <w:color w:val="000000" w:themeColor="text1"/>
          <w:sz w:val="24"/>
          <w:szCs w:val="24"/>
        </w:rPr>
        <w:t xml:space="preserve">6 </w:t>
      </w:r>
      <w:r w:rsidR="00F70019" w:rsidRPr="002E51EB">
        <w:rPr>
          <w:rFonts w:ascii="Courier New" w:hAnsi="Courier New" w:cs="Courier New"/>
          <w:color w:val="000000" w:themeColor="text1"/>
          <w:sz w:val="24"/>
          <w:szCs w:val="24"/>
          <w:lang w:val="en-US"/>
        </w:rPr>
        <w:t>Client</w:t>
      </w:r>
      <w:r w:rsidR="00F70019" w:rsidRPr="00F70019">
        <w:rPr>
          <w:color w:val="000000" w:themeColor="text1"/>
        </w:rPr>
        <w:t xml:space="preserve"> </w:t>
      </w:r>
      <w:r w:rsidR="00F70019">
        <w:rPr>
          <w:color w:val="000000" w:themeColor="text1"/>
        </w:rPr>
        <w:t xml:space="preserve">в состояние </w:t>
      </w:r>
      <w:r w:rsidR="00F70019" w:rsidRPr="002E51EB">
        <w:rPr>
          <w:rFonts w:ascii="Courier New" w:hAnsi="Courier New" w:cs="Courier New"/>
          <w:color w:val="000000" w:themeColor="text1"/>
          <w:sz w:val="24"/>
          <w:szCs w:val="24"/>
          <w:lang w:val="en-US"/>
        </w:rPr>
        <w:t>enabled</w:t>
      </w:r>
      <w:r w:rsidR="00A053DB" w:rsidRPr="00A053DB">
        <w:rPr>
          <w:color w:val="000000" w:themeColor="text1"/>
        </w:rPr>
        <w:t>.</w:t>
      </w:r>
    </w:p>
    <w:p w14:paraId="33D3EE79" w14:textId="7B65F833" w:rsidR="00D37A2A" w:rsidRPr="00D37A2A" w:rsidRDefault="00276CAB" w:rsidP="00D37A2A">
      <w:pPr>
        <w:ind w:firstLine="709"/>
        <w:jc w:val="both"/>
        <w:rPr>
          <w:color w:val="000000" w:themeColor="text1"/>
        </w:rPr>
      </w:pPr>
      <w:r>
        <w:rPr>
          <w:color w:val="000000" w:themeColor="text1"/>
        </w:rPr>
        <w:t>Следующим</w:t>
      </w:r>
      <w:r w:rsidR="00A053DB">
        <w:rPr>
          <w:color w:val="000000" w:themeColor="text1"/>
        </w:rPr>
        <w:t xml:space="preserve"> теперь необходимо создать </w:t>
      </w:r>
      <w:r w:rsidR="00A053DB">
        <w:rPr>
          <w:color w:val="000000" w:themeColor="text1"/>
          <w:lang w:val="en-US"/>
        </w:rPr>
        <w:t>VLANs</w:t>
      </w:r>
      <w:r w:rsidR="00A053DB">
        <w:rPr>
          <w:color w:val="000000" w:themeColor="text1"/>
        </w:rPr>
        <w:t>. Для этого нужно перейти во вкладку</w:t>
      </w:r>
      <w:r w:rsidR="00D37A2A" w:rsidRPr="00D37A2A">
        <w:rPr>
          <w:color w:val="000000" w:themeColor="text1"/>
        </w:rPr>
        <w:t xml:space="preserve"> </w:t>
      </w:r>
      <w:r w:rsidR="00D37A2A" w:rsidRPr="002E51EB">
        <w:rPr>
          <w:rFonts w:ascii="Courier New" w:hAnsi="Courier New" w:cs="Courier New"/>
          <w:color w:val="000000" w:themeColor="text1"/>
          <w:sz w:val="24"/>
          <w:szCs w:val="24"/>
          <w:lang w:val="en-US"/>
        </w:rPr>
        <w:t>Tagged</w:t>
      </w:r>
      <w:r w:rsidR="00D37A2A" w:rsidRPr="002E51EB">
        <w:rPr>
          <w:rFonts w:ascii="Courier New" w:hAnsi="Courier New" w:cs="Courier New"/>
          <w:color w:val="000000" w:themeColor="text1"/>
          <w:sz w:val="24"/>
          <w:szCs w:val="24"/>
        </w:rPr>
        <w:t xml:space="preserve"> </w:t>
      </w:r>
      <w:r w:rsidR="00D37A2A" w:rsidRPr="002E51EB">
        <w:rPr>
          <w:rFonts w:ascii="Courier New" w:hAnsi="Courier New" w:cs="Courier New"/>
          <w:color w:val="000000" w:themeColor="text1"/>
          <w:sz w:val="24"/>
          <w:szCs w:val="24"/>
          <w:lang w:val="en-US"/>
        </w:rPr>
        <w:t>VLAN</w:t>
      </w:r>
      <w:r w:rsidR="00D37A2A">
        <w:rPr>
          <w:color w:val="000000" w:themeColor="text1"/>
        </w:rPr>
        <w:t xml:space="preserve"> и задать </w:t>
      </w:r>
      <w:r w:rsidR="00D37A2A">
        <w:rPr>
          <w:color w:val="000000" w:themeColor="text1"/>
          <w:lang w:val="en-US"/>
        </w:rPr>
        <w:t>VLAN</w:t>
      </w:r>
      <w:r w:rsidR="00D37A2A" w:rsidRPr="00D37A2A">
        <w:rPr>
          <w:color w:val="000000" w:themeColor="text1"/>
        </w:rPr>
        <w:t xml:space="preserve"> </w:t>
      </w:r>
      <w:r w:rsidR="00D37A2A">
        <w:rPr>
          <w:color w:val="000000" w:themeColor="text1"/>
          <w:lang w:val="en-US"/>
        </w:rPr>
        <w:t>ID</w:t>
      </w:r>
      <w:r w:rsidR="00D37A2A" w:rsidRPr="00D37A2A">
        <w:rPr>
          <w:color w:val="000000" w:themeColor="text1"/>
        </w:rPr>
        <w:t xml:space="preserve">, </w:t>
      </w:r>
      <w:r w:rsidR="00D37A2A">
        <w:rPr>
          <w:color w:val="000000" w:themeColor="text1"/>
          <w:lang w:val="en-US"/>
        </w:rPr>
        <w:t>VLAN</w:t>
      </w:r>
      <w:r w:rsidR="00D37A2A" w:rsidRPr="00D37A2A">
        <w:rPr>
          <w:color w:val="000000" w:themeColor="text1"/>
        </w:rPr>
        <w:t xml:space="preserve"> </w:t>
      </w:r>
      <w:r w:rsidR="00D37A2A">
        <w:rPr>
          <w:color w:val="000000" w:themeColor="text1"/>
          <w:lang w:val="en-US"/>
        </w:rPr>
        <w:t>Name</w:t>
      </w:r>
      <w:r w:rsidR="00D37A2A" w:rsidRPr="00D37A2A">
        <w:rPr>
          <w:color w:val="000000" w:themeColor="text1"/>
        </w:rPr>
        <w:t xml:space="preserve">, </w:t>
      </w:r>
      <w:r w:rsidR="00D37A2A">
        <w:rPr>
          <w:color w:val="000000" w:themeColor="text1"/>
          <w:lang w:val="en-US"/>
        </w:rPr>
        <w:t>Management</w:t>
      </w:r>
      <w:r w:rsidR="00D37A2A" w:rsidRPr="00D37A2A">
        <w:rPr>
          <w:color w:val="000000" w:themeColor="text1"/>
        </w:rPr>
        <w:t xml:space="preserve"> </w:t>
      </w:r>
      <w:r w:rsidR="00D37A2A">
        <w:rPr>
          <w:color w:val="000000" w:themeColor="text1"/>
          <w:lang w:val="en-US"/>
        </w:rPr>
        <w:t>VLAN</w:t>
      </w:r>
      <w:r w:rsidR="00D37A2A">
        <w:rPr>
          <w:color w:val="000000" w:themeColor="text1"/>
        </w:rPr>
        <w:t xml:space="preserve">, и принадлежность портов к создаваемому </w:t>
      </w:r>
      <w:r w:rsidR="00D37A2A">
        <w:rPr>
          <w:color w:val="000000" w:themeColor="text1"/>
          <w:lang w:val="en-US"/>
        </w:rPr>
        <w:t>VLAN</w:t>
      </w:r>
      <w:r w:rsidR="00D37A2A">
        <w:rPr>
          <w:color w:val="000000" w:themeColor="text1"/>
        </w:rPr>
        <w:t>.</w:t>
      </w:r>
      <w:r w:rsidR="00D37A2A" w:rsidRPr="00D37A2A">
        <w:rPr>
          <w:color w:val="000000" w:themeColor="text1"/>
        </w:rPr>
        <w:t xml:space="preserve"> </w:t>
      </w:r>
      <w:r w:rsidR="00D37A2A">
        <w:rPr>
          <w:color w:val="000000" w:themeColor="text1"/>
        </w:rPr>
        <w:t xml:space="preserve">После этого необходимо кликнуть на кнопку </w:t>
      </w:r>
      <w:r w:rsidR="00D37A2A" w:rsidRPr="002E51EB">
        <w:rPr>
          <w:rFonts w:ascii="Courier New" w:hAnsi="Courier New" w:cs="Courier New"/>
          <w:color w:val="000000" w:themeColor="text1"/>
          <w:sz w:val="24"/>
          <w:szCs w:val="24"/>
          <w:lang w:val="en-US"/>
        </w:rPr>
        <w:t>Apply</w:t>
      </w:r>
      <w:r w:rsidR="00D37A2A">
        <w:rPr>
          <w:color w:val="000000" w:themeColor="text1"/>
          <w:lang w:val="en-US"/>
        </w:rPr>
        <w:t>.</w:t>
      </w:r>
    </w:p>
    <w:p w14:paraId="647079D0" w14:textId="77777777" w:rsidR="00D37A2A" w:rsidRDefault="00D37A2A" w:rsidP="00D37A2A">
      <w:pPr>
        <w:jc w:val="center"/>
        <w:rPr>
          <w:color w:val="000000" w:themeColor="text1"/>
        </w:rPr>
      </w:pPr>
      <w:r>
        <w:rPr>
          <w:noProof/>
          <w:lang w:eastAsia="ru-RU"/>
        </w:rPr>
        <w:drawing>
          <wp:inline distT="0" distB="0" distL="0" distR="0" wp14:anchorId="223C5C07" wp14:editId="44B097C0">
            <wp:extent cx="4747098" cy="3164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4626" cy="3176587"/>
                    </a:xfrm>
                    <a:prstGeom prst="rect">
                      <a:avLst/>
                    </a:prstGeom>
                    <a:noFill/>
                    <a:ln>
                      <a:noFill/>
                    </a:ln>
                  </pic:spPr>
                </pic:pic>
              </a:graphicData>
            </a:graphic>
          </wp:inline>
        </w:drawing>
      </w:r>
    </w:p>
    <w:p w14:paraId="49FE02F1" w14:textId="02A59702" w:rsidR="00D37A2A" w:rsidRPr="00BD1005" w:rsidRDefault="00D37A2A" w:rsidP="00D37A2A">
      <w:pPr>
        <w:jc w:val="center"/>
        <w:rPr>
          <w:color w:val="000000" w:themeColor="text1"/>
        </w:rPr>
      </w:pPr>
      <w:r>
        <w:rPr>
          <w:color w:val="000000" w:themeColor="text1"/>
        </w:rPr>
        <w:t>Рисунок 3.4 – Окно</w:t>
      </w:r>
      <w:r w:rsidRPr="00311374">
        <w:rPr>
          <w:color w:val="000000" w:themeColor="text1"/>
        </w:rPr>
        <w:t xml:space="preserve"> </w:t>
      </w:r>
      <w:r>
        <w:rPr>
          <w:color w:val="000000" w:themeColor="text1"/>
        </w:rPr>
        <w:t xml:space="preserve">добавление </w:t>
      </w:r>
      <w:r>
        <w:rPr>
          <w:color w:val="000000" w:themeColor="text1"/>
          <w:lang w:val="en-US"/>
        </w:rPr>
        <w:t>VLAN</w:t>
      </w:r>
      <w:r>
        <w:rPr>
          <w:color w:val="000000" w:themeColor="text1"/>
        </w:rPr>
        <w:t>.</w:t>
      </w:r>
    </w:p>
    <w:p w14:paraId="7962DBC0" w14:textId="30C3C459" w:rsidR="0080036F" w:rsidRPr="00D37A2A" w:rsidRDefault="0080036F" w:rsidP="0080036F">
      <w:pPr>
        <w:ind w:firstLine="709"/>
        <w:jc w:val="both"/>
        <w:rPr>
          <w:color w:val="000000" w:themeColor="text1"/>
        </w:rPr>
      </w:pPr>
    </w:p>
    <w:p w14:paraId="378DE0D2" w14:textId="7452B1D4" w:rsidR="00276CAB" w:rsidRPr="005D77C7" w:rsidRDefault="00D37A2A" w:rsidP="00BD571A">
      <w:pPr>
        <w:ind w:firstLine="709"/>
        <w:jc w:val="both"/>
        <w:rPr>
          <w:color w:val="000000" w:themeColor="text1"/>
        </w:rPr>
      </w:pPr>
      <w:r>
        <w:rPr>
          <w:color w:val="000000" w:themeColor="text1"/>
        </w:rPr>
        <w:t xml:space="preserve">Для функционирования сети необходимо создать следующие </w:t>
      </w:r>
      <w:r>
        <w:rPr>
          <w:color w:val="000000" w:themeColor="text1"/>
          <w:lang w:val="en-US"/>
        </w:rPr>
        <w:t>VLAN</w:t>
      </w:r>
      <w:r w:rsidRPr="00D37A2A">
        <w:rPr>
          <w:color w:val="000000" w:themeColor="text1"/>
        </w:rPr>
        <w:t xml:space="preserve">: </w:t>
      </w:r>
      <w:r>
        <w:rPr>
          <w:color w:val="000000" w:themeColor="text1"/>
          <w:lang w:val="en-US"/>
        </w:rPr>
        <w:t>admin</w:t>
      </w:r>
      <w:r w:rsidRPr="00D37A2A">
        <w:rPr>
          <w:color w:val="000000" w:themeColor="text1"/>
        </w:rPr>
        <w:t xml:space="preserve">, </w:t>
      </w:r>
      <w:r>
        <w:rPr>
          <w:color w:val="000000" w:themeColor="text1"/>
          <w:lang w:val="en-US"/>
        </w:rPr>
        <w:t>head</w:t>
      </w:r>
      <w:r w:rsidR="00966354" w:rsidRPr="00966354">
        <w:rPr>
          <w:color w:val="000000" w:themeColor="text1"/>
        </w:rPr>
        <w:t xml:space="preserve"> </w:t>
      </w:r>
      <w:r w:rsidR="00966354">
        <w:rPr>
          <w:color w:val="000000" w:themeColor="text1"/>
        </w:rPr>
        <w:t>и</w:t>
      </w:r>
      <w:r w:rsidRPr="00D37A2A">
        <w:rPr>
          <w:color w:val="000000" w:themeColor="text1"/>
        </w:rPr>
        <w:t xml:space="preserve"> </w:t>
      </w:r>
      <w:r w:rsidR="00063D0A">
        <w:rPr>
          <w:color w:val="000000" w:themeColor="text1"/>
          <w:lang w:val="en-US"/>
        </w:rPr>
        <w:t>user</w:t>
      </w:r>
      <w:r w:rsidR="00966354">
        <w:rPr>
          <w:color w:val="000000" w:themeColor="text1"/>
        </w:rPr>
        <w:t>2</w:t>
      </w:r>
      <w:r w:rsidR="00276CAB" w:rsidRPr="00D37A2A">
        <w:rPr>
          <w:color w:val="000000" w:themeColor="text1"/>
        </w:rPr>
        <w:t>.</w:t>
      </w:r>
      <w:r>
        <w:rPr>
          <w:color w:val="000000" w:themeColor="text1"/>
        </w:rPr>
        <w:t xml:space="preserve"> Значения полей для этих </w:t>
      </w:r>
      <w:r>
        <w:rPr>
          <w:color w:val="000000" w:themeColor="text1"/>
          <w:lang w:val="en-US"/>
        </w:rPr>
        <w:t>VLAN</w:t>
      </w:r>
      <w:r w:rsidRPr="00D37A2A">
        <w:rPr>
          <w:color w:val="000000" w:themeColor="text1"/>
        </w:rPr>
        <w:t xml:space="preserve"> </w:t>
      </w:r>
      <w:r>
        <w:rPr>
          <w:color w:val="000000" w:themeColor="text1"/>
        </w:rPr>
        <w:t xml:space="preserve">описано в таблице 3.3. </w:t>
      </w:r>
      <w:r w:rsidR="00063D0A">
        <w:rPr>
          <w:color w:val="000000" w:themeColor="text1"/>
        </w:rPr>
        <w:lastRenderedPageBreak/>
        <w:t>Неиспользуемые порты необходимо административно отключить во вкладке</w:t>
      </w:r>
      <w:r w:rsidR="00063D0A" w:rsidRPr="005D77C7">
        <w:rPr>
          <w:color w:val="000000" w:themeColor="text1"/>
        </w:rPr>
        <w:t xml:space="preserve"> </w:t>
      </w:r>
      <w:r w:rsidR="00063D0A" w:rsidRPr="002E51EB">
        <w:rPr>
          <w:rFonts w:ascii="Courier New" w:hAnsi="Courier New" w:cs="Courier New"/>
          <w:color w:val="000000" w:themeColor="text1"/>
          <w:sz w:val="24"/>
          <w:szCs w:val="24"/>
          <w:lang w:val="en-US"/>
        </w:rPr>
        <w:t>Physical</w:t>
      </w:r>
      <w:r w:rsidR="00063D0A" w:rsidRPr="002E51EB">
        <w:rPr>
          <w:rFonts w:ascii="Courier New" w:hAnsi="Courier New" w:cs="Courier New"/>
          <w:color w:val="000000" w:themeColor="text1"/>
          <w:sz w:val="24"/>
          <w:szCs w:val="24"/>
        </w:rPr>
        <w:t xml:space="preserve"> </w:t>
      </w:r>
      <w:r w:rsidR="00063D0A" w:rsidRPr="002E51EB">
        <w:rPr>
          <w:rFonts w:ascii="Courier New" w:hAnsi="Courier New" w:cs="Courier New"/>
          <w:color w:val="000000" w:themeColor="text1"/>
          <w:sz w:val="24"/>
          <w:szCs w:val="24"/>
          <w:lang w:val="en-US"/>
        </w:rPr>
        <w:t>Interface</w:t>
      </w:r>
      <w:r w:rsidR="002E51EB" w:rsidRPr="002E51EB">
        <w:rPr>
          <w:rFonts w:ascii="Courier New" w:hAnsi="Courier New" w:cs="Courier New"/>
          <w:color w:val="000000" w:themeColor="text1"/>
          <w:sz w:val="24"/>
          <w:szCs w:val="24"/>
          <w:lang w:val="en-US"/>
        </w:rPr>
        <w:t>s</w:t>
      </w:r>
      <w:r w:rsidR="00063D0A" w:rsidRPr="005D77C7">
        <w:rPr>
          <w:color w:val="000000" w:themeColor="text1"/>
        </w:rPr>
        <w:t>.</w:t>
      </w:r>
    </w:p>
    <w:p w14:paraId="7D430799" w14:textId="77777777" w:rsidR="00D37A2A" w:rsidRDefault="00D37A2A" w:rsidP="00D37A2A"/>
    <w:p w14:paraId="0F877E2F" w14:textId="2C6AFB46" w:rsidR="00D37A2A" w:rsidRPr="00D37A2A" w:rsidRDefault="00D37A2A" w:rsidP="00D37A2A">
      <w:r>
        <w:t>Таблица 3.</w:t>
      </w:r>
      <w:r w:rsidR="00A11B91">
        <w:rPr>
          <w:lang w:val="en-US"/>
        </w:rPr>
        <w:t>4</w:t>
      </w:r>
      <w:r>
        <w:t xml:space="preserve"> – Конфигурирование </w:t>
      </w:r>
      <w:r>
        <w:rPr>
          <w:lang w:val="en-US"/>
        </w:rPr>
        <w:t>VLANs</w:t>
      </w:r>
    </w:p>
    <w:tbl>
      <w:tblPr>
        <w:tblStyle w:val="TableGrid"/>
        <w:tblW w:w="5000" w:type="pct"/>
        <w:tblLook w:val="04A0" w:firstRow="1" w:lastRow="0" w:firstColumn="1" w:lastColumn="0" w:noHBand="0" w:noVBand="1"/>
      </w:tblPr>
      <w:tblGrid>
        <w:gridCol w:w="2528"/>
        <w:gridCol w:w="1572"/>
        <w:gridCol w:w="2107"/>
        <w:gridCol w:w="1572"/>
        <w:gridCol w:w="1569"/>
      </w:tblGrid>
      <w:tr w:rsidR="00D37A2A" w14:paraId="1B507F84" w14:textId="77777777" w:rsidTr="00966354">
        <w:tc>
          <w:tcPr>
            <w:tcW w:w="1352" w:type="pct"/>
            <w:vAlign w:val="center"/>
          </w:tcPr>
          <w:p w14:paraId="5C007F74" w14:textId="2D9BDEE6" w:rsidR="00D37A2A" w:rsidRPr="00D37A2A" w:rsidRDefault="00D37A2A" w:rsidP="00BF328D">
            <w:pPr>
              <w:jc w:val="center"/>
              <w:rPr>
                <w:rFonts w:eastAsia="Times New Roman" w:cs="Times New Roman"/>
                <w:szCs w:val="28"/>
                <w:lang w:val="en-US"/>
              </w:rPr>
            </w:pPr>
            <w:r>
              <w:rPr>
                <w:rFonts w:eastAsia="Times New Roman" w:cs="Times New Roman"/>
                <w:szCs w:val="28"/>
                <w:lang w:val="en-US"/>
              </w:rPr>
              <w:t>VLAN Name</w:t>
            </w:r>
          </w:p>
        </w:tc>
        <w:tc>
          <w:tcPr>
            <w:tcW w:w="841" w:type="pct"/>
            <w:vAlign w:val="center"/>
          </w:tcPr>
          <w:p w14:paraId="1A266FB1" w14:textId="1B7EA504" w:rsidR="00D37A2A" w:rsidRPr="00D37A2A" w:rsidRDefault="00D37A2A" w:rsidP="00BF328D">
            <w:pPr>
              <w:jc w:val="center"/>
              <w:rPr>
                <w:rFonts w:eastAsia="Times New Roman" w:cs="Times New Roman"/>
                <w:szCs w:val="28"/>
                <w:lang w:val="en-US"/>
              </w:rPr>
            </w:pPr>
            <w:r>
              <w:rPr>
                <w:rFonts w:eastAsia="Times New Roman" w:cs="Times New Roman"/>
                <w:szCs w:val="28"/>
                <w:lang w:val="en-US"/>
              </w:rPr>
              <w:t>VLAN ID</w:t>
            </w:r>
          </w:p>
        </w:tc>
        <w:tc>
          <w:tcPr>
            <w:tcW w:w="1127" w:type="pct"/>
            <w:vAlign w:val="center"/>
          </w:tcPr>
          <w:p w14:paraId="4F979804" w14:textId="17DFA463" w:rsidR="00D37A2A" w:rsidRPr="00D37A2A" w:rsidRDefault="00D37A2A" w:rsidP="00BF328D">
            <w:pPr>
              <w:jc w:val="center"/>
              <w:rPr>
                <w:rFonts w:eastAsia="Times New Roman" w:cs="Times New Roman"/>
                <w:szCs w:val="28"/>
                <w:lang w:val="en-US"/>
              </w:rPr>
            </w:pPr>
            <w:r>
              <w:rPr>
                <w:lang w:val="en-US"/>
              </w:rPr>
              <w:t>Management VLAN</w:t>
            </w:r>
          </w:p>
        </w:tc>
        <w:tc>
          <w:tcPr>
            <w:tcW w:w="841" w:type="pct"/>
            <w:vAlign w:val="center"/>
          </w:tcPr>
          <w:p w14:paraId="3F7C0BB8" w14:textId="1B2DEA43" w:rsidR="00D37A2A" w:rsidRPr="00D37A2A" w:rsidRDefault="00D37A2A" w:rsidP="00BF328D">
            <w:pPr>
              <w:jc w:val="center"/>
              <w:rPr>
                <w:rFonts w:eastAsia="Times New Roman" w:cs="Times New Roman"/>
                <w:szCs w:val="28"/>
                <w:lang w:val="en-US"/>
              </w:rPr>
            </w:pPr>
            <w:r>
              <w:rPr>
                <w:rFonts w:eastAsia="Times New Roman" w:cs="Times New Roman"/>
                <w:szCs w:val="28"/>
                <w:lang w:val="en-US"/>
              </w:rPr>
              <w:t>Static Tagged</w:t>
            </w:r>
          </w:p>
        </w:tc>
        <w:tc>
          <w:tcPr>
            <w:tcW w:w="839" w:type="pct"/>
            <w:vAlign w:val="center"/>
          </w:tcPr>
          <w:p w14:paraId="14DA71E8" w14:textId="3F42028A" w:rsidR="00D37A2A" w:rsidRPr="00D37A2A" w:rsidRDefault="00D37A2A" w:rsidP="00BF328D">
            <w:pPr>
              <w:jc w:val="center"/>
              <w:rPr>
                <w:rFonts w:eastAsia="Times New Roman" w:cs="Times New Roman"/>
                <w:szCs w:val="28"/>
                <w:lang w:val="en-US"/>
              </w:rPr>
            </w:pPr>
            <w:r>
              <w:rPr>
                <w:rFonts w:eastAsia="Times New Roman" w:cs="Times New Roman"/>
                <w:szCs w:val="28"/>
                <w:lang w:val="en-US"/>
              </w:rPr>
              <w:t>Not Member</w:t>
            </w:r>
          </w:p>
        </w:tc>
      </w:tr>
      <w:tr w:rsidR="00D37A2A" w14:paraId="2EF76495" w14:textId="77777777" w:rsidTr="00966354">
        <w:tc>
          <w:tcPr>
            <w:tcW w:w="1352" w:type="pct"/>
            <w:vAlign w:val="center"/>
          </w:tcPr>
          <w:p w14:paraId="7A38A133" w14:textId="248A8555" w:rsidR="00D37A2A" w:rsidRPr="00063D0A" w:rsidRDefault="00063D0A" w:rsidP="00BF328D">
            <w:pPr>
              <w:jc w:val="center"/>
              <w:rPr>
                <w:rFonts w:eastAsia="Times New Roman" w:cs="Times New Roman"/>
                <w:szCs w:val="28"/>
                <w:lang w:val="en-US"/>
              </w:rPr>
            </w:pPr>
            <w:r>
              <w:rPr>
                <w:rFonts w:eastAsia="Times New Roman" w:cs="Times New Roman"/>
                <w:szCs w:val="28"/>
                <w:lang w:val="en-US"/>
              </w:rPr>
              <w:t>admin</w:t>
            </w:r>
          </w:p>
        </w:tc>
        <w:tc>
          <w:tcPr>
            <w:tcW w:w="841" w:type="pct"/>
            <w:vAlign w:val="center"/>
          </w:tcPr>
          <w:p w14:paraId="698D0ED8" w14:textId="77777777" w:rsidR="00D37A2A" w:rsidRDefault="00D37A2A" w:rsidP="00BF328D">
            <w:pPr>
              <w:jc w:val="center"/>
              <w:rPr>
                <w:rFonts w:eastAsia="Times New Roman" w:cs="Times New Roman"/>
                <w:szCs w:val="28"/>
              </w:rPr>
            </w:pPr>
            <w:r>
              <w:rPr>
                <w:rFonts w:eastAsia="Times New Roman" w:cs="Times New Roman"/>
                <w:szCs w:val="28"/>
              </w:rPr>
              <w:t>10</w:t>
            </w:r>
          </w:p>
        </w:tc>
        <w:tc>
          <w:tcPr>
            <w:tcW w:w="1127" w:type="pct"/>
            <w:vAlign w:val="center"/>
          </w:tcPr>
          <w:p w14:paraId="637F7545" w14:textId="00AFC44D" w:rsidR="00D37A2A" w:rsidRPr="00063D0A" w:rsidRDefault="00063D0A" w:rsidP="00BF328D">
            <w:pPr>
              <w:rPr>
                <w:rFonts w:eastAsia="Times New Roman" w:cs="Times New Roman"/>
                <w:szCs w:val="28"/>
                <w:lang w:val="en-US"/>
              </w:rPr>
            </w:pPr>
            <w:r>
              <w:rPr>
                <w:rFonts w:eastAsia="Times New Roman" w:cs="Times New Roman"/>
                <w:szCs w:val="28"/>
                <w:lang w:val="en-US"/>
              </w:rPr>
              <w:t>Enabled</w:t>
            </w:r>
          </w:p>
        </w:tc>
        <w:tc>
          <w:tcPr>
            <w:tcW w:w="841" w:type="pct"/>
            <w:vAlign w:val="center"/>
          </w:tcPr>
          <w:p w14:paraId="2BC2BB20" w14:textId="7A670C0B" w:rsidR="00D37A2A" w:rsidRPr="00966354" w:rsidRDefault="00063D0A" w:rsidP="00BF328D">
            <w:pPr>
              <w:jc w:val="center"/>
              <w:rPr>
                <w:rFonts w:eastAsia="Times New Roman" w:cs="Times New Roman"/>
                <w:szCs w:val="28"/>
              </w:rPr>
            </w:pPr>
            <w:r>
              <w:rPr>
                <w:rFonts w:eastAsia="Times New Roman" w:cs="Times New Roman"/>
                <w:szCs w:val="28"/>
                <w:lang w:val="en-US"/>
              </w:rPr>
              <w:t>1</w:t>
            </w:r>
            <w:r w:rsidR="005B5859">
              <w:rPr>
                <w:rFonts w:eastAsia="Times New Roman" w:cs="Times New Roman"/>
                <w:szCs w:val="28"/>
                <w:lang w:val="en-US"/>
              </w:rPr>
              <w:t xml:space="preserve">, </w:t>
            </w:r>
            <w:r w:rsidR="00CC27FC">
              <w:rPr>
                <w:rFonts w:eastAsia="Times New Roman" w:cs="Times New Roman"/>
                <w:szCs w:val="28"/>
                <w:lang w:val="en-US"/>
              </w:rPr>
              <w:t>8</w:t>
            </w:r>
          </w:p>
        </w:tc>
        <w:tc>
          <w:tcPr>
            <w:tcW w:w="839" w:type="pct"/>
            <w:vAlign w:val="center"/>
          </w:tcPr>
          <w:p w14:paraId="6891730B" w14:textId="71713F30" w:rsidR="00D37A2A" w:rsidRPr="00063D0A" w:rsidRDefault="00063D0A" w:rsidP="00BF328D">
            <w:pPr>
              <w:jc w:val="center"/>
              <w:rPr>
                <w:rFonts w:eastAsia="Times New Roman" w:cs="Times New Roman"/>
                <w:szCs w:val="28"/>
                <w:lang w:val="en-US"/>
              </w:rPr>
            </w:pPr>
            <w:r>
              <w:rPr>
                <w:rFonts w:eastAsia="Times New Roman" w:cs="Times New Roman"/>
                <w:szCs w:val="28"/>
                <w:lang w:val="en-US"/>
              </w:rPr>
              <w:t>2</w:t>
            </w:r>
            <w:r w:rsidR="005B5859">
              <w:rPr>
                <w:rFonts w:eastAsia="Times New Roman" w:cs="Times New Roman"/>
                <w:szCs w:val="28"/>
                <w:lang w:val="en-US"/>
              </w:rPr>
              <w:t>-</w:t>
            </w:r>
            <w:r w:rsidR="00966354">
              <w:rPr>
                <w:rFonts w:eastAsia="Times New Roman" w:cs="Times New Roman"/>
                <w:szCs w:val="28"/>
              </w:rPr>
              <w:t>7</w:t>
            </w:r>
            <w:r w:rsidR="005B5859">
              <w:rPr>
                <w:rFonts w:eastAsia="Times New Roman" w:cs="Times New Roman"/>
                <w:szCs w:val="28"/>
                <w:lang w:val="en-US"/>
              </w:rPr>
              <w:t xml:space="preserve">, </w:t>
            </w:r>
            <w:r w:rsidR="00966354">
              <w:rPr>
                <w:rFonts w:eastAsia="Times New Roman" w:cs="Times New Roman"/>
                <w:szCs w:val="28"/>
              </w:rPr>
              <w:t>9</w:t>
            </w:r>
            <w:r>
              <w:rPr>
                <w:rFonts w:eastAsia="Times New Roman" w:cs="Times New Roman"/>
                <w:szCs w:val="28"/>
                <w:lang w:val="en-US"/>
              </w:rPr>
              <w:t>-16</w:t>
            </w:r>
          </w:p>
        </w:tc>
      </w:tr>
      <w:tr w:rsidR="00D37A2A" w14:paraId="5FE2D076" w14:textId="77777777" w:rsidTr="00966354">
        <w:tc>
          <w:tcPr>
            <w:tcW w:w="1352" w:type="pct"/>
            <w:vAlign w:val="center"/>
          </w:tcPr>
          <w:p w14:paraId="63DA7E12" w14:textId="0FA89BA3" w:rsidR="00D37A2A" w:rsidRPr="00063D0A" w:rsidRDefault="00063D0A" w:rsidP="00BF328D">
            <w:pPr>
              <w:jc w:val="center"/>
              <w:rPr>
                <w:rFonts w:eastAsia="Times New Roman" w:cs="Times New Roman"/>
                <w:szCs w:val="28"/>
                <w:lang w:val="en-US"/>
              </w:rPr>
            </w:pPr>
            <w:r>
              <w:rPr>
                <w:rFonts w:eastAsia="Times New Roman" w:cs="Times New Roman"/>
                <w:szCs w:val="28"/>
                <w:lang w:val="en-US"/>
              </w:rPr>
              <w:t>head</w:t>
            </w:r>
          </w:p>
        </w:tc>
        <w:tc>
          <w:tcPr>
            <w:tcW w:w="841" w:type="pct"/>
            <w:vAlign w:val="center"/>
          </w:tcPr>
          <w:p w14:paraId="50235F7D" w14:textId="77777777" w:rsidR="00D37A2A" w:rsidRDefault="00D37A2A" w:rsidP="00BF328D">
            <w:pPr>
              <w:jc w:val="center"/>
              <w:rPr>
                <w:rFonts w:eastAsia="Times New Roman" w:cs="Times New Roman"/>
                <w:szCs w:val="28"/>
              </w:rPr>
            </w:pPr>
            <w:r>
              <w:rPr>
                <w:rFonts w:eastAsia="Times New Roman" w:cs="Times New Roman"/>
                <w:szCs w:val="28"/>
              </w:rPr>
              <w:t>20</w:t>
            </w:r>
          </w:p>
        </w:tc>
        <w:tc>
          <w:tcPr>
            <w:tcW w:w="1127" w:type="pct"/>
            <w:vAlign w:val="center"/>
          </w:tcPr>
          <w:p w14:paraId="78132E46" w14:textId="7CD9783A" w:rsidR="00D37A2A" w:rsidRPr="00063D0A" w:rsidRDefault="00063D0A" w:rsidP="00BF328D">
            <w:pPr>
              <w:rPr>
                <w:rFonts w:eastAsia="Times New Roman" w:cs="Times New Roman"/>
                <w:szCs w:val="28"/>
                <w:lang w:val="en-US"/>
              </w:rPr>
            </w:pPr>
            <w:r>
              <w:rPr>
                <w:lang w:val="en-US"/>
              </w:rPr>
              <w:t>Disabled</w:t>
            </w:r>
          </w:p>
        </w:tc>
        <w:tc>
          <w:tcPr>
            <w:tcW w:w="841" w:type="pct"/>
            <w:vAlign w:val="center"/>
          </w:tcPr>
          <w:p w14:paraId="12E33AE7" w14:textId="582AECA2" w:rsidR="00D37A2A" w:rsidRPr="00966354" w:rsidRDefault="00063D0A" w:rsidP="00BF328D">
            <w:pPr>
              <w:jc w:val="center"/>
              <w:rPr>
                <w:rFonts w:eastAsia="Times New Roman" w:cs="Times New Roman"/>
                <w:szCs w:val="28"/>
              </w:rPr>
            </w:pPr>
            <w:r>
              <w:rPr>
                <w:rFonts w:eastAsia="Times New Roman" w:cs="Times New Roman"/>
                <w:szCs w:val="28"/>
                <w:lang w:val="en-US"/>
              </w:rPr>
              <w:t>2</w:t>
            </w:r>
            <w:r w:rsidR="005B5859">
              <w:rPr>
                <w:rFonts w:eastAsia="Times New Roman" w:cs="Times New Roman"/>
                <w:szCs w:val="28"/>
                <w:lang w:val="en-US"/>
              </w:rPr>
              <w:t xml:space="preserve">, </w:t>
            </w:r>
            <w:r w:rsidR="00CC27FC">
              <w:rPr>
                <w:rFonts w:eastAsia="Times New Roman" w:cs="Times New Roman"/>
                <w:szCs w:val="28"/>
                <w:lang w:val="en-US"/>
              </w:rPr>
              <w:t>8</w:t>
            </w:r>
          </w:p>
        </w:tc>
        <w:tc>
          <w:tcPr>
            <w:tcW w:w="839" w:type="pct"/>
            <w:vAlign w:val="center"/>
          </w:tcPr>
          <w:p w14:paraId="325772FB" w14:textId="7E0083F2" w:rsidR="00D37A2A" w:rsidRPr="00063D0A" w:rsidRDefault="00063D0A" w:rsidP="00BF328D">
            <w:pPr>
              <w:jc w:val="center"/>
              <w:rPr>
                <w:rFonts w:eastAsia="Times New Roman" w:cs="Times New Roman"/>
                <w:szCs w:val="28"/>
                <w:lang w:val="en-US"/>
              </w:rPr>
            </w:pPr>
            <w:r>
              <w:rPr>
                <w:rFonts w:eastAsia="Times New Roman" w:cs="Times New Roman"/>
                <w:szCs w:val="28"/>
                <w:lang w:val="en-US"/>
              </w:rPr>
              <w:t>1, 3-</w:t>
            </w:r>
            <w:r w:rsidR="00966354">
              <w:rPr>
                <w:rFonts w:eastAsia="Times New Roman" w:cs="Times New Roman"/>
                <w:szCs w:val="28"/>
              </w:rPr>
              <w:t>7</w:t>
            </w:r>
            <w:r w:rsidR="005B5859">
              <w:rPr>
                <w:rFonts w:eastAsia="Times New Roman" w:cs="Times New Roman"/>
                <w:szCs w:val="28"/>
                <w:lang w:val="en-US"/>
              </w:rPr>
              <w:t xml:space="preserve">, </w:t>
            </w:r>
            <w:r w:rsidR="00966354">
              <w:rPr>
                <w:rFonts w:eastAsia="Times New Roman" w:cs="Times New Roman"/>
                <w:szCs w:val="28"/>
              </w:rPr>
              <w:t>9</w:t>
            </w:r>
            <w:r w:rsidR="005B5859">
              <w:rPr>
                <w:rFonts w:eastAsia="Times New Roman" w:cs="Times New Roman"/>
                <w:szCs w:val="28"/>
                <w:lang w:val="en-US"/>
              </w:rPr>
              <w:t>-16</w:t>
            </w:r>
          </w:p>
        </w:tc>
      </w:tr>
      <w:tr w:rsidR="00D37A2A" w14:paraId="3B10BD02" w14:textId="77777777" w:rsidTr="00966354">
        <w:tc>
          <w:tcPr>
            <w:tcW w:w="1352" w:type="pct"/>
            <w:vAlign w:val="center"/>
          </w:tcPr>
          <w:p w14:paraId="6AC18518" w14:textId="53F361FB" w:rsidR="00D37A2A" w:rsidRPr="00063D0A" w:rsidRDefault="00031AA7" w:rsidP="00BF328D">
            <w:pPr>
              <w:jc w:val="center"/>
              <w:rPr>
                <w:rFonts w:eastAsia="Times New Roman" w:cs="Times New Roman"/>
                <w:szCs w:val="28"/>
                <w:lang w:val="en-US"/>
              </w:rPr>
            </w:pPr>
            <w:r>
              <w:rPr>
                <w:rFonts w:eastAsia="Times New Roman" w:cs="Times New Roman"/>
                <w:szCs w:val="28"/>
                <w:lang w:val="en-US"/>
              </w:rPr>
              <w:t>u</w:t>
            </w:r>
            <w:r w:rsidR="00063D0A">
              <w:rPr>
                <w:rFonts w:eastAsia="Times New Roman" w:cs="Times New Roman"/>
                <w:szCs w:val="28"/>
                <w:lang w:val="en-US"/>
              </w:rPr>
              <w:t>ser</w:t>
            </w:r>
            <w:r>
              <w:rPr>
                <w:rFonts w:eastAsia="Times New Roman" w:cs="Times New Roman"/>
                <w:szCs w:val="28"/>
                <w:lang w:val="en-US"/>
              </w:rPr>
              <w:t>2</w:t>
            </w:r>
          </w:p>
        </w:tc>
        <w:tc>
          <w:tcPr>
            <w:tcW w:w="841" w:type="pct"/>
            <w:vAlign w:val="center"/>
          </w:tcPr>
          <w:p w14:paraId="1D1BCF40" w14:textId="7FFF92FC" w:rsidR="00D37A2A" w:rsidRPr="00063D0A" w:rsidRDefault="00063D0A" w:rsidP="00BF328D">
            <w:pPr>
              <w:jc w:val="center"/>
              <w:rPr>
                <w:rFonts w:eastAsia="Times New Roman" w:cs="Times New Roman"/>
                <w:szCs w:val="28"/>
                <w:lang w:val="en-US"/>
              </w:rPr>
            </w:pPr>
            <w:r>
              <w:rPr>
                <w:rFonts w:eastAsia="Times New Roman" w:cs="Times New Roman"/>
                <w:szCs w:val="28"/>
                <w:lang w:val="en-US"/>
              </w:rPr>
              <w:t>4</w:t>
            </w:r>
            <w:r w:rsidR="00031AA7">
              <w:rPr>
                <w:rFonts w:eastAsia="Times New Roman" w:cs="Times New Roman"/>
                <w:szCs w:val="28"/>
                <w:lang w:val="en-US"/>
              </w:rPr>
              <w:t>2</w:t>
            </w:r>
          </w:p>
        </w:tc>
        <w:tc>
          <w:tcPr>
            <w:tcW w:w="1127" w:type="pct"/>
            <w:vAlign w:val="center"/>
          </w:tcPr>
          <w:p w14:paraId="4EEA8272" w14:textId="72F185A0" w:rsidR="00D37A2A" w:rsidRPr="00B52760" w:rsidRDefault="00063D0A" w:rsidP="00BF328D">
            <w:pPr>
              <w:rPr>
                <w:rFonts w:eastAsia="Times New Roman" w:cs="Times New Roman"/>
                <w:szCs w:val="28"/>
              </w:rPr>
            </w:pPr>
            <w:r>
              <w:rPr>
                <w:lang w:val="en-US"/>
              </w:rPr>
              <w:t>Disabled</w:t>
            </w:r>
          </w:p>
        </w:tc>
        <w:tc>
          <w:tcPr>
            <w:tcW w:w="841" w:type="pct"/>
            <w:vAlign w:val="center"/>
          </w:tcPr>
          <w:p w14:paraId="159B3219" w14:textId="2705FBBB" w:rsidR="00D37A2A" w:rsidRPr="00966354" w:rsidRDefault="00966354" w:rsidP="00BF328D">
            <w:pPr>
              <w:jc w:val="center"/>
              <w:rPr>
                <w:rFonts w:eastAsia="Times New Roman" w:cs="Times New Roman"/>
                <w:szCs w:val="28"/>
              </w:rPr>
            </w:pPr>
            <w:r>
              <w:rPr>
                <w:rFonts w:eastAsia="Times New Roman" w:cs="Times New Roman"/>
                <w:szCs w:val="28"/>
              </w:rPr>
              <w:t>3</w:t>
            </w:r>
            <w:r w:rsidR="00063D0A">
              <w:rPr>
                <w:rFonts w:eastAsia="Times New Roman" w:cs="Times New Roman"/>
                <w:szCs w:val="28"/>
                <w:lang w:val="en-US"/>
              </w:rPr>
              <w:t>-</w:t>
            </w:r>
            <w:r w:rsidR="00CC27FC">
              <w:rPr>
                <w:rFonts w:eastAsia="Times New Roman" w:cs="Times New Roman"/>
                <w:szCs w:val="28"/>
                <w:lang w:val="en-US"/>
              </w:rPr>
              <w:t>8</w:t>
            </w:r>
          </w:p>
        </w:tc>
        <w:tc>
          <w:tcPr>
            <w:tcW w:w="839" w:type="pct"/>
            <w:vAlign w:val="center"/>
          </w:tcPr>
          <w:p w14:paraId="7DDDA505" w14:textId="1B28ADA3" w:rsidR="00D37A2A" w:rsidRDefault="00063D0A" w:rsidP="00BF328D">
            <w:pPr>
              <w:jc w:val="center"/>
              <w:rPr>
                <w:rFonts w:eastAsia="Times New Roman" w:cs="Times New Roman"/>
                <w:szCs w:val="28"/>
              </w:rPr>
            </w:pPr>
            <w:r>
              <w:rPr>
                <w:rFonts w:eastAsia="Times New Roman" w:cs="Times New Roman"/>
                <w:szCs w:val="28"/>
              </w:rPr>
              <w:t>1-</w:t>
            </w:r>
            <w:r w:rsidR="00966354">
              <w:rPr>
                <w:rFonts w:eastAsia="Times New Roman" w:cs="Times New Roman"/>
                <w:szCs w:val="28"/>
              </w:rPr>
              <w:t>2</w:t>
            </w:r>
            <w:r>
              <w:rPr>
                <w:rFonts w:eastAsia="Times New Roman" w:cs="Times New Roman"/>
                <w:szCs w:val="28"/>
              </w:rPr>
              <w:t xml:space="preserve">, </w:t>
            </w:r>
            <w:r w:rsidR="00CC27FC">
              <w:rPr>
                <w:rFonts w:eastAsia="Times New Roman" w:cs="Times New Roman"/>
                <w:szCs w:val="28"/>
              </w:rPr>
              <w:t>9</w:t>
            </w:r>
            <w:r>
              <w:rPr>
                <w:rFonts w:eastAsia="Times New Roman" w:cs="Times New Roman"/>
                <w:szCs w:val="28"/>
              </w:rPr>
              <w:t>-16</w:t>
            </w:r>
          </w:p>
        </w:tc>
      </w:tr>
    </w:tbl>
    <w:p w14:paraId="7802ED51" w14:textId="77777777" w:rsidR="00276CAB" w:rsidRDefault="00276CAB" w:rsidP="00276CAB">
      <w:pPr>
        <w:jc w:val="both"/>
        <w:rPr>
          <w:color w:val="000000" w:themeColor="text1"/>
        </w:rPr>
      </w:pPr>
    </w:p>
    <w:p w14:paraId="158CA4A2" w14:textId="707CAD79" w:rsidR="00276CAB" w:rsidRDefault="00063D0A" w:rsidP="00BD571A">
      <w:pPr>
        <w:ind w:firstLine="709"/>
        <w:jc w:val="both"/>
        <w:rPr>
          <w:color w:val="000000" w:themeColor="text1"/>
        </w:rPr>
      </w:pPr>
      <w:r>
        <w:rPr>
          <w:color w:val="000000" w:themeColor="text1"/>
        </w:rPr>
        <w:t xml:space="preserve">Теперь необходимо </w:t>
      </w:r>
      <w:r w:rsidR="00B517D1">
        <w:rPr>
          <w:color w:val="000000" w:themeColor="text1"/>
        </w:rPr>
        <w:t xml:space="preserve">позаботься об обеспечении усиленной безопасности сети. Для этого в первую очередь нужно включить использование </w:t>
      </w:r>
      <w:r w:rsidR="00B517D1">
        <w:rPr>
          <w:color w:val="000000" w:themeColor="text1"/>
          <w:lang w:val="en-US"/>
        </w:rPr>
        <w:t>SSL</w:t>
      </w:r>
      <w:r w:rsidR="00B517D1" w:rsidRPr="00B517D1">
        <w:rPr>
          <w:color w:val="000000" w:themeColor="text1"/>
        </w:rPr>
        <w:t xml:space="preserve"> </w:t>
      </w:r>
      <w:r w:rsidR="00B517D1">
        <w:rPr>
          <w:color w:val="000000" w:themeColor="text1"/>
        </w:rPr>
        <w:t xml:space="preserve">во вкладке </w:t>
      </w:r>
      <w:r w:rsidR="00B517D1" w:rsidRPr="002E51EB">
        <w:rPr>
          <w:rFonts w:ascii="Courier New" w:hAnsi="Courier New" w:cs="Courier New"/>
          <w:color w:val="000000" w:themeColor="text1"/>
          <w:sz w:val="24"/>
          <w:szCs w:val="24"/>
          <w:lang w:val="en-US"/>
        </w:rPr>
        <w:t>SSL</w:t>
      </w:r>
      <w:r w:rsidR="00B517D1" w:rsidRPr="002E51EB">
        <w:rPr>
          <w:rFonts w:ascii="Courier New" w:hAnsi="Courier New" w:cs="Courier New"/>
          <w:color w:val="000000" w:themeColor="text1"/>
          <w:sz w:val="24"/>
          <w:szCs w:val="24"/>
        </w:rPr>
        <w:t xml:space="preserve"> </w:t>
      </w:r>
      <w:r w:rsidR="00B517D1" w:rsidRPr="002E51EB">
        <w:rPr>
          <w:rFonts w:ascii="Courier New" w:hAnsi="Courier New" w:cs="Courier New"/>
          <w:color w:val="000000" w:themeColor="text1"/>
          <w:sz w:val="24"/>
          <w:szCs w:val="24"/>
          <w:lang w:val="en-US"/>
        </w:rPr>
        <w:t>Settings</w:t>
      </w:r>
      <w:r w:rsidR="00B517D1" w:rsidRPr="00B517D1">
        <w:rPr>
          <w:color w:val="000000" w:themeColor="text1"/>
        </w:rPr>
        <w:t xml:space="preserve">. </w:t>
      </w:r>
      <w:r w:rsidR="00B517D1">
        <w:rPr>
          <w:color w:val="000000" w:themeColor="text1"/>
        </w:rPr>
        <w:t>Благодаря этому доступ к настройкам коммутатора будет происходить</w:t>
      </w:r>
      <w:r w:rsidR="002E51EB" w:rsidRPr="002E51EB">
        <w:rPr>
          <w:color w:val="000000" w:themeColor="text1"/>
        </w:rPr>
        <w:t xml:space="preserve"> </w:t>
      </w:r>
      <w:r w:rsidR="002E51EB">
        <w:rPr>
          <w:color w:val="000000" w:themeColor="text1"/>
        </w:rPr>
        <w:t>только</w:t>
      </w:r>
      <w:r w:rsidR="00B517D1">
        <w:rPr>
          <w:color w:val="000000" w:themeColor="text1"/>
        </w:rPr>
        <w:t xml:space="preserve"> по защищ</w:t>
      </w:r>
      <w:r w:rsidR="0098516C">
        <w:rPr>
          <w:color w:val="000000" w:themeColor="text1"/>
        </w:rPr>
        <w:t>е</w:t>
      </w:r>
      <w:r w:rsidR="00B517D1">
        <w:rPr>
          <w:color w:val="000000" w:themeColor="text1"/>
        </w:rPr>
        <w:t xml:space="preserve">нному протоколу </w:t>
      </w:r>
      <w:r w:rsidR="00B517D1">
        <w:rPr>
          <w:color w:val="000000" w:themeColor="text1"/>
          <w:lang w:val="en-US"/>
        </w:rPr>
        <w:t>HTTPS</w:t>
      </w:r>
      <w:r w:rsidR="002E51EB">
        <w:rPr>
          <w:color w:val="000000" w:themeColor="text1"/>
        </w:rPr>
        <w:t>, который отличается наличием шифрования</w:t>
      </w:r>
      <w:r w:rsidR="00B517D1">
        <w:rPr>
          <w:color w:val="000000" w:themeColor="text1"/>
        </w:rPr>
        <w:t>.</w:t>
      </w:r>
    </w:p>
    <w:p w14:paraId="39DAB1FF" w14:textId="491AC081" w:rsidR="00B517D1" w:rsidRPr="0075474B" w:rsidRDefault="00B517D1" w:rsidP="00B517D1">
      <w:pPr>
        <w:ind w:firstLine="709"/>
        <w:jc w:val="both"/>
        <w:rPr>
          <w:color w:val="000000" w:themeColor="text1"/>
        </w:rPr>
      </w:pPr>
      <w:r>
        <w:rPr>
          <w:color w:val="000000" w:themeColor="text1"/>
        </w:rPr>
        <w:t>Также необходимо огран</w:t>
      </w:r>
      <w:r w:rsidR="005B5859">
        <w:rPr>
          <w:color w:val="000000" w:themeColor="text1"/>
        </w:rPr>
        <w:t>ич</w:t>
      </w:r>
      <w:r>
        <w:rPr>
          <w:color w:val="000000" w:themeColor="text1"/>
        </w:rPr>
        <w:t xml:space="preserve">ить адреса, с которых может происходить конфигурирование. Для этого нужно перейти во вкладку </w:t>
      </w:r>
      <w:r w:rsidRPr="002E51EB">
        <w:rPr>
          <w:rFonts w:ascii="Courier New" w:hAnsi="Courier New" w:cs="Courier New"/>
          <w:color w:val="000000" w:themeColor="text1"/>
          <w:sz w:val="24"/>
          <w:szCs w:val="24"/>
          <w:lang w:val="en-US"/>
        </w:rPr>
        <w:t>IP</w:t>
      </w:r>
      <w:r w:rsidRPr="002E51EB">
        <w:rPr>
          <w:rFonts w:ascii="Courier New" w:hAnsi="Courier New" w:cs="Courier New"/>
          <w:color w:val="000000" w:themeColor="text1"/>
          <w:sz w:val="24"/>
          <w:szCs w:val="24"/>
        </w:rPr>
        <w:t xml:space="preserve"> </w:t>
      </w:r>
      <w:r w:rsidRPr="002E51EB">
        <w:rPr>
          <w:rFonts w:ascii="Courier New" w:hAnsi="Courier New" w:cs="Courier New"/>
          <w:color w:val="000000" w:themeColor="text1"/>
          <w:sz w:val="24"/>
          <w:szCs w:val="24"/>
          <w:lang w:val="en-US"/>
        </w:rPr>
        <w:t>Access</w:t>
      </w:r>
      <w:r w:rsidRPr="002E51EB">
        <w:rPr>
          <w:rFonts w:ascii="Courier New" w:hAnsi="Courier New" w:cs="Courier New"/>
          <w:color w:val="000000" w:themeColor="text1"/>
          <w:sz w:val="24"/>
          <w:szCs w:val="24"/>
        </w:rPr>
        <w:t xml:space="preserve"> </w:t>
      </w:r>
      <w:r w:rsidRPr="002E51EB">
        <w:rPr>
          <w:rFonts w:ascii="Courier New" w:hAnsi="Courier New" w:cs="Courier New"/>
          <w:color w:val="000000" w:themeColor="text1"/>
          <w:sz w:val="24"/>
          <w:szCs w:val="24"/>
          <w:lang w:val="en-US"/>
        </w:rPr>
        <w:t>List</w:t>
      </w:r>
      <w:r w:rsidRPr="00B517D1">
        <w:rPr>
          <w:color w:val="000000" w:themeColor="text1"/>
        </w:rPr>
        <w:t xml:space="preserve"> </w:t>
      </w:r>
      <w:r>
        <w:rPr>
          <w:color w:val="000000" w:themeColor="text1"/>
        </w:rPr>
        <w:t xml:space="preserve">и переключить </w:t>
      </w:r>
      <w:r w:rsidRPr="002E51EB">
        <w:rPr>
          <w:rFonts w:ascii="Courier New" w:hAnsi="Courier New" w:cs="Courier New"/>
          <w:color w:val="000000" w:themeColor="text1"/>
          <w:sz w:val="24"/>
          <w:szCs w:val="24"/>
          <w:lang w:val="en-US"/>
        </w:rPr>
        <w:t>IP</w:t>
      </w:r>
      <w:r w:rsidRPr="002E51EB">
        <w:rPr>
          <w:rFonts w:ascii="Courier New" w:hAnsi="Courier New" w:cs="Courier New"/>
          <w:color w:val="000000" w:themeColor="text1"/>
          <w:sz w:val="24"/>
          <w:szCs w:val="24"/>
        </w:rPr>
        <w:t xml:space="preserve"> </w:t>
      </w:r>
      <w:r w:rsidRPr="002E51EB">
        <w:rPr>
          <w:rFonts w:ascii="Courier New" w:hAnsi="Courier New" w:cs="Courier New"/>
          <w:color w:val="000000" w:themeColor="text1"/>
          <w:sz w:val="24"/>
          <w:szCs w:val="24"/>
          <w:lang w:val="en-US"/>
        </w:rPr>
        <w:t>Restriction</w:t>
      </w:r>
      <w:r w:rsidRPr="002E51EB">
        <w:rPr>
          <w:rFonts w:ascii="Courier New" w:hAnsi="Courier New" w:cs="Courier New"/>
          <w:color w:val="000000" w:themeColor="text1"/>
          <w:sz w:val="24"/>
          <w:szCs w:val="24"/>
        </w:rPr>
        <w:t xml:space="preserve"> </w:t>
      </w:r>
      <w:r w:rsidRPr="002E51EB">
        <w:rPr>
          <w:rFonts w:ascii="Courier New" w:hAnsi="Courier New" w:cs="Courier New"/>
          <w:color w:val="000000" w:themeColor="text1"/>
          <w:sz w:val="24"/>
          <w:szCs w:val="24"/>
          <w:lang w:val="en-US"/>
        </w:rPr>
        <w:t>Status</w:t>
      </w:r>
      <w:r w:rsidRPr="00B517D1">
        <w:rPr>
          <w:color w:val="000000" w:themeColor="text1"/>
        </w:rPr>
        <w:t xml:space="preserve"> </w:t>
      </w:r>
      <w:r>
        <w:rPr>
          <w:color w:val="000000" w:themeColor="text1"/>
        </w:rPr>
        <w:t xml:space="preserve">в </w:t>
      </w:r>
      <w:r w:rsidRPr="002E51EB">
        <w:rPr>
          <w:rFonts w:ascii="Courier New" w:hAnsi="Courier New" w:cs="Courier New"/>
          <w:color w:val="000000" w:themeColor="text1"/>
          <w:sz w:val="24"/>
          <w:szCs w:val="24"/>
          <w:lang w:val="en-US"/>
        </w:rPr>
        <w:t>enabled</w:t>
      </w:r>
      <w:r>
        <w:rPr>
          <w:color w:val="000000" w:themeColor="text1"/>
        </w:rPr>
        <w:t xml:space="preserve">. После этого необходимо добавить </w:t>
      </w:r>
      <w:proofErr w:type="spellStart"/>
      <w:r>
        <w:rPr>
          <w:color w:val="000000" w:themeColor="text1"/>
          <w:lang w:val="en-US"/>
        </w:rPr>
        <w:t>IPv</w:t>
      </w:r>
      <w:proofErr w:type="spellEnd"/>
      <w:r w:rsidRPr="00B517D1">
        <w:rPr>
          <w:color w:val="000000" w:themeColor="text1"/>
        </w:rPr>
        <w:t xml:space="preserve">4 </w:t>
      </w:r>
      <w:r>
        <w:rPr>
          <w:color w:val="000000" w:themeColor="text1"/>
        </w:rPr>
        <w:t xml:space="preserve">м </w:t>
      </w:r>
      <w:proofErr w:type="spellStart"/>
      <w:r>
        <w:rPr>
          <w:color w:val="000000" w:themeColor="text1"/>
          <w:lang w:val="en-US"/>
        </w:rPr>
        <w:t>IPv</w:t>
      </w:r>
      <w:proofErr w:type="spellEnd"/>
      <w:r w:rsidRPr="00B517D1">
        <w:rPr>
          <w:color w:val="000000" w:themeColor="text1"/>
        </w:rPr>
        <w:t xml:space="preserve">6 </w:t>
      </w:r>
      <w:r>
        <w:rPr>
          <w:color w:val="000000" w:themeColor="text1"/>
        </w:rPr>
        <w:t>Адреса административной станции. Необходимые адреса 203.148.132.41</w:t>
      </w:r>
      <w:r w:rsidR="005B5859" w:rsidRPr="005D77C7">
        <w:rPr>
          <w:color w:val="000000" w:themeColor="text1"/>
        </w:rPr>
        <w:t xml:space="preserve"> </w:t>
      </w:r>
      <w:r>
        <w:rPr>
          <w:color w:val="000000" w:themeColor="text1"/>
        </w:rPr>
        <w:t xml:space="preserve">для </w:t>
      </w:r>
      <w:proofErr w:type="spellStart"/>
      <w:r>
        <w:rPr>
          <w:color w:val="000000" w:themeColor="text1"/>
          <w:lang w:val="en-US"/>
        </w:rPr>
        <w:t>IPv</w:t>
      </w:r>
      <w:proofErr w:type="spellEnd"/>
      <w:r w:rsidRPr="00B517D1">
        <w:rPr>
          <w:color w:val="000000" w:themeColor="text1"/>
        </w:rPr>
        <w:t>4</w:t>
      </w:r>
      <w:r>
        <w:rPr>
          <w:color w:val="000000" w:themeColor="text1"/>
        </w:rPr>
        <w:t xml:space="preserve"> и </w:t>
      </w:r>
      <w:proofErr w:type="spellStart"/>
      <w:r>
        <w:rPr>
          <w:color w:val="000000" w:themeColor="text1"/>
          <w:lang w:val="en-US"/>
        </w:rPr>
        <w:t>fd</w:t>
      </w:r>
      <w:proofErr w:type="spellEnd"/>
      <w:r w:rsidRPr="00B517D1">
        <w:rPr>
          <w:color w:val="000000" w:themeColor="text1"/>
        </w:rPr>
        <w:t xml:space="preserve">80:2023:1401:10::1 </w:t>
      </w:r>
      <w:r>
        <w:rPr>
          <w:color w:val="000000" w:themeColor="text1"/>
        </w:rPr>
        <w:t xml:space="preserve">для </w:t>
      </w:r>
      <w:proofErr w:type="spellStart"/>
      <w:r>
        <w:rPr>
          <w:color w:val="000000" w:themeColor="text1"/>
          <w:lang w:val="en-US"/>
        </w:rPr>
        <w:t>IPv</w:t>
      </w:r>
      <w:proofErr w:type="spellEnd"/>
      <w:r w:rsidRPr="00B517D1">
        <w:rPr>
          <w:color w:val="000000" w:themeColor="text1"/>
        </w:rPr>
        <w:t xml:space="preserve">6 </w:t>
      </w:r>
      <w:r>
        <w:rPr>
          <w:color w:val="000000" w:themeColor="text1"/>
        </w:rPr>
        <w:t xml:space="preserve">соответственно. После ввода адресов необходимо кликнуть на кнопку </w:t>
      </w:r>
      <w:r w:rsidRPr="002E51EB">
        <w:rPr>
          <w:rFonts w:ascii="Courier New" w:hAnsi="Courier New" w:cs="Courier New"/>
          <w:color w:val="000000" w:themeColor="text1"/>
          <w:sz w:val="24"/>
          <w:szCs w:val="24"/>
          <w:lang w:val="en-US"/>
        </w:rPr>
        <w:t>Add</w:t>
      </w:r>
      <w:r>
        <w:rPr>
          <w:color w:val="000000" w:themeColor="text1"/>
        </w:rPr>
        <w:t>.</w:t>
      </w:r>
      <w:r w:rsidR="0075474B">
        <w:rPr>
          <w:color w:val="000000" w:themeColor="text1"/>
        </w:rPr>
        <w:t xml:space="preserve"> И только после этого необходимо кликнуть на кнопку </w:t>
      </w:r>
      <w:r w:rsidR="0075474B" w:rsidRPr="002E51EB">
        <w:rPr>
          <w:rFonts w:ascii="Courier New" w:hAnsi="Courier New" w:cs="Courier New"/>
          <w:color w:val="000000" w:themeColor="text1"/>
          <w:sz w:val="24"/>
          <w:szCs w:val="24"/>
          <w:lang w:val="en-US"/>
        </w:rPr>
        <w:t>Apply</w:t>
      </w:r>
      <w:r w:rsidR="0075474B">
        <w:rPr>
          <w:color w:val="000000" w:themeColor="text1"/>
          <w:lang w:val="en-US"/>
        </w:rPr>
        <w:t>.</w:t>
      </w:r>
    </w:p>
    <w:p w14:paraId="15EB4953" w14:textId="288419BE" w:rsidR="00B517D1" w:rsidRDefault="00244F0D" w:rsidP="00B517D1">
      <w:pPr>
        <w:jc w:val="center"/>
        <w:rPr>
          <w:color w:val="000000" w:themeColor="text1"/>
        </w:rPr>
      </w:pPr>
      <w:r>
        <w:rPr>
          <w:noProof/>
          <w:lang w:eastAsia="ru-RU"/>
        </w:rPr>
        <w:drawing>
          <wp:inline distT="0" distB="0" distL="0" distR="0" wp14:anchorId="1B1FFB57" wp14:editId="4B30C1B5">
            <wp:extent cx="4529455" cy="2583815"/>
            <wp:effectExtent l="0" t="0" r="444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455" cy="2583815"/>
                    </a:xfrm>
                    <a:prstGeom prst="rect">
                      <a:avLst/>
                    </a:prstGeom>
                    <a:noFill/>
                    <a:ln>
                      <a:noFill/>
                    </a:ln>
                  </pic:spPr>
                </pic:pic>
              </a:graphicData>
            </a:graphic>
          </wp:inline>
        </w:drawing>
      </w:r>
    </w:p>
    <w:p w14:paraId="7E68A5C7" w14:textId="12DB7E7A" w:rsidR="00B517D1" w:rsidRPr="00BD1005" w:rsidRDefault="00B517D1" w:rsidP="00B517D1">
      <w:pPr>
        <w:jc w:val="center"/>
        <w:rPr>
          <w:color w:val="000000" w:themeColor="text1"/>
        </w:rPr>
      </w:pPr>
      <w:r>
        <w:rPr>
          <w:color w:val="000000" w:themeColor="text1"/>
        </w:rPr>
        <w:t>Рисунок 3.</w:t>
      </w:r>
      <w:r w:rsidR="00244F0D" w:rsidRPr="00244F0D">
        <w:rPr>
          <w:color w:val="000000" w:themeColor="text1"/>
        </w:rPr>
        <w:t>5</w:t>
      </w:r>
      <w:r>
        <w:rPr>
          <w:color w:val="000000" w:themeColor="text1"/>
        </w:rPr>
        <w:t xml:space="preserve"> – Окно</w:t>
      </w:r>
      <w:r w:rsidRPr="00311374">
        <w:rPr>
          <w:color w:val="000000" w:themeColor="text1"/>
        </w:rPr>
        <w:t xml:space="preserve"> </w:t>
      </w:r>
      <w:r>
        <w:rPr>
          <w:color w:val="000000" w:themeColor="text1"/>
        </w:rPr>
        <w:t xml:space="preserve">добавление </w:t>
      </w:r>
      <w:r w:rsidR="00244F0D">
        <w:rPr>
          <w:color w:val="000000" w:themeColor="text1"/>
          <w:lang w:val="en-US"/>
        </w:rPr>
        <w:t>IP</w:t>
      </w:r>
      <w:r w:rsidR="00244F0D" w:rsidRPr="00244F0D">
        <w:rPr>
          <w:color w:val="000000" w:themeColor="text1"/>
        </w:rPr>
        <w:t xml:space="preserve"> </w:t>
      </w:r>
      <w:r w:rsidR="00244F0D">
        <w:rPr>
          <w:color w:val="000000" w:themeColor="text1"/>
          <w:lang w:val="en-US"/>
        </w:rPr>
        <w:t>Access</w:t>
      </w:r>
      <w:r w:rsidR="00244F0D" w:rsidRPr="00244F0D">
        <w:rPr>
          <w:color w:val="000000" w:themeColor="text1"/>
        </w:rPr>
        <w:t xml:space="preserve"> </w:t>
      </w:r>
      <w:r w:rsidR="00244F0D">
        <w:rPr>
          <w:color w:val="000000" w:themeColor="text1"/>
        </w:rPr>
        <w:t>адресов</w:t>
      </w:r>
      <w:r>
        <w:rPr>
          <w:color w:val="000000" w:themeColor="text1"/>
        </w:rPr>
        <w:t>.</w:t>
      </w:r>
    </w:p>
    <w:p w14:paraId="14959EC4" w14:textId="77777777" w:rsidR="002E51EB" w:rsidRDefault="002E51EB" w:rsidP="00244F0D">
      <w:pPr>
        <w:jc w:val="both"/>
        <w:rPr>
          <w:color w:val="000000" w:themeColor="text1"/>
        </w:rPr>
      </w:pPr>
    </w:p>
    <w:p w14:paraId="7D7D0609" w14:textId="05FC395B" w:rsidR="00276CAB" w:rsidRPr="008779D7" w:rsidRDefault="00276CAB" w:rsidP="008779D7">
      <w:pPr>
        <w:ind w:firstLine="709"/>
        <w:jc w:val="both"/>
        <w:rPr>
          <w:b/>
          <w:bCs/>
          <w:color w:val="000000" w:themeColor="text1"/>
        </w:rPr>
      </w:pPr>
      <w:r w:rsidRPr="00DA73C3">
        <w:rPr>
          <w:b/>
          <w:bCs/>
          <w:color w:val="000000" w:themeColor="text1"/>
        </w:rPr>
        <w:t>3.</w:t>
      </w:r>
      <w:r w:rsidR="00EA338C">
        <w:rPr>
          <w:b/>
          <w:bCs/>
          <w:color w:val="000000" w:themeColor="text1"/>
        </w:rPr>
        <w:t>8</w:t>
      </w:r>
      <w:r w:rsidR="0075474B">
        <w:rPr>
          <w:b/>
          <w:bCs/>
          <w:color w:val="000000" w:themeColor="text1"/>
        </w:rPr>
        <w:t>.2</w:t>
      </w:r>
      <w:r w:rsidRPr="00DA73C3">
        <w:rPr>
          <w:b/>
          <w:bCs/>
          <w:color w:val="000000" w:themeColor="text1"/>
        </w:rPr>
        <w:t xml:space="preserve"> Настройка </w:t>
      </w:r>
      <w:r w:rsidR="0075474B">
        <w:rPr>
          <w:b/>
          <w:bCs/>
          <w:color w:val="000000" w:themeColor="text1"/>
        </w:rPr>
        <w:t>маршрутизатора</w:t>
      </w:r>
    </w:p>
    <w:p w14:paraId="405D709F" w14:textId="3C4F8A19" w:rsidR="00276CAB" w:rsidRDefault="00DA52CF" w:rsidP="00BD571A">
      <w:pPr>
        <w:ind w:firstLine="709"/>
        <w:jc w:val="both"/>
        <w:rPr>
          <w:color w:val="000000" w:themeColor="text1"/>
        </w:rPr>
      </w:pPr>
      <w:r>
        <w:rPr>
          <w:color w:val="000000" w:themeColor="text1"/>
        </w:rPr>
        <w:t xml:space="preserve">После подключения к маршрутизатору вышеописанным образом необходимо запустить мастер настройки. Для этого нужно перейти во вкладку </w:t>
      </w:r>
      <w:r w:rsidRPr="00840DC6">
        <w:rPr>
          <w:rFonts w:ascii="Courier New" w:hAnsi="Courier New" w:cs="Courier New"/>
          <w:color w:val="000000" w:themeColor="text1"/>
          <w:sz w:val="24"/>
          <w:szCs w:val="20"/>
          <w:lang w:val="en-US"/>
        </w:rPr>
        <w:t>Wizard</w:t>
      </w:r>
      <w:r w:rsidRPr="00DA52CF">
        <w:rPr>
          <w:color w:val="000000" w:themeColor="text1"/>
        </w:rPr>
        <w:t xml:space="preserve"> </w:t>
      </w:r>
      <w:r>
        <w:rPr>
          <w:color w:val="000000" w:themeColor="text1"/>
        </w:rPr>
        <w:t xml:space="preserve">и кликнуть на </w:t>
      </w:r>
      <w:r w:rsidRPr="00840DC6">
        <w:rPr>
          <w:rFonts w:ascii="Courier New" w:hAnsi="Courier New" w:cs="Courier New"/>
          <w:color w:val="000000" w:themeColor="text1"/>
          <w:sz w:val="24"/>
          <w:szCs w:val="20"/>
          <w:lang w:val="en-US"/>
        </w:rPr>
        <w:t>Setup</w:t>
      </w:r>
      <w:r w:rsidR="00276CAB">
        <w:rPr>
          <w:color w:val="000000" w:themeColor="text1"/>
        </w:rPr>
        <w:t>.</w:t>
      </w:r>
      <w:r>
        <w:rPr>
          <w:color w:val="000000" w:themeColor="text1"/>
        </w:rPr>
        <w:t xml:space="preserve"> После этого начнется конфигурирование интернет-соединения по шагам.</w:t>
      </w:r>
    </w:p>
    <w:p w14:paraId="7F872E48" w14:textId="6CE93ECF" w:rsidR="00DA52CF" w:rsidRDefault="00DA52CF" w:rsidP="00BD571A">
      <w:pPr>
        <w:ind w:firstLine="709"/>
        <w:jc w:val="both"/>
        <w:rPr>
          <w:color w:val="000000" w:themeColor="text1"/>
        </w:rPr>
      </w:pPr>
      <w:r>
        <w:rPr>
          <w:color w:val="000000" w:themeColor="text1"/>
        </w:rPr>
        <w:lastRenderedPageBreak/>
        <w:t xml:space="preserve">На первом шаге необходимо выбрать тип соединения </w:t>
      </w:r>
      <w:proofErr w:type="spellStart"/>
      <w:r w:rsidRPr="00840DC6">
        <w:rPr>
          <w:rFonts w:ascii="Courier New" w:hAnsi="Courier New" w:cs="Courier New"/>
          <w:color w:val="000000" w:themeColor="text1"/>
          <w:sz w:val="24"/>
          <w:szCs w:val="20"/>
          <w:lang w:val="en-US"/>
        </w:rPr>
        <w:t>IPv</w:t>
      </w:r>
      <w:proofErr w:type="spellEnd"/>
      <w:r w:rsidRPr="00840DC6">
        <w:rPr>
          <w:rFonts w:ascii="Courier New" w:hAnsi="Courier New" w:cs="Courier New"/>
          <w:color w:val="000000" w:themeColor="text1"/>
          <w:sz w:val="24"/>
          <w:szCs w:val="20"/>
        </w:rPr>
        <w:t xml:space="preserve">4 </w:t>
      </w:r>
      <w:r w:rsidRPr="00840DC6">
        <w:rPr>
          <w:rFonts w:ascii="Courier New" w:hAnsi="Courier New" w:cs="Courier New"/>
          <w:color w:val="000000" w:themeColor="text1"/>
          <w:sz w:val="24"/>
          <w:szCs w:val="20"/>
          <w:lang w:val="en-US"/>
        </w:rPr>
        <w:t>Fixed</w:t>
      </w:r>
      <w:r>
        <w:rPr>
          <w:color w:val="000000" w:themeColor="text1"/>
        </w:rPr>
        <w:t xml:space="preserve">. После этого необходимо задать </w:t>
      </w:r>
      <w:r>
        <w:rPr>
          <w:color w:val="000000" w:themeColor="text1"/>
          <w:lang w:val="en-US"/>
        </w:rPr>
        <w:t>IP</w:t>
      </w:r>
      <w:r w:rsidRPr="00DA52CF">
        <w:rPr>
          <w:color w:val="000000" w:themeColor="text1"/>
        </w:rPr>
        <w:t xml:space="preserve"> </w:t>
      </w:r>
      <w:r>
        <w:rPr>
          <w:color w:val="000000" w:themeColor="text1"/>
          <w:lang w:val="en-US"/>
        </w:rPr>
        <w:t>Address</w:t>
      </w:r>
      <w:r>
        <w:rPr>
          <w:color w:val="000000" w:themeColor="text1"/>
        </w:rPr>
        <w:t xml:space="preserve"> – </w:t>
      </w:r>
      <w:r w:rsidRPr="00DA52CF">
        <w:rPr>
          <w:color w:val="000000" w:themeColor="text1"/>
        </w:rPr>
        <w:t xml:space="preserve">192.182.182.100. </w:t>
      </w:r>
      <w:r>
        <w:rPr>
          <w:color w:val="000000" w:themeColor="text1"/>
        </w:rPr>
        <w:t xml:space="preserve">и переключить </w:t>
      </w:r>
      <w:r w:rsidRPr="00840DC6">
        <w:rPr>
          <w:rFonts w:ascii="Courier New" w:hAnsi="Courier New" w:cs="Courier New"/>
          <w:color w:val="000000" w:themeColor="text1"/>
          <w:sz w:val="24"/>
          <w:szCs w:val="24"/>
          <w:lang w:val="en-US"/>
        </w:rPr>
        <w:t>DHCP</w:t>
      </w:r>
      <w:r w:rsidRPr="00840DC6">
        <w:rPr>
          <w:rFonts w:ascii="Courier New" w:hAnsi="Courier New" w:cs="Courier New"/>
          <w:color w:val="000000" w:themeColor="text1"/>
          <w:sz w:val="24"/>
          <w:szCs w:val="24"/>
        </w:rPr>
        <w:t xml:space="preserve"> </w:t>
      </w:r>
      <w:r w:rsidRPr="00840DC6">
        <w:rPr>
          <w:rFonts w:ascii="Courier New" w:hAnsi="Courier New" w:cs="Courier New"/>
          <w:color w:val="000000" w:themeColor="text1"/>
          <w:sz w:val="24"/>
          <w:szCs w:val="24"/>
          <w:lang w:val="en-US"/>
        </w:rPr>
        <w:t>Server</w:t>
      </w:r>
      <w:r w:rsidRPr="00DA52CF">
        <w:rPr>
          <w:color w:val="000000" w:themeColor="text1"/>
        </w:rPr>
        <w:t xml:space="preserve"> </w:t>
      </w:r>
      <w:r>
        <w:rPr>
          <w:color w:val="000000" w:themeColor="text1"/>
        </w:rPr>
        <w:t xml:space="preserve">в состояние </w:t>
      </w:r>
      <w:r w:rsidRPr="00840DC6">
        <w:rPr>
          <w:rFonts w:ascii="Courier New" w:hAnsi="Courier New" w:cs="Courier New"/>
          <w:color w:val="000000" w:themeColor="text1"/>
          <w:sz w:val="24"/>
          <w:szCs w:val="24"/>
          <w:lang w:val="en-US"/>
        </w:rPr>
        <w:t>On</w:t>
      </w:r>
      <w:r w:rsidRPr="00DA52CF">
        <w:rPr>
          <w:color w:val="000000" w:themeColor="text1"/>
        </w:rPr>
        <w:t>.</w:t>
      </w:r>
    </w:p>
    <w:p w14:paraId="4B1B7D8A" w14:textId="0B8C792D" w:rsidR="00DA52CF" w:rsidRPr="00EB0BAA" w:rsidRDefault="00EB0BAA" w:rsidP="00BD571A">
      <w:pPr>
        <w:ind w:firstLine="709"/>
        <w:jc w:val="both"/>
        <w:rPr>
          <w:color w:val="000000" w:themeColor="text1"/>
        </w:rPr>
      </w:pPr>
      <w:r>
        <w:rPr>
          <w:color w:val="000000" w:themeColor="text1"/>
        </w:rPr>
        <w:t xml:space="preserve">В связи с тем, что компания </w:t>
      </w:r>
      <w:r>
        <w:rPr>
          <w:color w:val="000000" w:themeColor="text1"/>
          <w:lang w:val="en-US"/>
        </w:rPr>
        <w:t>Allied</w:t>
      </w:r>
      <w:r w:rsidRPr="00EB0BAA">
        <w:rPr>
          <w:color w:val="000000" w:themeColor="text1"/>
        </w:rPr>
        <w:t xml:space="preserve"> </w:t>
      </w:r>
      <w:r>
        <w:rPr>
          <w:color w:val="000000" w:themeColor="text1"/>
          <w:lang w:val="en-US"/>
        </w:rPr>
        <w:t>Telesis</w:t>
      </w:r>
      <w:r w:rsidRPr="00EB0BAA">
        <w:rPr>
          <w:color w:val="000000" w:themeColor="text1"/>
        </w:rPr>
        <w:t xml:space="preserve"> </w:t>
      </w:r>
      <w:r>
        <w:rPr>
          <w:color w:val="000000" w:themeColor="text1"/>
        </w:rPr>
        <w:t xml:space="preserve">не предоставляет инструкцию по полной настройке маршрутизатора через </w:t>
      </w:r>
      <w:r>
        <w:rPr>
          <w:color w:val="000000" w:themeColor="text1"/>
          <w:lang w:val="en-US"/>
        </w:rPr>
        <w:t>GUI</w:t>
      </w:r>
      <w:r>
        <w:rPr>
          <w:color w:val="000000" w:themeColor="text1"/>
        </w:rPr>
        <w:t xml:space="preserve">, настройка </w:t>
      </w:r>
      <w:r w:rsidR="0041204E">
        <w:rPr>
          <w:color w:val="000000" w:themeColor="text1"/>
        </w:rPr>
        <w:t xml:space="preserve">частично </w:t>
      </w:r>
      <w:r>
        <w:rPr>
          <w:color w:val="000000" w:themeColor="text1"/>
        </w:rPr>
        <w:t xml:space="preserve">будет осуществлена через </w:t>
      </w:r>
      <w:r>
        <w:rPr>
          <w:color w:val="000000" w:themeColor="text1"/>
          <w:lang w:val="en-US"/>
        </w:rPr>
        <w:t>CLI</w:t>
      </w:r>
      <w:r w:rsidRPr="00EB0BAA">
        <w:rPr>
          <w:color w:val="000000" w:themeColor="text1"/>
        </w:rPr>
        <w:t xml:space="preserve"> </w:t>
      </w:r>
      <w:r>
        <w:rPr>
          <w:color w:val="000000" w:themeColor="text1"/>
        </w:rPr>
        <w:t xml:space="preserve">посредством </w:t>
      </w:r>
      <w:r>
        <w:rPr>
          <w:color w:val="000000" w:themeColor="text1"/>
          <w:lang w:val="en-US"/>
        </w:rPr>
        <w:t>PuTTY</w:t>
      </w:r>
      <w:r w:rsidRPr="00EB0BAA">
        <w:rPr>
          <w:color w:val="000000" w:themeColor="text1"/>
        </w:rPr>
        <w:t>.</w:t>
      </w:r>
    </w:p>
    <w:p w14:paraId="5BB6519C" w14:textId="48CCA0BF" w:rsidR="00276CAB" w:rsidRDefault="00B16F0D" w:rsidP="00BD571A">
      <w:pPr>
        <w:ind w:firstLine="709"/>
        <w:jc w:val="both"/>
        <w:rPr>
          <w:color w:val="000000" w:themeColor="text1"/>
        </w:rPr>
      </w:pPr>
      <w:r>
        <w:rPr>
          <w:color w:val="000000" w:themeColor="text1"/>
        </w:rPr>
        <w:t xml:space="preserve">Сразу необходимо задать </w:t>
      </w:r>
      <w:proofErr w:type="spellStart"/>
      <w:r>
        <w:rPr>
          <w:color w:val="000000" w:themeColor="text1"/>
          <w:lang w:val="en-US"/>
        </w:rPr>
        <w:t>IPv</w:t>
      </w:r>
      <w:proofErr w:type="spellEnd"/>
      <w:r w:rsidRPr="00B16F0D">
        <w:rPr>
          <w:color w:val="000000" w:themeColor="text1"/>
        </w:rPr>
        <w:t xml:space="preserve">4 </w:t>
      </w:r>
      <w:r>
        <w:rPr>
          <w:color w:val="000000" w:themeColor="text1"/>
        </w:rPr>
        <w:t xml:space="preserve">и </w:t>
      </w:r>
      <w:proofErr w:type="spellStart"/>
      <w:r>
        <w:rPr>
          <w:color w:val="000000" w:themeColor="text1"/>
          <w:lang w:val="en-US"/>
        </w:rPr>
        <w:t>IPv</w:t>
      </w:r>
      <w:proofErr w:type="spellEnd"/>
      <w:r w:rsidRPr="00B16F0D">
        <w:rPr>
          <w:color w:val="000000" w:themeColor="text1"/>
        </w:rPr>
        <w:t xml:space="preserve">6 </w:t>
      </w:r>
      <w:r>
        <w:rPr>
          <w:color w:val="000000" w:themeColor="text1"/>
        </w:rPr>
        <w:t>адреса на маршрутизаторе</w:t>
      </w:r>
      <w:r w:rsidRPr="00B16F0D">
        <w:rPr>
          <w:color w:val="000000" w:themeColor="text1"/>
        </w:rPr>
        <w:t>:</w:t>
      </w:r>
    </w:p>
    <w:p w14:paraId="6D3FA7E9" w14:textId="77777777" w:rsidR="00F07FCA" w:rsidRPr="00B16F0D" w:rsidRDefault="00F07FCA" w:rsidP="00BD571A">
      <w:pPr>
        <w:ind w:firstLine="709"/>
        <w:jc w:val="both"/>
        <w:rPr>
          <w:color w:val="000000" w:themeColor="text1"/>
        </w:rPr>
      </w:pPr>
    </w:p>
    <w:p w14:paraId="78C56D68" w14:textId="79905830"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(config)#interface vlan10</w:t>
      </w:r>
    </w:p>
    <w:p w14:paraId="490319DB" w14:textId="1C420800"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 address 203.148.132.4</w:t>
      </w:r>
      <w:r w:rsidR="0027687E" w:rsidRPr="00E3302E">
        <w:rPr>
          <w:rFonts w:ascii="Courier New" w:eastAsia="Times New Roman" w:hAnsi="Courier New" w:cs="Courier New"/>
          <w:color w:val="000000"/>
          <w:sz w:val="24"/>
          <w:szCs w:val="24"/>
          <w:lang w:val="en-US" w:eastAsia="ru-RU"/>
        </w:rPr>
        <w:t>2</w:t>
      </w:r>
      <w:r w:rsidR="00B16F0D" w:rsidRPr="00E3302E">
        <w:rPr>
          <w:rFonts w:ascii="Courier New" w:eastAsia="Times New Roman" w:hAnsi="Courier New" w:cs="Courier New"/>
          <w:color w:val="000000"/>
          <w:sz w:val="24"/>
          <w:szCs w:val="24"/>
          <w:lang w:val="en-US" w:eastAsia="ru-RU"/>
        </w:rPr>
        <w:t>/30</w:t>
      </w:r>
    </w:p>
    <w:p w14:paraId="0EE1A60D" w14:textId="4C7F2725" w:rsidR="00B16F0D" w:rsidRPr="002D2F3B"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ipv6 address fd80:2023:1401:10::</w:t>
      </w:r>
      <w:r w:rsidR="0027687E" w:rsidRPr="00E3302E">
        <w:rPr>
          <w:rFonts w:ascii="Courier New" w:eastAsia="Times New Roman" w:hAnsi="Courier New" w:cs="Courier New"/>
          <w:color w:val="000000"/>
          <w:sz w:val="24"/>
          <w:szCs w:val="24"/>
          <w:lang w:val="en-US" w:eastAsia="ru-RU"/>
        </w:rPr>
        <w:t>2</w:t>
      </w:r>
      <w:r w:rsidR="00B16F0D" w:rsidRPr="00E3302E">
        <w:rPr>
          <w:rFonts w:ascii="Courier New" w:eastAsia="Times New Roman" w:hAnsi="Courier New" w:cs="Courier New"/>
          <w:color w:val="000000"/>
          <w:sz w:val="24"/>
          <w:szCs w:val="24"/>
          <w:lang w:val="en-US" w:eastAsia="ru-RU"/>
        </w:rPr>
        <w:t>/</w:t>
      </w:r>
      <w:r w:rsidR="002D2F3B" w:rsidRPr="002D2F3B">
        <w:rPr>
          <w:rFonts w:ascii="Courier New" w:eastAsia="Times New Roman" w:hAnsi="Courier New" w:cs="Courier New"/>
          <w:color w:val="000000"/>
          <w:sz w:val="24"/>
          <w:szCs w:val="24"/>
          <w:lang w:val="en-US" w:eastAsia="ru-RU"/>
        </w:rPr>
        <w:t>126</w:t>
      </w:r>
    </w:p>
    <w:p w14:paraId="26ED91F3" w14:textId="21647D85"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exit</w:t>
      </w:r>
    </w:p>
    <w:p w14:paraId="372F426D" w14:textId="7C201CA0"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(config)#interface vlan20</w:t>
      </w:r>
    </w:p>
    <w:p w14:paraId="2B1420F9" w14:textId="030D5043"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 address 203.148.132.4</w:t>
      </w:r>
      <w:r w:rsidR="0027687E" w:rsidRPr="00E3302E">
        <w:rPr>
          <w:rFonts w:ascii="Courier New" w:eastAsia="Times New Roman" w:hAnsi="Courier New" w:cs="Courier New"/>
          <w:color w:val="000000"/>
          <w:sz w:val="24"/>
          <w:szCs w:val="24"/>
          <w:lang w:val="en-US" w:eastAsia="ru-RU"/>
        </w:rPr>
        <w:t>6</w:t>
      </w:r>
      <w:r w:rsidR="00B16F0D" w:rsidRPr="00E3302E">
        <w:rPr>
          <w:rFonts w:ascii="Courier New" w:eastAsia="Times New Roman" w:hAnsi="Courier New" w:cs="Courier New"/>
          <w:color w:val="000000"/>
          <w:sz w:val="24"/>
          <w:szCs w:val="24"/>
          <w:lang w:val="en-US" w:eastAsia="ru-RU"/>
        </w:rPr>
        <w:t>/30</w:t>
      </w:r>
    </w:p>
    <w:p w14:paraId="3E41ADF9" w14:textId="3ABDF76D" w:rsidR="00B16F0D" w:rsidRPr="002D2F3B"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ipv6 address fd80:2023:1401:20::</w:t>
      </w:r>
      <w:r w:rsidR="0027687E" w:rsidRPr="00E3302E">
        <w:rPr>
          <w:rFonts w:ascii="Courier New" w:eastAsia="Times New Roman" w:hAnsi="Courier New" w:cs="Courier New"/>
          <w:color w:val="000000"/>
          <w:sz w:val="24"/>
          <w:szCs w:val="24"/>
          <w:lang w:val="en-US" w:eastAsia="ru-RU"/>
        </w:rPr>
        <w:t>2</w:t>
      </w:r>
      <w:r w:rsidR="00B16F0D" w:rsidRPr="00E3302E">
        <w:rPr>
          <w:rFonts w:ascii="Courier New" w:eastAsia="Times New Roman" w:hAnsi="Courier New" w:cs="Courier New"/>
          <w:color w:val="000000"/>
          <w:sz w:val="24"/>
          <w:szCs w:val="24"/>
          <w:lang w:val="en-US" w:eastAsia="ru-RU"/>
        </w:rPr>
        <w:t>/</w:t>
      </w:r>
      <w:r w:rsidR="002D2F3B" w:rsidRPr="002D2F3B">
        <w:rPr>
          <w:rFonts w:ascii="Courier New" w:eastAsia="Times New Roman" w:hAnsi="Courier New" w:cs="Courier New"/>
          <w:color w:val="000000"/>
          <w:sz w:val="24"/>
          <w:szCs w:val="24"/>
          <w:lang w:val="en-US" w:eastAsia="ru-RU"/>
        </w:rPr>
        <w:t>126</w:t>
      </w:r>
    </w:p>
    <w:p w14:paraId="2265D1D3" w14:textId="402EE09C"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exit</w:t>
      </w:r>
    </w:p>
    <w:p w14:paraId="3273E923" w14:textId="79FEEF25"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(config)#interface vlan30</w:t>
      </w:r>
    </w:p>
    <w:p w14:paraId="23C3AC9F" w14:textId="7FF02AD4"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 address 203.148.132.3</w:t>
      </w:r>
      <w:r w:rsidR="0027687E" w:rsidRPr="00E3302E">
        <w:rPr>
          <w:rFonts w:ascii="Courier New" w:eastAsia="Times New Roman" w:hAnsi="Courier New" w:cs="Courier New"/>
          <w:color w:val="000000"/>
          <w:sz w:val="24"/>
          <w:szCs w:val="24"/>
          <w:lang w:val="en-US" w:eastAsia="ru-RU"/>
        </w:rPr>
        <w:t>4</w:t>
      </w:r>
      <w:r w:rsidR="00B16F0D" w:rsidRPr="00E3302E">
        <w:rPr>
          <w:rFonts w:ascii="Courier New" w:eastAsia="Times New Roman" w:hAnsi="Courier New" w:cs="Courier New"/>
          <w:color w:val="000000"/>
          <w:sz w:val="24"/>
          <w:szCs w:val="24"/>
          <w:lang w:val="en-US" w:eastAsia="ru-RU"/>
        </w:rPr>
        <w:t>/30</w:t>
      </w:r>
    </w:p>
    <w:p w14:paraId="24C21F7D" w14:textId="7D02C3EA" w:rsidR="00B16F0D" w:rsidRPr="002D2F3B"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ipv6 address fd80:2023:1401:30::</w:t>
      </w:r>
      <w:r w:rsidR="0027687E" w:rsidRPr="00E3302E">
        <w:rPr>
          <w:rFonts w:ascii="Courier New" w:eastAsia="Times New Roman" w:hAnsi="Courier New" w:cs="Courier New"/>
          <w:color w:val="000000"/>
          <w:sz w:val="24"/>
          <w:szCs w:val="24"/>
          <w:lang w:val="en-US" w:eastAsia="ru-RU"/>
        </w:rPr>
        <w:t>2</w:t>
      </w:r>
      <w:r w:rsidR="00B16F0D" w:rsidRPr="00E3302E">
        <w:rPr>
          <w:rFonts w:ascii="Courier New" w:eastAsia="Times New Roman" w:hAnsi="Courier New" w:cs="Courier New"/>
          <w:color w:val="000000"/>
          <w:sz w:val="24"/>
          <w:szCs w:val="24"/>
          <w:lang w:val="en-US" w:eastAsia="ru-RU"/>
        </w:rPr>
        <w:t>/</w:t>
      </w:r>
      <w:r w:rsidR="002D2F3B" w:rsidRPr="002D2F3B">
        <w:rPr>
          <w:rFonts w:ascii="Courier New" w:eastAsia="Times New Roman" w:hAnsi="Courier New" w:cs="Courier New"/>
          <w:color w:val="000000"/>
          <w:sz w:val="24"/>
          <w:szCs w:val="24"/>
          <w:lang w:val="en-US" w:eastAsia="ru-RU"/>
        </w:rPr>
        <w:t>126</w:t>
      </w:r>
    </w:p>
    <w:p w14:paraId="61772283" w14:textId="48F79CC9" w:rsidR="00B16F0D" w:rsidRPr="00E3302E" w:rsidRDefault="00FF43B4" w:rsidP="00FF43B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exit</w:t>
      </w:r>
    </w:p>
    <w:p w14:paraId="3303A8B0" w14:textId="555DB28B"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(config)#interface vlan41</w:t>
      </w:r>
    </w:p>
    <w:p w14:paraId="2E6B2814" w14:textId="7963930C"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 address 203.148.132.</w:t>
      </w:r>
      <w:r w:rsidR="0041204E" w:rsidRPr="00E3302E">
        <w:rPr>
          <w:rFonts w:ascii="Courier New" w:eastAsia="Times New Roman" w:hAnsi="Courier New" w:cs="Courier New"/>
          <w:color w:val="000000"/>
          <w:sz w:val="24"/>
          <w:szCs w:val="24"/>
          <w:lang w:val="en-US" w:eastAsia="ru-RU"/>
        </w:rPr>
        <w:t>17</w:t>
      </w:r>
      <w:r w:rsidR="00B16F0D" w:rsidRPr="00E3302E">
        <w:rPr>
          <w:rFonts w:ascii="Courier New" w:eastAsia="Times New Roman" w:hAnsi="Courier New" w:cs="Courier New"/>
          <w:color w:val="000000"/>
          <w:sz w:val="24"/>
          <w:szCs w:val="24"/>
          <w:lang w:val="en-US" w:eastAsia="ru-RU"/>
        </w:rPr>
        <w:t>/28</w:t>
      </w:r>
    </w:p>
    <w:p w14:paraId="5FED6453" w14:textId="00DE5F5A" w:rsidR="00B16F0D" w:rsidRPr="002D2F3B"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ipv6 address fd80:2023:1401:41::</w:t>
      </w:r>
      <w:r w:rsidR="0041204E" w:rsidRPr="00E3302E">
        <w:rPr>
          <w:rFonts w:ascii="Courier New" w:eastAsia="Times New Roman" w:hAnsi="Courier New" w:cs="Courier New"/>
          <w:color w:val="000000"/>
          <w:sz w:val="24"/>
          <w:szCs w:val="24"/>
          <w:lang w:val="en-US" w:eastAsia="ru-RU"/>
        </w:rPr>
        <w:t>1</w:t>
      </w:r>
      <w:r w:rsidR="00B16F0D" w:rsidRPr="00E3302E">
        <w:rPr>
          <w:rFonts w:ascii="Courier New" w:eastAsia="Times New Roman" w:hAnsi="Courier New" w:cs="Courier New"/>
          <w:color w:val="000000"/>
          <w:sz w:val="24"/>
          <w:szCs w:val="24"/>
          <w:lang w:val="en-US" w:eastAsia="ru-RU"/>
        </w:rPr>
        <w:t>/</w:t>
      </w:r>
      <w:r w:rsidR="002D2F3B" w:rsidRPr="002D2F3B">
        <w:rPr>
          <w:rFonts w:ascii="Courier New" w:eastAsia="Times New Roman" w:hAnsi="Courier New" w:cs="Courier New"/>
          <w:color w:val="000000"/>
          <w:sz w:val="24"/>
          <w:szCs w:val="24"/>
          <w:lang w:val="en-US" w:eastAsia="ru-RU"/>
        </w:rPr>
        <w:t>124</w:t>
      </w:r>
    </w:p>
    <w:p w14:paraId="0328103D" w14:textId="7AF973AB"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exit</w:t>
      </w:r>
    </w:p>
    <w:p w14:paraId="49169F9B" w14:textId="37C936BB"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(config)#interface vlan42</w:t>
      </w:r>
    </w:p>
    <w:p w14:paraId="03F5EBFB" w14:textId="2A22B2B4"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 address 203.148.132.</w:t>
      </w:r>
      <w:r w:rsidR="0027687E" w:rsidRPr="00E3302E">
        <w:rPr>
          <w:rFonts w:ascii="Courier New" w:eastAsia="Times New Roman" w:hAnsi="Courier New" w:cs="Courier New"/>
          <w:color w:val="000000"/>
          <w:sz w:val="24"/>
          <w:szCs w:val="24"/>
          <w:lang w:val="en-US" w:eastAsia="ru-RU"/>
        </w:rPr>
        <w:t>3</w:t>
      </w:r>
      <w:r w:rsidR="0041204E" w:rsidRPr="00E3302E">
        <w:rPr>
          <w:rFonts w:ascii="Courier New" w:eastAsia="Times New Roman" w:hAnsi="Courier New" w:cs="Courier New"/>
          <w:color w:val="000000"/>
          <w:sz w:val="24"/>
          <w:szCs w:val="24"/>
          <w:lang w:val="en-US" w:eastAsia="ru-RU"/>
        </w:rPr>
        <w:t>3</w:t>
      </w:r>
      <w:r w:rsidR="00B16F0D" w:rsidRPr="00E3302E">
        <w:rPr>
          <w:rFonts w:ascii="Courier New" w:eastAsia="Times New Roman" w:hAnsi="Courier New" w:cs="Courier New"/>
          <w:color w:val="000000"/>
          <w:sz w:val="24"/>
          <w:szCs w:val="24"/>
          <w:lang w:val="en-US" w:eastAsia="ru-RU"/>
        </w:rPr>
        <w:t>/28</w:t>
      </w:r>
    </w:p>
    <w:p w14:paraId="23AA5B27" w14:textId="5378C0A7" w:rsidR="00B16F0D" w:rsidRPr="002D2F3B"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ipv6 address fd80:2023:1401:42::</w:t>
      </w:r>
      <w:r w:rsidR="0041204E" w:rsidRPr="00E3302E">
        <w:rPr>
          <w:rFonts w:ascii="Courier New" w:eastAsia="Times New Roman" w:hAnsi="Courier New" w:cs="Courier New"/>
          <w:color w:val="000000"/>
          <w:sz w:val="24"/>
          <w:szCs w:val="24"/>
          <w:lang w:val="en-US" w:eastAsia="ru-RU"/>
        </w:rPr>
        <w:t>1</w:t>
      </w:r>
      <w:r w:rsidR="00B16F0D" w:rsidRPr="00E3302E">
        <w:rPr>
          <w:rFonts w:ascii="Courier New" w:eastAsia="Times New Roman" w:hAnsi="Courier New" w:cs="Courier New"/>
          <w:color w:val="000000"/>
          <w:sz w:val="24"/>
          <w:szCs w:val="24"/>
          <w:lang w:val="en-US" w:eastAsia="ru-RU"/>
        </w:rPr>
        <w:t>/</w:t>
      </w:r>
      <w:r w:rsidR="002D2F3B" w:rsidRPr="002D2F3B">
        <w:rPr>
          <w:rFonts w:ascii="Courier New" w:eastAsia="Times New Roman" w:hAnsi="Courier New" w:cs="Courier New"/>
          <w:color w:val="000000"/>
          <w:sz w:val="24"/>
          <w:szCs w:val="24"/>
          <w:lang w:val="en-US" w:eastAsia="ru-RU"/>
        </w:rPr>
        <w:t>124</w:t>
      </w:r>
    </w:p>
    <w:p w14:paraId="75828550" w14:textId="716BAE36"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exit</w:t>
      </w:r>
    </w:p>
    <w:p w14:paraId="2AB04A53" w14:textId="6F9521D0"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(config)#interface vlan43</w:t>
      </w:r>
    </w:p>
    <w:p w14:paraId="48202D57" w14:textId="5B87AA55"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 address 203.148.132.</w:t>
      </w:r>
      <w:r w:rsidR="0041204E" w:rsidRPr="00E3302E">
        <w:rPr>
          <w:rFonts w:ascii="Courier New" w:eastAsia="Times New Roman" w:hAnsi="Courier New" w:cs="Courier New"/>
          <w:color w:val="000000"/>
          <w:sz w:val="24"/>
          <w:szCs w:val="24"/>
          <w:lang w:val="en-US" w:eastAsia="ru-RU"/>
        </w:rPr>
        <w:t>49</w:t>
      </w:r>
      <w:r w:rsidR="00B16F0D" w:rsidRPr="00E3302E">
        <w:rPr>
          <w:rFonts w:ascii="Courier New" w:eastAsia="Times New Roman" w:hAnsi="Courier New" w:cs="Courier New"/>
          <w:color w:val="000000"/>
          <w:sz w:val="24"/>
          <w:szCs w:val="24"/>
          <w:lang w:val="en-US" w:eastAsia="ru-RU"/>
        </w:rPr>
        <w:t>/28</w:t>
      </w:r>
    </w:p>
    <w:p w14:paraId="15783E9F" w14:textId="1E33A715" w:rsidR="00B16F0D" w:rsidRPr="002D2F3B"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ipv6 address fd80:2023:1401:43::</w:t>
      </w:r>
      <w:r w:rsidR="0041204E" w:rsidRPr="00E3302E">
        <w:rPr>
          <w:rFonts w:ascii="Courier New" w:eastAsia="Times New Roman" w:hAnsi="Courier New" w:cs="Courier New"/>
          <w:color w:val="000000"/>
          <w:sz w:val="24"/>
          <w:szCs w:val="24"/>
          <w:lang w:val="en-US" w:eastAsia="ru-RU"/>
        </w:rPr>
        <w:t>1</w:t>
      </w:r>
      <w:r w:rsidR="00B16F0D" w:rsidRPr="00E3302E">
        <w:rPr>
          <w:rFonts w:ascii="Courier New" w:eastAsia="Times New Roman" w:hAnsi="Courier New" w:cs="Courier New"/>
          <w:color w:val="000000"/>
          <w:sz w:val="24"/>
          <w:szCs w:val="24"/>
          <w:lang w:val="en-US" w:eastAsia="ru-RU"/>
        </w:rPr>
        <w:t>/</w:t>
      </w:r>
      <w:r w:rsidR="002D2F3B" w:rsidRPr="002D2F3B">
        <w:rPr>
          <w:rFonts w:ascii="Courier New" w:eastAsia="Times New Roman" w:hAnsi="Courier New" w:cs="Courier New"/>
          <w:color w:val="000000"/>
          <w:sz w:val="24"/>
          <w:szCs w:val="24"/>
          <w:lang w:val="en-US" w:eastAsia="ru-RU"/>
        </w:rPr>
        <w:t>124</w:t>
      </w:r>
    </w:p>
    <w:p w14:paraId="00031F75" w14:textId="001239F7" w:rsidR="00B16F0D" w:rsidRPr="00FF43B4"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B16F0D" w:rsidRPr="00E3302E">
        <w:rPr>
          <w:rFonts w:ascii="Courier New" w:eastAsia="Times New Roman" w:hAnsi="Courier New" w:cs="Courier New"/>
          <w:color w:val="000000"/>
          <w:sz w:val="24"/>
          <w:szCs w:val="24"/>
          <w:lang w:val="en-US" w:eastAsia="ru-RU"/>
        </w:rPr>
        <w:t>exit</w:t>
      </w:r>
    </w:p>
    <w:p w14:paraId="1703AFC4" w14:textId="63BB2111"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r w:rsidR="00D4035B" w:rsidRPr="00E3302E">
        <w:rPr>
          <w:rFonts w:ascii="Courier New" w:eastAsia="Times New Roman" w:hAnsi="Courier New" w:cs="Courier New"/>
          <w:color w:val="000000"/>
          <w:sz w:val="24"/>
          <w:szCs w:val="24"/>
          <w:lang w:val="en-US" w:eastAsia="ru-RU"/>
        </w:rPr>
        <w:t>interface eth1</w:t>
      </w:r>
    </w:p>
    <w:p w14:paraId="037AB771" w14:textId="3F75A5F0"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FD442A">
        <w:rPr>
          <w:rFonts w:ascii="Courier New" w:eastAsia="Times New Roman" w:hAnsi="Courier New" w:cs="Courier New"/>
          <w:color w:val="000000"/>
          <w:sz w:val="24"/>
          <w:szCs w:val="24"/>
          <w:lang w:val="en-US" w:eastAsia="ru-RU"/>
        </w:rPr>
        <w:t>switchport enable</w:t>
      </w:r>
    </w:p>
    <w:p w14:paraId="15DC173C" w14:textId="77EF6A01"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FD442A">
        <w:rPr>
          <w:rFonts w:ascii="Courier New" w:eastAsia="Times New Roman" w:hAnsi="Courier New" w:cs="Courier New"/>
          <w:color w:val="000000"/>
          <w:sz w:val="24"/>
          <w:szCs w:val="24"/>
          <w:lang w:val="en-US" w:eastAsia="ru-RU"/>
        </w:rPr>
        <w:t>switchport mode trunk</w:t>
      </w:r>
    </w:p>
    <w:p w14:paraId="37742094" w14:textId="0F34A99C" w:rsidR="00B16F0D" w:rsidRPr="00E3302E" w:rsidRDefault="00FF43B4" w:rsidP="00B16F0D">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B16F0D" w:rsidRPr="00E3302E">
        <w:rPr>
          <w:rFonts w:ascii="Courier New" w:eastAsia="Times New Roman" w:hAnsi="Courier New" w:cs="Courier New"/>
          <w:color w:val="000000"/>
          <w:sz w:val="24"/>
          <w:szCs w:val="24"/>
          <w:lang w:val="en-US" w:eastAsia="ru-RU"/>
        </w:rPr>
        <w:t>(config-</w:t>
      </w:r>
      <w:proofErr w:type="gramStart"/>
      <w:r w:rsidR="00B16F0D" w:rsidRPr="00E3302E">
        <w:rPr>
          <w:rFonts w:ascii="Courier New" w:eastAsia="Times New Roman" w:hAnsi="Courier New" w:cs="Courier New"/>
          <w:color w:val="000000"/>
          <w:sz w:val="24"/>
          <w:szCs w:val="24"/>
          <w:lang w:val="en-US" w:eastAsia="ru-RU"/>
        </w:rPr>
        <w:t>if)#</w:t>
      </w:r>
      <w:proofErr w:type="gramEnd"/>
      <w:r w:rsidR="00FD442A">
        <w:rPr>
          <w:rFonts w:ascii="Courier New" w:eastAsia="Times New Roman" w:hAnsi="Courier New" w:cs="Courier New"/>
          <w:color w:val="000000"/>
          <w:sz w:val="24"/>
          <w:szCs w:val="24"/>
          <w:lang w:val="en-US" w:eastAsia="ru-RU"/>
        </w:rPr>
        <w:t xml:space="preserve">swithcport trunk allowed </w:t>
      </w:r>
      <w:proofErr w:type="spellStart"/>
      <w:r w:rsidR="00FD442A">
        <w:rPr>
          <w:rFonts w:ascii="Courier New" w:eastAsia="Times New Roman" w:hAnsi="Courier New" w:cs="Courier New"/>
          <w:color w:val="000000"/>
          <w:sz w:val="24"/>
          <w:szCs w:val="24"/>
          <w:lang w:val="en-US" w:eastAsia="ru-RU"/>
        </w:rPr>
        <w:t>vlan</w:t>
      </w:r>
      <w:proofErr w:type="spellEnd"/>
      <w:r w:rsidR="00FD442A">
        <w:rPr>
          <w:rFonts w:ascii="Courier New" w:eastAsia="Times New Roman" w:hAnsi="Courier New" w:cs="Courier New"/>
          <w:color w:val="000000"/>
          <w:sz w:val="24"/>
          <w:szCs w:val="24"/>
          <w:lang w:val="en-US" w:eastAsia="ru-RU"/>
        </w:rPr>
        <w:t xml:space="preserve"> 10,20,30,41-43</w:t>
      </w:r>
    </w:p>
    <w:p w14:paraId="61CF1708" w14:textId="1C41B50E" w:rsidR="00D4035B" w:rsidRPr="00E3302E" w:rsidRDefault="00FF43B4" w:rsidP="00D4035B">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D4035B" w:rsidRPr="00E3302E">
        <w:rPr>
          <w:rFonts w:ascii="Courier New" w:eastAsia="Times New Roman" w:hAnsi="Courier New" w:cs="Courier New"/>
          <w:color w:val="000000"/>
          <w:sz w:val="24"/>
          <w:szCs w:val="24"/>
          <w:lang w:val="en-US" w:eastAsia="ru-RU"/>
        </w:rPr>
        <w:t>(config)interface eth</w:t>
      </w:r>
      <w:r w:rsidR="0041204E" w:rsidRPr="00E3302E">
        <w:rPr>
          <w:rFonts w:ascii="Courier New" w:eastAsia="Times New Roman" w:hAnsi="Courier New" w:cs="Courier New"/>
          <w:color w:val="000000"/>
          <w:sz w:val="24"/>
          <w:szCs w:val="24"/>
          <w:lang w:val="en-US" w:eastAsia="ru-RU"/>
        </w:rPr>
        <w:t>2</w:t>
      </w:r>
    </w:p>
    <w:p w14:paraId="0C170A19" w14:textId="77777777" w:rsidR="00FD442A" w:rsidRPr="00E3302E" w:rsidRDefault="00FD442A" w:rsidP="00FD442A">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switchport enable</w:t>
      </w:r>
    </w:p>
    <w:p w14:paraId="6AEB0844" w14:textId="77777777" w:rsidR="00FD442A" w:rsidRPr="00E3302E" w:rsidRDefault="00FD442A" w:rsidP="00FD442A">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switchport mode trunk</w:t>
      </w:r>
    </w:p>
    <w:p w14:paraId="55A918D4" w14:textId="77777777" w:rsidR="00FD442A" w:rsidRPr="00E3302E" w:rsidRDefault="00FD442A" w:rsidP="00FD442A">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 xml:space="preserve">swithcport trunk allowed </w:t>
      </w:r>
      <w:proofErr w:type="spellStart"/>
      <w:r>
        <w:rPr>
          <w:rFonts w:ascii="Courier New" w:eastAsia="Times New Roman" w:hAnsi="Courier New" w:cs="Courier New"/>
          <w:color w:val="000000"/>
          <w:sz w:val="24"/>
          <w:szCs w:val="24"/>
          <w:lang w:val="en-US" w:eastAsia="ru-RU"/>
        </w:rPr>
        <w:t>vlan</w:t>
      </w:r>
      <w:proofErr w:type="spellEnd"/>
      <w:r>
        <w:rPr>
          <w:rFonts w:ascii="Courier New" w:eastAsia="Times New Roman" w:hAnsi="Courier New" w:cs="Courier New"/>
          <w:color w:val="000000"/>
          <w:sz w:val="24"/>
          <w:szCs w:val="24"/>
          <w:lang w:val="en-US" w:eastAsia="ru-RU"/>
        </w:rPr>
        <w:t xml:space="preserve"> 10,20,30,41-43</w:t>
      </w:r>
    </w:p>
    <w:p w14:paraId="72000E18" w14:textId="23D04ED4" w:rsidR="00D4035B" w:rsidRPr="00E3302E" w:rsidRDefault="00FF43B4" w:rsidP="00D4035B">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D4035B" w:rsidRPr="00FF43B4">
        <w:rPr>
          <w:rFonts w:ascii="Courier New" w:eastAsia="Times New Roman" w:hAnsi="Courier New" w:cs="Courier New"/>
          <w:color w:val="000000"/>
          <w:sz w:val="24"/>
          <w:szCs w:val="24"/>
          <w:lang w:val="en-US" w:eastAsia="ru-RU"/>
        </w:rPr>
        <w:t>(</w:t>
      </w:r>
      <w:r w:rsidR="00D4035B" w:rsidRPr="00E3302E">
        <w:rPr>
          <w:rFonts w:ascii="Courier New" w:eastAsia="Times New Roman" w:hAnsi="Courier New" w:cs="Courier New"/>
          <w:color w:val="000000"/>
          <w:sz w:val="24"/>
          <w:szCs w:val="24"/>
          <w:lang w:val="en-US" w:eastAsia="ru-RU"/>
        </w:rPr>
        <w:t>config</w:t>
      </w:r>
      <w:r w:rsidR="00D4035B" w:rsidRPr="00FF43B4">
        <w:rPr>
          <w:rFonts w:ascii="Courier New" w:eastAsia="Times New Roman" w:hAnsi="Courier New" w:cs="Courier New"/>
          <w:color w:val="000000"/>
          <w:sz w:val="24"/>
          <w:szCs w:val="24"/>
          <w:lang w:val="en-US" w:eastAsia="ru-RU"/>
        </w:rPr>
        <w:t>-</w:t>
      </w:r>
      <w:proofErr w:type="gramStart"/>
      <w:r w:rsidR="00D4035B" w:rsidRPr="00E3302E">
        <w:rPr>
          <w:rFonts w:ascii="Courier New" w:eastAsia="Times New Roman" w:hAnsi="Courier New" w:cs="Courier New"/>
          <w:color w:val="000000"/>
          <w:sz w:val="24"/>
          <w:szCs w:val="24"/>
          <w:lang w:val="en-US" w:eastAsia="ru-RU"/>
        </w:rPr>
        <w:t>if</w:t>
      </w:r>
      <w:r w:rsidR="00D4035B" w:rsidRPr="00FF43B4">
        <w:rPr>
          <w:rFonts w:ascii="Courier New" w:eastAsia="Times New Roman" w:hAnsi="Courier New" w:cs="Courier New"/>
          <w:color w:val="000000"/>
          <w:sz w:val="24"/>
          <w:szCs w:val="24"/>
          <w:lang w:val="en-US" w:eastAsia="ru-RU"/>
        </w:rPr>
        <w:t>)#</w:t>
      </w:r>
      <w:proofErr w:type="gramEnd"/>
      <w:r w:rsidR="00D4035B" w:rsidRPr="00E3302E">
        <w:rPr>
          <w:rFonts w:ascii="Courier New" w:eastAsia="Times New Roman" w:hAnsi="Courier New" w:cs="Courier New"/>
          <w:color w:val="000000"/>
          <w:sz w:val="24"/>
          <w:szCs w:val="24"/>
          <w:lang w:val="en-US" w:eastAsia="ru-RU"/>
        </w:rPr>
        <w:t>exit</w:t>
      </w:r>
    </w:p>
    <w:p w14:paraId="798BA15E" w14:textId="3142A687" w:rsidR="00D4035B" w:rsidRPr="00FF43B4" w:rsidRDefault="00FF43B4" w:rsidP="00D4035B">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D4035B" w:rsidRPr="00E3302E">
        <w:rPr>
          <w:rFonts w:ascii="Courier New" w:eastAsia="Times New Roman" w:hAnsi="Courier New" w:cs="Courier New"/>
          <w:color w:val="000000"/>
          <w:sz w:val="24"/>
          <w:szCs w:val="24"/>
          <w:lang w:val="en-US" w:eastAsia="ru-RU"/>
        </w:rPr>
        <w:t>(config)interface eth</w:t>
      </w:r>
      <w:r w:rsidR="0041204E" w:rsidRPr="00FF43B4">
        <w:rPr>
          <w:rFonts w:ascii="Courier New" w:eastAsia="Times New Roman" w:hAnsi="Courier New" w:cs="Courier New"/>
          <w:color w:val="000000"/>
          <w:sz w:val="24"/>
          <w:szCs w:val="24"/>
          <w:lang w:val="en-US" w:eastAsia="ru-RU"/>
        </w:rPr>
        <w:t>3</w:t>
      </w:r>
    </w:p>
    <w:p w14:paraId="532A6E3B" w14:textId="77777777" w:rsidR="00FD442A" w:rsidRPr="00E3302E" w:rsidRDefault="00FD442A" w:rsidP="00FD442A">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switchport enable</w:t>
      </w:r>
    </w:p>
    <w:p w14:paraId="1DD3B8E2" w14:textId="77777777" w:rsidR="00FD442A" w:rsidRPr="00E3302E" w:rsidRDefault="00FD442A" w:rsidP="00FD442A">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switchport mode trunk</w:t>
      </w:r>
    </w:p>
    <w:p w14:paraId="5E687BB5" w14:textId="77777777" w:rsidR="00FD442A" w:rsidRPr="00E3302E" w:rsidRDefault="00FD442A" w:rsidP="00FD442A">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 xml:space="preserve">swithcport trunk allowed </w:t>
      </w:r>
      <w:proofErr w:type="spellStart"/>
      <w:r>
        <w:rPr>
          <w:rFonts w:ascii="Courier New" w:eastAsia="Times New Roman" w:hAnsi="Courier New" w:cs="Courier New"/>
          <w:color w:val="000000"/>
          <w:sz w:val="24"/>
          <w:szCs w:val="24"/>
          <w:lang w:val="en-US" w:eastAsia="ru-RU"/>
        </w:rPr>
        <w:t>vlan</w:t>
      </w:r>
      <w:proofErr w:type="spellEnd"/>
      <w:r>
        <w:rPr>
          <w:rFonts w:ascii="Courier New" w:eastAsia="Times New Roman" w:hAnsi="Courier New" w:cs="Courier New"/>
          <w:color w:val="000000"/>
          <w:sz w:val="24"/>
          <w:szCs w:val="24"/>
          <w:lang w:val="en-US" w:eastAsia="ru-RU"/>
        </w:rPr>
        <w:t xml:space="preserve"> 10,20,30,41-43</w:t>
      </w:r>
    </w:p>
    <w:p w14:paraId="1F60FB77" w14:textId="132436FE" w:rsidR="00ED5234" w:rsidRDefault="00FF43B4" w:rsidP="00ED523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00D4035B" w:rsidRPr="008F1D08">
        <w:rPr>
          <w:rFonts w:ascii="Courier New" w:eastAsia="Times New Roman" w:hAnsi="Courier New" w:cs="Courier New"/>
          <w:color w:val="000000"/>
          <w:sz w:val="24"/>
          <w:szCs w:val="24"/>
          <w:lang w:val="en-US" w:eastAsia="ru-RU"/>
        </w:rPr>
        <w:t>(</w:t>
      </w:r>
      <w:r w:rsidR="00D4035B" w:rsidRPr="00E3302E">
        <w:rPr>
          <w:rFonts w:ascii="Courier New" w:eastAsia="Times New Roman" w:hAnsi="Courier New" w:cs="Courier New"/>
          <w:color w:val="000000"/>
          <w:sz w:val="24"/>
          <w:szCs w:val="24"/>
          <w:lang w:val="en-US" w:eastAsia="ru-RU"/>
        </w:rPr>
        <w:t>config</w:t>
      </w:r>
      <w:r w:rsidR="00D4035B" w:rsidRPr="008F1D08">
        <w:rPr>
          <w:rFonts w:ascii="Courier New" w:eastAsia="Times New Roman" w:hAnsi="Courier New" w:cs="Courier New"/>
          <w:color w:val="000000"/>
          <w:sz w:val="24"/>
          <w:szCs w:val="24"/>
          <w:lang w:val="en-US" w:eastAsia="ru-RU"/>
        </w:rPr>
        <w:t>-</w:t>
      </w:r>
      <w:proofErr w:type="gramStart"/>
      <w:r w:rsidR="00D4035B" w:rsidRPr="00E3302E">
        <w:rPr>
          <w:rFonts w:ascii="Courier New" w:eastAsia="Times New Roman" w:hAnsi="Courier New" w:cs="Courier New"/>
          <w:color w:val="000000"/>
          <w:sz w:val="24"/>
          <w:szCs w:val="24"/>
          <w:lang w:val="en-US" w:eastAsia="ru-RU"/>
        </w:rPr>
        <w:t>if</w:t>
      </w:r>
      <w:r w:rsidR="00D4035B" w:rsidRPr="008F1D08">
        <w:rPr>
          <w:rFonts w:ascii="Courier New" w:eastAsia="Times New Roman" w:hAnsi="Courier New" w:cs="Courier New"/>
          <w:color w:val="000000"/>
          <w:sz w:val="24"/>
          <w:szCs w:val="24"/>
          <w:lang w:val="en-US" w:eastAsia="ru-RU"/>
        </w:rPr>
        <w:t>)#</w:t>
      </w:r>
      <w:proofErr w:type="gramEnd"/>
      <w:r w:rsidR="00D4035B" w:rsidRPr="00E3302E">
        <w:rPr>
          <w:rFonts w:ascii="Courier New" w:eastAsia="Times New Roman" w:hAnsi="Courier New" w:cs="Courier New"/>
          <w:color w:val="000000"/>
          <w:sz w:val="24"/>
          <w:szCs w:val="24"/>
          <w:lang w:val="en-US" w:eastAsia="ru-RU"/>
        </w:rPr>
        <w:t>exit</w:t>
      </w:r>
    </w:p>
    <w:p w14:paraId="132950CE" w14:textId="76F2E0D2" w:rsidR="00966354" w:rsidRPr="00966354" w:rsidRDefault="00966354" w:rsidP="0096635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(config)interface eth</w:t>
      </w:r>
      <w:r w:rsidRPr="00966354">
        <w:rPr>
          <w:rFonts w:ascii="Courier New" w:eastAsia="Times New Roman" w:hAnsi="Courier New" w:cs="Courier New"/>
          <w:color w:val="000000"/>
          <w:sz w:val="24"/>
          <w:szCs w:val="24"/>
          <w:lang w:val="en-US" w:eastAsia="ru-RU"/>
        </w:rPr>
        <w:t>4</w:t>
      </w:r>
    </w:p>
    <w:p w14:paraId="330DA1B7" w14:textId="77777777" w:rsidR="00966354" w:rsidRPr="00E3302E" w:rsidRDefault="00966354" w:rsidP="0096635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lastRenderedPageBreak/>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switchport enable</w:t>
      </w:r>
    </w:p>
    <w:p w14:paraId="2D01A9C5" w14:textId="55D17B4E" w:rsidR="00966354" w:rsidRPr="00E3302E" w:rsidRDefault="00966354" w:rsidP="0096635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 xml:space="preserve">switchport mode </w:t>
      </w:r>
      <w:r w:rsidR="00964946">
        <w:rPr>
          <w:rFonts w:ascii="Courier New" w:eastAsia="Times New Roman" w:hAnsi="Courier New" w:cs="Courier New"/>
          <w:color w:val="000000"/>
          <w:sz w:val="24"/>
          <w:szCs w:val="24"/>
          <w:lang w:val="en-US" w:eastAsia="ru-RU"/>
        </w:rPr>
        <w:t>access</w:t>
      </w:r>
    </w:p>
    <w:p w14:paraId="33DABE90" w14:textId="46859168" w:rsidR="00966354" w:rsidRPr="00E3302E" w:rsidRDefault="00966354" w:rsidP="00966354">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gramStart"/>
      <w:r w:rsidRPr="00E3302E">
        <w:rPr>
          <w:rFonts w:ascii="Courier New" w:eastAsia="Times New Roman" w:hAnsi="Courier New" w:cs="Courier New"/>
          <w:color w:val="000000"/>
          <w:sz w:val="24"/>
          <w:szCs w:val="24"/>
          <w:lang w:val="en-US" w:eastAsia="ru-RU"/>
        </w:rPr>
        <w:t>if)#</w:t>
      </w:r>
      <w:proofErr w:type="gramEnd"/>
      <w:r>
        <w:rPr>
          <w:rFonts w:ascii="Courier New" w:eastAsia="Times New Roman" w:hAnsi="Courier New" w:cs="Courier New"/>
          <w:color w:val="000000"/>
          <w:sz w:val="24"/>
          <w:szCs w:val="24"/>
          <w:lang w:val="en-US" w:eastAsia="ru-RU"/>
        </w:rPr>
        <w:t xml:space="preserve">swithcport </w:t>
      </w:r>
      <w:r w:rsidR="00964946">
        <w:rPr>
          <w:rFonts w:ascii="Courier New" w:eastAsia="Times New Roman" w:hAnsi="Courier New" w:cs="Courier New"/>
          <w:color w:val="000000"/>
          <w:sz w:val="24"/>
          <w:szCs w:val="24"/>
          <w:lang w:val="en-US" w:eastAsia="ru-RU"/>
        </w:rPr>
        <w:t xml:space="preserve">access </w:t>
      </w:r>
      <w:proofErr w:type="spellStart"/>
      <w:r w:rsidR="00964946">
        <w:rPr>
          <w:rFonts w:ascii="Courier New" w:eastAsia="Times New Roman" w:hAnsi="Courier New" w:cs="Courier New"/>
          <w:color w:val="000000"/>
          <w:sz w:val="24"/>
          <w:szCs w:val="24"/>
          <w:lang w:val="en-US" w:eastAsia="ru-RU"/>
        </w:rPr>
        <w:t>vlan</w:t>
      </w:r>
      <w:proofErr w:type="spellEnd"/>
      <w:r w:rsidR="00964946">
        <w:rPr>
          <w:rFonts w:ascii="Courier New" w:eastAsia="Times New Roman" w:hAnsi="Courier New" w:cs="Courier New"/>
          <w:color w:val="000000"/>
          <w:sz w:val="24"/>
          <w:szCs w:val="24"/>
          <w:lang w:val="en-US" w:eastAsia="ru-RU"/>
        </w:rPr>
        <w:t xml:space="preserve"> 30</w:t>
      </w:r>
    </w:p>
    <w:p w14:paraId="6F5E63D8" w14:textId="3E197E65" w:rsidR="00966354" w:rsidRPr="003A3FA6" w:rsidRDefault="00966354" w:rsidP="00966354">
      <w:pPr>
        <w:ind w:firstLine="709"/>
        <w:rPr>
          <w:rFonts w:ascii="Courier New" w:eastAsia="Times New Roman" w:hAnsi="Courier New" w:cs="Courier New"/>
          <w:color w:val="000000"/>
          <w:sz w:val="24"/>
          <w:szCs w:val="24"/>
          <w:lang w:eastAsia="ru-RU"/>
        </w:rPr>
      </w:pPr>
      <w:proofErr w:type="spellStart"/>
      <w:r>
        <w:rPr>
          <w:rFonts w:ascii="Courier New" w:eastAsia="Times New Roman" w:hAnsi="Courier New" w:cs="Courier New"/>
          <w:color w:val="000000"/>
          <w:sz w:val="24"/>
          <w:szCs w:val="24"/>
          <w:lang w:val="en-US" w:eastAsia="ru-RU"/>
        </w:rPr>
        <w:t>awplus</w:t>
      </w:r>
      <w:proofErr w:type="spellEnd"/>
      <w:r w:rsidRPr="003A3FA6">
        <w:rPr>
          <w:rFonts w:ascii="Courier New" w:eastAsia="Times New Roman" w:hAnsi="Courier New" w:cs="Courier New"/>
          <w:color w:val="000000"/>
          <w:sz w:val="24"/>
          <w:szCs w:val="24"/>
          <w:lang w:eastAsia="ru-RU"/>
        </w:rPr>
        <w:t>(</w:t>
      </w:r>
      <w:r w:rsidRPr="00E3302E">
        <w:rPr>
          <w:rFonts w:ascii="Courier New" w:eastAsia="Times New Roman" w:hAnsi="Courier New" w:cs="Courier New"/>
          <w:color w:val="000000"/>
          <w:sz w:val="24"/>
          <w:szCs w:val="24"/>
          <w:lang w:val="en-US" w:eastAsia="ru-RU"/>
        </w:rPr>
        <w:t>config</w:t>
      </w:r>
      <w:r w:rsidRPr="003A3FA6">
        <w:rPr>
          <w:rFonts w:ascii="Courier New" w:eastAsia="Times New Roman" w:hAnsi="Courier New" w:cs="Courier New"/>
          <w:color w:val="000000"/>
          <w:sz w:val="24"/>
          <w:szCs w:val="24"/>
          <w:lang w:eastAsia="ru-RU"/>
        </w:rPr>
        <w:t>-</w:t>
      </w:r>
      <w:proofErr w:type="gramStart"/>
      <w:r w:rsidRPr="00E3302E">
        <w:rPr>
          <w:rFonts w:ascii="Courier New" w:eastAsia="Times New Roman" w:hAnsi="Courier New" w:cs="Courier New"/>
          <w:color w:val="000000"/>
          <w:sz w:val="24"/>
          <w:szCs w:val="24"/>
          <w:lang w:val="en-US" w:eastAsia="ru-RU"/>
        </w:rPr>
        <w:t>if</w:t>
      </w:r>
      <w:r w:rsidRPr="003A3FA6">
        <w:rPr>
          <w:rFonts w:ascii="Courier New" w:eastAsia="Times New Roman" w:hAnsi="Courier New" w:cs="Courier New"/>
          <w:color w:val="000000"/>
          <w:sz w:val="24"/>
          <w:szCs w:val="24"/>
          <w:lang w:eastAsia="ru-RU"/>
        </w:rPr>
        <w:t>)#</w:t>
      </w:r>
      <w:proofErr w:type="gramEnd"/>
      <w:r w:rsidRPr="00E3302E">
        <w:rPr>
          <w:rFonts w:ascii="Courier New" w:eastAsia="Times New Roman" w:hAnsi="Courier New" w:cs="Courier New"/>
          <w:color w:val="000000"/>
          <w:sz w:val="24"/>
          <w:szCs w:val="24"/>
          <w:lang w:val="en-US" w:eastAsia="ru-RU"/>
        </w:rPr>
        <w:t>exit</w:t>
      </w:r>
    </w:p>
    <w:p w14:paraId="7312C021" w14:textId="77777777" w:rsidR="00F07FCA" w:rsidRPr="003A3FA6" w:rsidRDefault="00F07FCA" w:rsidP="00966354">
      <w:pPr>
        <w:ind w:firstLine="709"/>
        <w:rPr>
          <w:rFonts w:ascii="Courier New" w:eastAsia="Times New Roman" w:hAnsi="Courier New" w:cs="Courier New"/>
          <w:color w:val="000000"/>
          <w:sz w:val="24"/>
          <w:szCs w:val="24"/>
          <w:lang w:eastAsia="ru-RU"/>
        </w:rPr>
      </w:pPr>
    </w:p>
    <w:p w14:paraId="18F64D70" w14:textId="3161B138" w:rsidR="00276CAB" w:rsidRDefault="00E3302E" w:rsidP="00573CD5">
      <w:pPr>
        <w:pStyle w:val="ListParagraph"/>
        <w:widowControl/>
        <w:autoSpaceDE/>
        <w:autoSpaceDN/>
        <w:ind w:left="0" w:firstLine="709"/>
        <w:contextualSpacing/>
        <w:jc w:val="both"/>
        <w:rPr>
          <w:color w:val="000000" w:themeColor="text1"/>
        </w:rPr>
      </w:pPr>
      <w:r>
        <w:rPr>
          <w:color w:val="000000" w:themeColor="text1"/>
        </w:rPr>
        <w:t xml:space="preserve">Теперь необходимо настроить работу </w:t>
      </w:r>
      <w:r>
        <w:rPr>
          <w:color w:val="000000" w:themeColor="text1"/>
          <w:lang w:val="en-US"/>
        </w:rPr>
        <w:t>DHCP</w:t>
      </w:r>
      <w:r w:rsidRPr="00E3302E">
        <w:rPr>
          <w:color w:val="000000" w:themeColor="text1"/>
        </w:rPr>
        <w:t xml:space="preserve"> </w:t>
      </w:r>
      <w:r>
        <w:rPr>
          <w:color w:val="000000" w:themeColor="text1"/>
        </w:rPr>
        <w:t>для каждого этажа</w:t>
      </w:r>
      <w:r w:rsidR="00276CAB">
        <w:rPr>
          <w:color w:val="000000" w:themeColor="text1"/>
        </w:rPr>
        <w:t>.</w:t>
      </w:r>
      <w:r>
        <w:rPr>
          <w:color w:val="000000" w:themeColor="text1"/>
        </w:rPr>
        <w:t xml:space="preserve"> Нужно создать три набора адресов, которые будут выдаваться устройствам в </w:t>
      </w:r>
      <w:r>
        <w:rPr>
          <w:color w:val="000000" w:themeColor="text1"/>
          <w:lang w:val="en-US"/>
        </w:rPr>
        <w:t>VLAN</w:t>
      </w:r>
      <w:r w:rsidRPr="00E3302E">
        <w:rPr>
          <w:color w:val="000000" w:themeColor="text1"/>
        </w:rPr>
        <w:t xml:space="preserve"> 41 </w:t>
      </w:r>
      <w:r>
        <w:rPr>
          <w:color w:val="000000" w:themeColor="text1"/>
        </w:rPr>
        <w:t>–</w:t>
      </w:r>
      <w:r w:rsidRPr="00E3302E">
        <w:rPr>
          <w:color w:val="000000" w:themeColor="text1"/>
        </w:rPr>
        <w:t xml:space="preserve"> 43.</w:t>
      </w:r>
      <w:r>
        <w:rPr>
          <w:color w:val="000000" w:themeColor="text1"/>
        </w:rPr>
        <w:t xml:space="preserve"> Для настройки также будет использоваться </w:t>
      </w:r>
      <w:r>
        <w:rPr>
          <w:color w:val="000000" w:themeColor="text1"/>
          <w:lang w:val="en-US"/>
        </w:rPr>
        <w:t>CLI</w:t>
      </w:r>
      <w:r w:rsidRPr="00E3302E">
        <w:rPr>
          <w:color w:val="000000" w:themeColor="text1"/>
        </w:rPr>
        <w:t>.</w:t>
      </w:r>
    </w:p>
    <w:p w14:paraId="0BD8754F" w14:textId="77777777" w:rsidR="00F07FCA" w:rsidRPr="005D77C7" w:rsidRDefault="00F07FCA" w:rsidP="00573CD5">
      <w:pPr>
        <w:pStyle w:val="ListParagraph"/>
        <w:widowControl/>
        <w:autoSpaceDE/>
        <w:autoSpaceDN/>
        <w:ind w:left="0" w:firstLine="709"/>
        <w:contextualSpacing/>
        <w:jc w:val="both"/>
        <w:rPr>
          <w:color w:val="000000" w:themeColor="text1"/>
        </w:rPr>
      </w:pPr>
    </w:p>
    <w:p w14:paraId="5FCE7E50" w14:textId="77777777" w:rsidR="006A5910" w:rsidRPr="005D77C7" w:rsidRDefault="006A5910" w:rsidP="006A5910">
      <w:pPr>
        <w:ind w:firstLine="709"/>
        <w:rPr>
          <w:rFonts w:ascii="Courier New" w:eastAsia="Times New Roman" w:hAnsi="Courier New" w:cs="Courier New"/>
          <w:color w:val="000000"/>
          <w:sz w:val="24"/>
          <w:szCs w:val="24"/>
          <w:lang w:eastAsia="ru-RU"/>
        </w:rPr>
      </w:pPr>
      <w:proofErr w:type="spellStart"/>
      <w:r>
        <w:rPr>
          <w:rFonts w:ascii="Courier New" w:eastAsia="Times New Roman" w:hAnsi="Courier New" w:cs="Courier New"/>
          <w:color w:val="000000"/>
          <w:sz w:val="24"/>
          <w:szCs w:val="24"/>
          <w:lang w:val="en-US" w:eastAsia="ru-RU"/>
        </w:rPr>
        <w:t>awplus</w:t>
      </w:r>
      <w:proofErr w:type="spellEnd"/>
      <w:r w:rsidRPr="005D77C7">
        <w:rPr>
          <w:rFonts w:ascii="Courier New" w:eastAsia="Times New Roman" w:hAnsi="Courier New" w:cs="Courier New"/>
          <w:color w:val="000000"/>
          <w:sz w:val="24"/>
          <w:szCs w:val="24"/>
          <w:lang w:eastAsia="ru-RU"/>
        </w:rPr>
        <w:t>(</w:t>
      </w:r>
      <w:r w:rsidRPr="00E3302E">
        <w:rPr>
          <w:rFonts w:ascii="Courier New" w:eastAsia="Times New Roman" w:hAnsi="Courier New" w:cs="Courier New"/>
          <w:color w:val="000000"/>
          <w:sz w:val="24"/>
          <w:szCs w:val="24"/>
          <w:lang w:val="en-US" w:eastAsia="ru-RU"/>
        </w:rPr>
        <w:t>config</w:t>
      </w:r>
      <w:r w:rsidRPr="005D77C7">
        <w:rPr>
          <w:rFonts w:ascii="Courier New" w:eastAsia="Times New Roman" w:hAnsi="Courier New" w:cs="Courier New"/>
          <w:color w:val="000000"/>
          <w:sz w:val="24"/>
          <w:szCs w:val="24"/>
          <w:lang w:eastAsia="ru-RU"/>
        </w:rPr>
        <w:t>)</w:t>
      </w:r>
      <w:proofErr w:type="spellStart"/>
      <w:r>
        <w:rPr>
          <w:rFonts w:ascii="Courier New" w:eastAsia="Times New Roman" w:hAnsi="Courier New" w:cs="Courier New"/>
          <w:color w:val="000000"/>
          <w:sz w:val="24"/>
          <w:szCs w:val="24"/>
          <w:lang w:val="en-US" w:eastAsia="ru-RU"/>
        </w:rPr>
        <w:t>ip</w:t>
      </w:r>
      <w:proofErr w:type="spellEnd"/>
      <w:r w:rsidRPr="005D77C7">
        <w:rPr>
          <w:rFonts w:ascii="Courier New" w:eastAsia="Times New Roman" w:hAnsi="Courier New" w:cs="Courier New"/>
          <w:color w:val="000000"/>
          <w:sz w:val="24"/>
          <w:szCs w:val="24"/>
          <w:lang w:eastAsia="ru-RU"/>
        </w:rPr>
        <w:t xml:space="preserve"> </w:t>
      </w:r>
      <w:proofErr w:type="spellStart"/>
      <w:r>
        <w:rPr>
          <w:rFonts w:ascii="Courier New" w:eastAsia="Times New Roman" w:hAnsi="Courier New" w:cs="Courier New"/>
          <w:color w:val="000000"/>
          <w:sz w:val="24"/>
          <w:szCs w:val="24"/>
          <w:lang w:val="en-US" w:eastAsia="ru-RU"/>
        </w:rPr>
        <w:t>dhcp</w:t>
      </w:r>
      <w:proofErr w:type="spellEnd"/>
      <w:r w:rsidRPr="005D77C7">
        <w:rPr>
          <w:rFonts w:ascii="Courier New" w:eastAsia="Times New Roman" w:hAnsi="Courier New" w:cs="Courier New"/>
          <w:color w:val="000000"/>
          <w:sz w:val="24"/>
          <w:szCs w:val="24"/>
          <w:lang w:eastAsia="ru-RU"/>
        </w:rPr>
        <w:t xml:space="preserve"> </w:t>
      </w:r>
      <w:r>
        <w:rPr>
          <w:rFonts w:ascii="Courier New" w:eastAsia="Times New Roman" w:hAnsi="Courier New" w:cs="Courier New"/>
          <w:color w:val="000000"/>
          <w:sz w:val="24"/>
          <w:szCs w:val="24"/>
          <w:lang w:val="en-US" w:eastAsia="ru-RU"/>
        </w:rPr>
        <w:t>pool</w:t>
      </w:r>
      <w:r w:rsidRPr="005D77C7">
        <w:rPr>
          <w:rFonts w:ascii="Courier New" w:eastAsia="Times New Roman" w:hAnsi="Courier New" w:cs="Courier New"/>
          <w:color w:val="000000"/>
          <w:sz w:val="24"/>
          <w:szCs w:val="24"/>
          <w:lang w:eastAsia="ru-RU"/>
        </w:rPr>
        <w:t xml:space="preserve"> </w:t>
      </w:r>
      <w:r>
        <w:rPr>
          <w:rFonts w:ascii="Courier New" w:eastAsia="Times New Roman" w:hAnsi="Courier New" w:cs="Courier New"/>
          <w:color w:val="000000"/>
          <w:sz w:val="24"/>
          <w:szCs w:val="24"/>
          <w:lang w:val="en-US" w:eastAsia="ru-RU"/>
        </w:rPr>
        <w:t>floor</w:t>
      </w:r>
      <w:r w:rsidRPr="005D77C7">
        <w:rPr>
          <w:rFonts w:ascii="Courier New" w:eastAsia="Times New Roman" w:hAnsi="Courier New" w:cs="Courier New"/>
          <w:color w:val="000000"/>
          <w:sz w:val="24"/>
          <w:szCs w:val="24"/>
          <w:lang w:eastAsia="ru-RU"/>
        </w:rPr>
        <w:t>1</w:t>
      </w:r>
    </w:p>
    <w:p w14:paraId="0FD0A8F8" w14:textId="1E440BC8" w:rsidR="006A5910" w:rsidRPr="00E3302E"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network 203.148.132.16/28</w:t>
      </w:r>
    </w:p>
    <w:p w14:paraId="52EEE6C4" w14:textId="080156D9"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range 203.148.132.19</w:t>
      </w:r>
    </w:p>
    <w:p w14:paraId="4F95E492" w14:textId="2226B1F1" w:rsidR="006A5910" w:rsidRPr="00004884"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host 203.148.132.18 a1a1.b1b1.c1c1</w:t>
      </w:r>
    </w:p>
    <w:p w14:paraId="3217E1A5" w14:textId="2AF4C32F"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FF43B4">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FF43B4">
        <w:rPr>
          <w:rFonts w:ascii="Courier New" w:eastAsia="Times New Roman" w:hAnsi="Courier New" w:cs="Courier New"/>
          <w:color w:val="000000"/>
          <w:sz w:val="24"/>
          <w:szCs w:val="24"/>
          <w:lang w:val="en-US" w:eastAsia="ru-RU"/>
        </w:rPr>
        <w:t>)#</w:t>
      </w:r>
      <w:proofErr w:type="gramEnd"/>
      <w:r w:rsidRPr="00E3302E">
        <w:rPr>
          <w:rFonts w:ascii="Courier New" w:eastAsia="Times New Roman" w:hAnsi="Courier New" w:cs="Courier New"/>
          <w:color w:val="000000"/>
          <w:sz w:val="24"/>
          <w:szCs w:val="24"/>
          <w:lang w:val="en-US" w:eastAsia="ru-RU"/>
        </w:rPr>
        <w:t>exit</w:t>
      </w:r>
    </w:p>
    <w:p w14:paraId="0E5C4248" w14:textId="3B86F3A7" w:rsidR="006A5910" w:rsidRPr="00E3302E"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spellStart"/>
      <w:r>
        <w:rPr>
          <w:rFonts w:ascii="Courier New" w:eastAsia="Times New Roman" w:hAnsi="Courier New" w:cs="Courier New"/>
          <w:color w:val="000000"/>
          <w:sz w:val="24"/>
          <w:szCs w:val="24"/>
          <w:lang w:val="en-US" w:eastAsia="ru-RU"/>
        </w:rPr>
        <w:t>ip</w:t>
      </w:r>
      <w:proofErr w:type="spellEnd"/>
      <w:r>
        <w:rPr>
          <w:rFonts w:ascii="Courier New" w:eastAsia="Times New Roman" w:hAnsi="Courier New" w:cs="Courier New"/>
          <w:color w:val="000000"/>
          <w:sz w:val="24"/>
          <w:szCs w:val="24"/>
          <w:lang w:val="en-US" w:eastAsia="ru-RU"/>
        </w:rPr>
        <w:t xml:space="preserve">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pool floor2</w:t>
      </w:r>
    </w:p>
    <w:p w14:paraId="046786C5" w14:textId="4B63CB5C" w:rsidR="006A5910" w:rsidRPr="00E3302E"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network 203.148.132.32/28</w:t>
      </w:r>
    </w:p>
    <w:p w14:paraId="12A9F967" w14:textId="3A99FCBD"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range 203.148.132.35</w:t>
      </w:r>
    </w:p>
    <w:p w14:paraId="1DD1A2FC" w14:textId="491D345D" w:rsidR="006A5910" w:rsidRPr="00004884"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host 203.148.132.34 a2a2.b2b2.c2c2</w:t>
      </w:r>
    </w:p>
    <w:p w14:paraId="0E666ABA" w14:textId="335D89E6"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5D77C7">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5D77C7">
        <w:rPr>
          <w:rFonts w:ascii="Courier New" w:eastAsia="Times New Roman" w:hAnsi="Courier New" w:cs="Courier New"/>
          <w:color w:val="000000"/>
          <w:sz w:val="24"/>
          <w:szCs w:val="24"/>
          <w:lang w:val="en-US" w:eastAsia="ru-RU"/>
        </w:rPr>
        <w:t>)#</w:t>
      </w:r>
      <w:proofErr w:type="gramEnd"/>
      <w:r w:rsidRPr="00E3302E">
        <w:rPr>
          <w:rFonts w:ascii="Courier New" w:eastAsia="Times New Roman" w:hAnsi="Courier New" w:cs="Courier New"/>
          <w:color w:val="000000"/>
          <w:sz w:val="24"/>
          <w:szCs w:val="24"/>
          <w:lang w:val="en-US" w:eastAsia="ru-RU"/>
        </w:rPr>
        <w:t>exit</w:t>
      </w:r>
    </w:p>
    <w:p w14:paraId="08AAF645" w14:textId="6B16730B" w:rsidR="006A5910" w:rsidRPr="00E3302E"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proofErr w:type="spellStart"/>
      <w:r>
        <w:rPr>
          <w:rFonts w:ascii="Courier New" w:eastAsia="Times New Roman" w:hAnsi="Courier New" w:cs="Courier New"/>
          <w:color w:val="000000"/>
          <w:sz w:val="24"/>
          <w:szCs w:val="24"/>
          <w:lang w:val="en-US" w:eastAsia="ru-RU"/>
        </w:rPr>
        <w:t>ip</w:t>
      </w:r>
      <w:proofErr w:type="spellEnd"/>
      <w:r>
        <w:rPr>
          <w:rFonts w:ascii="Courier New" w:eastAsia="Times New Roman" w:hAnsi="Courier New" w:cs="Courier New"/>
          <w:color w:val="000000"/>
          <w:sz w:val="24"/>
          <w:szCs w:val="24"/>
          <w:lang w:val="en-US" w:eastAsia="ru-RU"/>
        </w:rPr>
        <w:t xml:space="preserve">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pool floor3</w:t>
      </w:r>
    </w:p>
    <w:p w14:paraId="21B66E3D" w14:textId="4B3D5766" w:rsidR="006A5910" w:rsidRPr="00E3302E"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network 203.148.132.48/28</w:t>
      </w:r>
    </w:p>
    <w:p w14:paraId="6EAFE456" w14:textId="67A9A26C"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range 203.148.132.51</w:t>
      </w:r>
    </w:p>
    <w:p w14:paraId="6CD7B0B3" w14:textId="4393B7E0" w:rsidR="006A5910" w:rsidRPr="00004884"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host 203.148.132.50 a3a3.b3b3.c3c3</w:t>
      </w:r>
    </w:p>
    <w:p w14:paraId="6A799A02" w14:textId="0487E20E"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FF43B4">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spellStart"/>
      <w:proofErr w:type="gramStart"/>
      <w:r w:rsidR="003A6117">
        <w:rPr>
          <w:rFonts w:ascii="Courier New" w:eastAsia="Times New Roman" w:hAnsi="Courier New" w:cs="Courier New"/>
          <w:color w:val="000000"/>
          <w:sz w:val="24"/>
          <w:szCs w:val="24"/>
          <w:lang w:val="en-US" w:eastAsia="ru-RU"/>
        </w:rPr>
        <w:t>dhcp</w:t>
      </w:r>
      <w:proofErr w:type="spellEnd"/>
      <w:r w:rsidRPr="00FF43B4">
        <w:rPr>
          <w:rFonts w:ascii="Courier New" w:eastAsia="Times New Roman" w:hAnsi="Courier New" w:cs="Courier New"/>
          <w:color w:val="000000"/>
          <w:sz w:val="24"/>
          <w:szCs w:val="24"/>
          <w:lang w:val="en-US" w:eastAsia="ru-RU"/>
        </w:rPr>
        <w:t>)#</w:t>
      </w:r>
      <w:proofErr w:type="gramEnd"/>
      <w:r w:rsidRPr="00E3302E">
        <w:rPr>
          <w:rFonts w:ascii="Courier New" w:eastAsia="Times New Roman" w:hAnsi="Courier New" w:cs="Courier New"/>
          <w:color w:val="000000"/>
          <w:sz w:val="24"/>
          <w:szCs w:val="24"/>
          <w:lang w:val="en-US" w:eastAsia="ru-RU"/>
        </w:rPr>
        <w:t>exit</w:t>
      </w:r>
    </w:p>
    <w:p w14:paraId="09576C4A" w14:textId="06C07C64" w:rsidR="006A5910" w:rsidRPr="002D2F3B"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r>
        <w:rPr>
          <w:rFonts w:ascii="Courier New" w:eastAsia="Times New Roman" w:hAnsi="Courier New" w:cs="Courier New"/>
          <w:color w:val="000000"/>
          <w:sz w:val="24"/>
          <w:szCs w:val="24"/>
          <w:lang w:val="en-US" w:eastAsia="ru-RU"/>
        </w:rPr>
        <w:t xml:space="preserve">ipv6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local pool floor1</w:t>
      </w:r>
      <w:r w:rsidR="003A6117">
        <w:rPr>
          <w:rFonts w:ascii="Courier New" w:eastAsia="Times New Roman" w:hAnsi="Courier New" w:cs="Courier New"/>
          <w:color w:val="000000"/>
          <w:sz w:val="24"/>
          <w:szCs w:val="24"/>
          <w:lang w:val="en-US" w:eastAsia="ru-RU"/>
        </w:rPr>
        <w:t>_v6</w:t>
      </w:r>
      <w:r>
        <w:rPr>
          <w:rFonts w:ascii="Courier New" w:eastAsia="Times New Roman" w:hAnsi="Courier New" w:cs="Courier New"/>
          <w:color w:val="000000"/>
          <w:sz w:val="24"/>
          <w:szCs w:val="24"/>
          <w:lang w:val="en-US" w:eastAsia="ru-RU"/>
        </w:rPr>
        <w:t xml:space="preserve"> fd80:2023:1401:41/</w:t>
      </w:r>
      <w:r w:rsidR="002D2F3B" w:rsidRPr="002D2F3B">
        <w:rPr>
          <w:rFonts w:ascii="Courier New" w:eastAsia="Times New Roman" w:hAnsi="Courier New" w:cs="Courier New"/>
          <w:color w:val="000000"/>
          <w:sz w:val="24"/>
          <w:szCs w:val="24"/>
          <w:lang w:val="en-US" w:eastAsia="ru-RU"/>
        </w:rPr>
        <w:t>124</w:t>
      </w:r>
    </w:p>
    <w:p w14:paraId="79E217AA" w14:textId="0D813EA5" w:rsidR="006A5910" w:rsidRPr="003A6117"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interface vlan41</w:t>
      </w:r>
    </w:p>
    <w:p w14:paraId="71B2CB37" w14:textId="1B5313A3" w:rsidR="006A5910" w:rsidRDefault="006A5910" w:rsidP="006A5910">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sidR="003A6117">
        <w:rPr>
          <w:rFonts w:ascii="Courier New" w:eastAsia="Times New Roman" w:hAnsi="Courier New" w:cs="Courier New"/>
          <w:color w:val="000000"/>
          <w:sz w:val="24"/>
          <w:szCs w:val="24"/>
          <w:lang w:val="en-US" w:eastAsia="ru-RU"/>
        </w:rPr>
        <w:t>config-</w:t>
      </w:r>
      <w:proofErr w:type="gramStart"/>
      <w:r w:rsidR="003A6117">
        <w:rPr>
          <w:rFonts w:ascii="Courier New" w:eastAsia="Times New Roman" w:hAnsi="Courier New" w:cs="Courier New"/>
          <w:color w:val="000000"/>
          <w:sz w:val="24"/>
          <w:szCs w:val="24"/>
          <w:lang w:val="en-US" w:eastAsia="ru-RU"/>
        </w:rPr>
        <w:t>if</w:t>
      </w:r>
      <w:r w:rsidRPr="00E3302E">
        <w:rPr>
          <w:rFonts w:ascii="Courier New" w:eastAsia="Times New Roman" w:hAnsi="Courier New" w:cs="Courier New"/>
          <w:color w:val="000000"/>
          <w:sz w:val="24"/>
          <w:szCs w:val="24"/>
          <w:lang w:val="en-US" w:eastAsia="ru-RU"/>
        </w:rPr>
        <w:t>)#</w:t>
      </w:r>
      <w:proofErr w:type="gramEnd"/>
      <w:r w:rsidR="003A6117">
        <w:rPr>
          <w:rFonts w:ascii="Courier New" w:eastAsia="Times New Roman" w:hAnsi="Courier New" w:cs="Courier New"/>
          <w:color w:val="000000"/>
          <w:sz w:val="24"/>
          <w:szCs w:val="24"/>
          <w:lang w:val="en-US" w:eastAsia="ru-RU"/>
        </w:rPr>
        <w:t xml:space="preserve">ipv6 </w:t>
      </w:r>
      <w:proofErr w:type="spellStart"/>
      <w:r w:rsidR="003A6117">
        <w:rPr>
          <w:rFonts w:ascii="Courier New" w:eastAsia="Times New Roman" w:hAnsi="Courier New" w:cs="Courier New"/>
          <w:color w:val="000000"/>
          <w:sz w:val="24"/>
          <w:szCs w:val="24"/>
          <w:lang w:val="en-US" w:eastAsia="ru-RU"/>
        </w:rPr>
        <w:t>dhcp</w:t>
      </w:r>
      <w:proofErr w:type="spellEnd"/>
      <w:r w:rsidR="003A6117">
        <w:rPr>
          <w:rFonts w:ascii="Courier New" w:eastAsia="Times New Roman" w:hAnsi="Courier New" w:cs="Courier New"/>
          <w:color w:val="000000"/>
          <w:sz w:val="24"/>
          <w:szCs w:val="24"/>
          <w:lang w:val="en-US" w:eastAsia="ru-RU"/>
        </w:rPr>
        <w:t xml:space="preserve"> server floor1_v6</w:t>
      </w:r>
    </w:p>
    <w:p w14:paraId="570BA6A1" w14:textId="77777777" w:rsidR="003A6117"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proofErr w:type="gramStart"/>
      <w:r>
        <w:rPr>
          <w:rFonts w:ascii="Courier New" w:eastAsia="Times New Roman" w:hAnsi="Courier New" w:cs="Courier New"/>
          <w:color w:val="000000"/>
          <w:sz w:val="24"/>
          <w:szCs w:val="24"/>
          <w:lang w:val="en-US" w:eastAsia="ru-RU"/>
        </w:rPr>
        <w:t>if</w:t>
      </w:r>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exit</w:t>
      </w:r>
    </w:p>
    <w:p w14:paraId="75045450" w14:textId="42E67B30" w:rsidR="003A6117" w:rsidRPr="002D2F3B"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r>
        <w:rPr>
          <w:rFonts w:ascii="Courier New" w:eastAsia="Times New Roman" w:hAnsi="Courier New" w:cs="Courier New"/>
          <w:color w:val="000000"/>
          <w:sz w:val="24"/>
          <w:szCs w:val="24"/>
          <w:lang w:val="en-US" w:eastAsia="ru-RU"/>
        </w:rPr>
        <w:t xml:space="preserve">ipv6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local pool floor2_v6 fd80:2023:1401:42/</w:t>
      </w:r>
      <w:r w:rsidR="002D2F3B" w:rsidRPr="002D2F3B">
        <w:rPr>
          <w:rFonts w:ascii="Courier New" w:eastAsia="Times New Roman" w:hAnsi="Courier New" w:cs="Courier New"/>
          <w:color w:val="000000"/>
          <w:sz w:val="24"/>
          <w:szCs w:val="24"/>
          <w:lang w:val="en-US" w:eastAsia="ru-RU"/>
        </w:rPr>
        <w:t>124</w:t>
      </w:r>
    </w:p>
    <w:p w14:paraId="42237B7F" w14:textId="21ADBB18" w:rsidR="003A6117" w:rsidRPr="003A6117"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interface vlan42</w:t>
      </w:r>
    </w:p>
    <w:p w14:paraId="6645897B" w14:textId="15F810BE" w:rsidR="003A6117"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proofErr w:type="gramStart"/>
      <w:r>
        <w:rPr>
          <w:rFonts w:ascii="Courier New" w:eastAsia="Times New Roman" w:hAnsi="Courier New" w:cs="Courier New"/>
          <w:color w:val="000000"/>
          <w:sz w:val="24"/>
          <w:szCs w:val="24"/>
          <w:lang w:val="en-US" w:eastAsia="ru-RU"/>
        </w:rPr>
        <w:t>if</w:t>
      </w:r>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 xml:space="preserve">ipv6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server floor2_v6</w:t>
      </w:r>
    </w:p>
    <w:p w14:paraId="1B0B0C35" w14:textId="1ABE1DDF" w:rsidR="003A6117"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proofErr w:type="gramStart"/>
      <w:r>
        <w:rPr>
          <w:rFonts w:ascii="Courier New" w:eastAsia="Times New Roman" w:hAnsi="Courier New" w:cs="Courier New"/>
          <w:color w:val="000000"/>
          <w:sz w:val="24"/>
          <w:szCs w:val="24"/>
          <w:lang w:val="en-US" w:eastAsia="ru-RU"/>
        </w:rPr>
        <w:t>if</w:t>
      </w:r>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exit</w:t>
      </w:r>
    </w:p>
    <w:p w14:paraId="11E01FE7" w14:textId="190B6652" w:rsidR="003A6117" w:rsidRPr="002D2F3B"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(config)</w:t>
      </w:r>
      <w:r>
        <w:rPr>
          <w:rFonts w:ascii="Courier New" w:eastAsia="Times New Roman" w:hAnsi="Courier New" w:cs="Courier New"/>
          <w:color w:val="000000"/>
          <w:sz w:val="24"/>
          <w:szCs w:val="24"/>
          <w:lang w:val="en-US" w:eastAsia="ru-RU"/>
        </w:rPr>
        <w:t xml:space="preserve">ipv6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local pool floor3_v6 fd80:2023:1401:43/</w:t>
      </w:r>
      <w:r w:rsidR="002D2F3B" w:rsidRPr="002D2F3B">
        <w:rPr>
          <w:rFonts w:ascii="Courier New" w:eastAsia="Times New Roman" w:hAnsi="Courier New" w:cs="Courier New"/>
          <w:color w:val="000000"/>
          <w:sz w:val="24"/>
          <w:szCs w:val="24"/>
          <w:lang w:val="en-US" w:eastAsia="ru-RU"/>
        </w:rPr>
        <w:t>124</w:t>
      </w:r>
    </w:p>
    <w:p w14:paraId="5E34A1CE" w14:textId="7181171F" w:rsidR="003A6117" w:rsidRPr="003A6117"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interface vlan43</w:t>
      </w:r>
    </w:p>
    <w:p w14:paraId="24304137" w14:textId="254FFBE9" w:rsidR="003A6117" w:rsidRDefault="003A6117" w:rsidP="003A6117">
      <w:pPr>
        <w:ind w:firstLine="709"/>
        <w:rPr>
          <w:rFonts w:ascii="Courier New" w:eastAsia="Times New Roman" w:hAnsi="Courier New" w:cs="Courier New"/>
          <w:color w:val="000000"/>
          <w:sz w:val="24"/>
          <w:szCs w:val="24"/>
          <w:lang w:val="en-US" w:eastAsia="ru-RU"/>
        </w:rPr>
      </w:pPr>
      <w:proofErr w:type="spellStart"/>
      <w:r>
        <w:rPr>
          <w:rFonts w:ascii="Courier New" w:eastAsia="Times New Roman" w:hAnsi="Courier New" w:cs="Courier New"/>
          <w:color w:val="000000"/>
          <w:sz w:val="24"/>
          <w:szCs w:val="24"/>
          <w:lang w:val="en-US" w:eastAsia="ru-RU"/>
        </w:rPr>
        <w:t>awplus</w:t>
      </w:r>
      <w:proofErr w:type="spellEnd"/>
      <w:r w:rsidRPr="00E3302E">
        <w:rPr>
          <w:rFonts w:ascii="Courier New" w:eastAsia="Times New Roman" w:hAnsi="Courier New" w:cs="Courier New"/>
          <w:color w:val="000000"/>
          <w:sz w:val="24"/>
          <w:szCs w:val="24"/>
          <w:lang w:val="en-US" w:eastAsia="ru-RU"/>
        </w:rPr>
        <w:t>(</w:t>
      </w:r>
      <w:r>
        <w:rPr>
          <w:rFonts w:ascii="Courier New" w:eastAsia="Times New Roman" w:hAnsi="Courier New" w:cs="Courier New"/>
          <w:color w:val="000000"/>
          <w:sz w:val="24"/>
          <w:szCs w:val="24"/>
          <w:lang w:val="en-US" w:eastAsia="ru-RU"/>
        </w:rPr>
        <w:t>config-</w:t>
      </w:r>
      <w:proofErr w:type="gramStart"/>
      <w:r>
        <w:rPr>
          <w:rFonts w:ascii="Courier New" w:eastAsia="Times New Roman" w:hAnsi="Courier New" w:cs="Courier New"/>
          <w:color w:val="000000"/>
          <w:sz w:val="24"/>
          <w:szCs w:val="24"/>
          <w:lang w:val="en-US" w:eastAsia="ru-RU"/>
        </w:rPr>
        <w:t>if</w:t>
      </w:r>
      <w:r w:rsidRPr="00E3302E">
        <w:rPr>
          <w:rFonts w:ascii="Courier New" w:eastAsia="Times New Roman" w:hAnsi="Courier New" w:cs="Courier New"/>
          <w:color w:val="000000"/>
          <w:sz w:val="24"/>
          <w:szCs w:val="24"/>
          <w:lang w:val="en-US" w:eastAsia="ru-RU"/>
        </w:rPr>
        <w:t>)#</w:t>
      </w:r>
      <w:proofErr w:type="gramEnd"/>
      <w:r>
        <w:rPr>
          <w:rFonts w:ascii="Courier New" w:eastAsia="Times New Roman" w:hAnsi="Courier New" w:cs="Courier New"/>
          <w:color w:val="000000"/>
          <w:sz w:val="24"/>
          <w:szCs w:val="24"/>
          <w:lang w:val="en-US" w:eastAsia="ru-RU"/>
        </w:rPr>
        <w:t xml:space="preserve">ipv6 </w:t>
      </w:r>
      <w:proofErr w:type="spellStart"/>
      <w:r>
        <w:rPr>
          <w:rFonts w:ascii="Courier New" w:eastAsia="Times New Roman" w:hAnsi="Courier New" w:cs="Courier New"/>
          <w:color w:val="000000"/>
          <w:sz w:val="24"/>
          <w:szCs w:val="24"/>
          <w:lang w:val="en-US" w:eastAsia="ru-RU"/>
        </w:rPr>
        <w:t>dhcp</w:t>
      </w:r>
      <w:proofErr w:type="spellEnd"/>
      <w:r>
        <w:rPr>
          <w:rFonts w:ascii="Courier New" w:eastAsia="Times New Roman" w:hAnsi="Courier New" w:cs="Courier New"/>
          <w:color w:val="000000"/>
          <w:sz w:val="24"/>
          <w:szCs w:val="24"/>
          <w:lang w:val="en-US" w:eastAsia="ru-RU"/>
        </w:rPr>
        <w:t xml:space="preserve"> server floor3_v6</w:t>
      </w:r>
    </w:p>
    <w:p w14:paraId="7FCD7914" w14:textId="0A190183" w:rsidR="006A5910" w:rsidRPr="00B04330" w:rsidRDefault="003A6117" w:rsidP="003A6117">
      <w:pPr>
        <w:ind w:firstLine="709"/>
        <w:rPr>
          <w:rFonts w:ascii="Courier New" w:eastAsia="Times New Roman" w:hAnsi="Courier New" w:cs="Courier New"/>
          <w:color w:val="000000"/>
          <w:sz w:val="24"/>
          <w:szCs w:val="24"/>
          <w:lang w:eastAsia="ru-RU"/>
        </w:rPr>
      </w:pPr>
      <w:proofErr w:type="spellStart"/>
      <w:r>
        <w:rPr>
          <w:rFonts w:ascii="Courier New" w:eastAsia="Times New Roman" w:hAnsi="Courier New" w:cs="Courier New"/>
          <w:color w:val="000000"/>
          <w:sz w:val="24"/>
          <w:szCs w:val="24"/>
          <w:lang w:val="en-US" w:eastAsia="ru-RU"/>
        </w:rPr>
        <w:t>awplus</w:t>
      </w:r>
      <w:proofErr w:type="spellEnd"/>
      <w:r w:rsidRPr="005D77C7">
        <w:rPr>
          <w:rFonts w:ascii="Courier New" w:eastAsia="Times New Roman" w:hAnsi="Courier New" w:cs="Courier New"/>
          <w:color w:val="000000"/>
          <w:sz w:val="24"/>
          <w:szCs w:val="24"/>
          <w:lang w:eastAsia="ru-RU"/>
        </w:rPr>
        <w:t>(</w:t>
      </w:r>
      <w:r>
        <w:rPr>
          <w:rFonts w:ascii="Courier New" w:eastAsia="Times New Roman" w:hAnsi="Courier New" w:cs="Courier New"/>
          <w:color w:val="000000"/>
          <w:sz w:val="24"/>
          <w:szCs w:val="24"/>
          <w:lang w:val="en-US" w:eastAsia="ru-RU"/>
        </w:rPr>
        <w:t>config</w:t>
      </w:r>
      <w:r w:rsidRPr="005D77C7">
        <w:rPr>
          <w:rFonts w:ascii="Courier New" w:eastAsia="Times New Roman" w:hAnsi="Courier New" w:cs="Courier New"/>
          <w:color w:val="000000"/>
          <w:sz w:val="24"/>
          <w:szCs w:val="24"/>
          <w:lang w:eastAsia="ru-RU"/>
        </w:rPr>
        <w:t>-</w:t>
      </w:r>
      <w:proofErr w:type="gramStart"/>
      <w:r>
        <w:rPr>
          <w:rFonts w:ascii="Courier New" w:eastAsia="Times New Roman" w:hAnsi="Courier New" w:cs="Courier New"/>
          <w:color w:val="000000"/>
          <w:sz w:val="24"/>
          <w:szCs w:val="24"/>
          <w:lang w:val="en-US" w:eastAsia="ru-RU"/>
        </w:rPr>
        <w:t>if</w:t>
      </w:r>
      <w:r w:rsidRPr="005D77C7">
        <w:rPr>
          <w:rFonts w:ascii="Courier New" w:eastAsia="Times New Roman" w:hAnsi="Courier New" w:cs="Courier New"/>
          <w:color w:val="000000"/>
          <w:sz w:val="24"/>
          <w:szCs w:val="24"/>
          <w:lang w:eastAsia="ru-RU"/>
        </w:rPr>
        <w:t>)#</w:t>
      </w:r>
      <w:proofErr w:type="gramEnd"/>
      <w:r>
        <w:rPr>
          <w:rFonts w:ascii="Courier New" w:eastAsia="Times New Roman" w:hAnsi="Courier New" w:cs="Courier New"/>
          <w:color w:val="000000"/>
          <w:sz w:val="24"/>
          <w:szCs w:val="24"/>
          <w:lang w:val="en-US" w:eastAsia="ru-RU"/>
        </w:rPr>
        <w:t>exit</w:t>
      </w:r>
    </w:p>
    <w:p w14:paraId="7C5BBFB3" w14:textId="77777777" w:rsidR="00F07FCA" w:rsidRPr="003A6117" w:rsidRDefault="00F07FCA" w:rsidP="003A6117">
      <w:pPr>
        <w:ind w:firstLine="709"/>
        <w:rPr>
          <w:rFonts w:ascii="Courier New" w:eastAsia="Times New Roman" w:hAnsi="Courier New" w:cs="Courier New"/>
          <w:color w:val="000000"/>
          <w:sz w:val="24"/>
          <w:szCs w:val="24"/>
          <w:lang w:eastAsia="ru-RU"/>
        </w:rPr>
      </w:pPr>
    </w:p>
    <w:p w14:paraId="3A9D24B6" w14:textId="60D74416" w:rsidR="00276CAB" w:rsidRPr="005D77C7" w:rsidRDefault="006F4BB9" w:rsidP="00A93EDA">
      <w:pPr>
        <w:pStyle w:val="ListParagraph"/>
        <w:ind w:left="0" w:firstLine="709"/>
        <w:jc w:val="both"/>
        <w:rPr>
          <w:color w:val="000000" w:themeColor="text1"/>
        </w:rPr>
      </w:pPr>
      <w:r>
        <w:rPr>
          <w:color w:val="000000" w:themeColor="text1"/>
        </w:rPr>
        <w:t>Следующим</w:t>
      </w:r>
      <w:r w:rsidR="00A93EDA">
        <w:rPr>
          <w:color w:val="000000" w:themeColor="text1"/>
        </w:rPr>
        <w:t xml:space="preserve"> этапом будет настройка </w:t>
      </w:r>
      <w:r w:rsidR="00AC2B63">
        <w:rPr>
          <w:color w:val="000000" w:themeColor="text1"/>
        </w:rPr>
        <w:t>межсетевого экрана</w:t>
      </w:r>
      <w:r w:rsidR="00ED5234" w:rsidRPr="00ED5234">
        <w:rPr>
          <w:color w:val="000000" w:themeColor="text1"/>
        </w:rPr>
        <w:t xml:space="preserve">. </w:t>
      </w:r>
      <w:r w:rsidR="00A93EDA">
        <w:rPr>
          <w:color w:val="000000" w:themeColor="text1"/>
        </w:rPr>
        <w:t xml:space="preserve">Для этого воспользуемся </w:t>
      </w:r>
      <w:r w:rsidR="00A93EDA">
        <w:rPr>
          <w:color w:val="000000" w:themeColor="text1"/>
          <w:lang w:val="en-US"/>
        </w:rPr>
        <w:t>GUI</w:t>
      </w:r>
      <w:r w:rsidR="00A93EDA" w:rsidRPr="00A93EDA">
        <w:rPr>
          <w:color w:val="000000" w:themeColor="text1"/>
        </w:rPr>
        <w:t xml:space="preserve">. </w:t>
      </w:r>
      <w:r w:rsidR="00A93EDA">
        <w:rPr>
          <w:color w:val="000000" w:themeColor="text1"/>
        </w:rPr>
        <w:t xml:space="preserve">В первую очередь необходимо разделить компьютерную сеть на зоны. Переходим во вкладку </w:t>
      </w:r>
      <w:r w:rsidR="00A93EDA" w:rsidRPr="00840DC6">
        <w:rPr>
          <w:rFonts w:ascii="Courier New" w:hAnsi="Courier New" w:cs="Courier New"/>
          <w:color w:val="000000" w:themeColor="text1"/>
          <w:sz w:val="24"/>
          <w:szCs w:val="24"/>
          <w:lang w:val="en-US"/>
        </w:rPr>
        <w:t>Security</w:t>
      </w:r>
      <w:r w:rsidR="00A93EDA" w:rsidRPr="00A93EDA">
        <w:rPr>
          <w:color w:val="000000" w:themeColor="text1"/>
        </w:rPr>
        <w:t xml:space="preserve"> </w:t>
      </w:r>
      <w:r w:rsidR="00A93EDA">
        <w:rPr>
          <w:color w:val="000000" w:themeColor="text1"/>
        </w:rPr>
        <w:t xml:space="preserve">подраздел </w:t>
      </w:r>
      <w:r w:rsidR="00A93EDA" w:rsidRPr="00840DC6">
        <w:rPr>
          <w:rFonts w:ascii="Courier New" w:hAnsi="Courier New" w:cs="Courier New"/>
          <w:color w:val="000000" w:themeColor="text1"/>
          <w:sz w:val="24"/>
          <w:szCs w:val="20"/>
          <w:lang w:val="en-US"/>
        </w:rPr>
        <w:t>Entities</w:t>
      </w:r>
      <w:r w:rsidR="00A93EDA">
        <w:rPr>
          <w:color w:val="000000" w:themeColor="text1"/>
        </w:rPr>
        <w:t xml:space="preserve">. После необходимо кликнуть на кнопку </w:t>
      </w:r>
      <w:r w:rsidR="00A93EDA" w:rsidRPr="00840DC6">
        <w:rPr>
          <w:rFonts w:ascii="Courier New" w:hAnsi="Courier New" w:cs="Courier New"/>
          <w:color w:val="000000" w:themeColor="text1"/>
          <w:sz w:val="24"/>
          <w:szCs w:val="20"/>
          <w:lang w:val="en-US"/>
        </w:rPr>
        <w:t>New</w:t>
      </w:r>
      <w:r w:rsidR="00A93EDA" w:rsidRPr="00840DC6">
        <w:rPr>
          <w:rFonts w:ascii="Courier New" w:hAnsi="Courier New" w:cs="Courier New"/>
          <w:color w:val="000000" w:themeColor="text1"/>
          <w:sz w:val="24"/>
          <w:szCs w:val="20"/>
        </w:rPr>
        <w:t xml:space="preserve"> </w:t>
      </w:r>
      <w:r w:rsidR="00A93EDA" w:rsidRPr="00840DC6">
        <w:rPr>
          <w:rFonts w:ascii="Courier New" w:hAnsi="Courier New" w:cs="Courier New"/>
          <w:color w:val="000000" w:themeColor="text1"/>
          <w:sz w:val="24"/>
          <w:szCs w:val="20"/>
          <w:lang w:val="en-US"/>
        </w:rPr>
        <w:t>Zone</w:t>
      </w:r>
      <w:r w:rsidR="00A93EDA" w:rsidRPr="00840DC6">
        <w:rPr>
          <w:color w:val="000000" w:themeColor="text1"/>
          <w:sz w:val="24"/>
          <w:szCs w:val="20"/>
        </w:rPr>
        <w:t xml:space="preserve"> </w:t>
      </w:r>
      <w:r w:rsidR="00A93EDA">
        <w:rPr>
          <w:color w:val="000000" w:themeColor="text1"/>
        </w:rPr>
        <w:t xml:space="preserve">и последовательно </w:t>
      </w:r>
      <w:r w:rsidR="00AC2B63">
        <w:rPr>
          <w:color w:val="000000" w:themeColor="text1"/>
        </w:rPr>
        <w:t>добавить</w:t>
      </w:r>
      <w:r w:rsidR="00A93EDA">
        <w:rPr>
          <w:color w:val="000000" w:themeColor="text1"/>
        </w:rPr>
        <w:t xml:space="preserve"> следующие зоны</w:t>
      </w:r>
      <w:r w:rsidR="00AC2B63" w:rsidRPr="00AC2B63">
        <w:rPr>
          <w:color w:val="000000" w:themeColor="text1"/>
        </w:rPr>
        <w:t>:</w:t>
      </w:r>
      <w:r w:rsidR="00AC2B63">
        <w:rPr>
          <w:color w:val="000000" w:themeColor="text1"/>
        </w:rPr>
        <w:t xml:space="preserve"> </w:t>
      </w:r>
      <w:r w:rsidR="00AC2B63">
        <w:rPr>
          <w:color w:val="000000" w:themeColor="text1"/>
          <w:lang w:val="en-US"/>
        </w:rPr>
        <w:t>head</w:t>
      </w:r>
      <w:r w:rsidR="00AC2B63" w:rsidRPr="00AC2B63">
        <w:rPr>
          <w:color w:val="000000" w:themeColor="text1"/>
        </w:rPr>
        <w:t xml:space="preserve">, </w:t>
      </w:r>
      <w:r w:rsidR="00AC2B63">
        <w:rPr>
          <w:color w:val="000000" w:themeColor="text1"/>
          <w:lang w:val="en-US"/>
        </w:rPr>
        <w:t>server</w:t>
      </w:r>
      <w:r w:rsidR="00AC2B63" w:rsidRPr="00AC2B63">
        <w:rPr>
          <w:color w:val="000000" w:themeColor="text1"/>
        </w:rPr>
        <w:t xml:space="preserve">, </w:t>
      </w:r>
      <w:r w:rsidR="00AC2B63">
        <w:rPr>
          <w:color w:val="000000" w:themeColor="text1"/>
          <w:lang w:val="en-US"/>
        </w:rPr>
        <w:t>admin</w:t>
      </w:r>
      <w:r w:rsidR="00AC2B63" w:rsidRPr="00AC2B63">
        <w:rPr>
          <w:color w:val="000000" w:themeColor="text1"/>
        </w:rPr>
        <w:t xml:space="preserve">, </w:t>
      </w:r>
      <w:r w:rsidR="00AC2B63">
        <w:rPr>
          <w:color w:val="000000" w:themeColor="text1"/>
          <w:lang w:val="en-US"/>
        </w:rPr>
        <w:t>floor</w:t>
      </w:r>
      <w:r w:rsidR="00AC2B63" w:rsidRPr="00AC2B63">
        <w:rPr>
          <w:color w:val="000000" w:themeColor="text1"/>
        </w:rPr>
        <w:t xml:space="preserve">1, </w:t>
      </w:r>
      <w:r w:rsidR="00AC2B63">
        <w:rPr>
          <w:color w:val="000000" w:themeColor="text1"/>
          <w:lang w:val="en-US"/>
        </w:rPr>
        <w:t>floor</w:t>
      </w:r>
      <w:r w:rsidR="00AC2B63" w:rsidRPr="00AC2B63">
        <w:rPr>
          <w:color w:val="000000" w:themeColor="text1"/>
        </w:rPr>
        <w:t xml:space="preserve">2, </w:t>
      </w:r>
      <w:r w:rsidR="00AC2B63">
        <w:rPr>
          <w:color w:val="000000" w:themeColor="text1"/>
          <w:lang w:val="en-US"/>
        </w:rPr>
        <w:t>floor</w:t>
      </w:r>
      <w:r w:rsidR="00AC2B63" w:rsidRPr="00AC2B63">
        <w:rPr>
          <w:color w:val="000000" w:themeColor="text1"/>
        </w:rPr>
        <w:t>3</w:t>
      </w:r>
      <w:r w:rsidR="00FD442A" w:rsidRPr="00FD442A">
        <w:rPr>
          <w:color w:val="000000" w:themeColor="text1"/>
        </w:rPr>
        <w:t xml:space="preserve">, </w:t>
      </w:r>
      <w:r w:rsidR="00FD442A">
        <w:rPr>
          <w:color w:val="000000" w:themeColor="text1"/>
          <w:lang w:val="en-US"/>
        </w:rPr>
        <w:t>internet</w:t>
      </w:r>
      <w:r w:rsidR="00AC2B63" w:rsidRPr="00AC2B63">
        <w:rPr>
          <w:color w:val="000000" w:themeColor="text1"/>
        </w:rPr>
        <w:t>.</w:t>
      </w:r>
      <w:r w:rsidR="00AC2B63">
        <w:rPr>
          <w:color w:val="000000" w:themeColor="text1"/>
        </w:rPr>
        <w:t xml:space="preserve"> Затем нужно добавить в эти зоны подсети в соответствии с ранее созданной адресацией</w:t>
      </w:r>
      <w:r w:rsidR="00A11B91" w:rsidRPr="00A11B91">
        <w:rPr>
          <w:color w:val="000000" w:themeColor="text1"/>
        </w:rPr>
        <w:t xml:space="preserve">. </w:t>
      </w:r>
      <w:r w:rsidR="00AC2B63">
        <w:rPr>
          <w:color w:val="000000" w:themeColor="text1"/>
        </w:rPr>
        <w:t xml:space="preserve">После заполнения вышеуказанной информации необходимо кликнуть на кнопку </w:t>
      </w:r>
      <w:r w:rsidR="00AC2B63" w:rsidRPr="00840DC6">
        <w:rPr>
          <w:rFonts w:ascii="Courier New" w:hAnsi="Courier New" w:cs="Courier New"/>
          <w:color w:val="000000" w:themeColor="text1"/>
          <w:sz w:val="24"/>
          <w:szCs w:val="20"/>
          <w:lang w:val="en-US"/>
        </w:rPr>
        <w:t>Save</w:t>
      </w:r>
      <w:r w:rsidR="00AC2B63" w:rsidRPr="005D77C7">
        <w:rPr>
          <w:color w:val="000000" w:themeColor="text1"/>
        </w:rPr>
        <w:t>.</w:t>
      </w:r>
    </w:p>
    <w:p w14:paraId="523DDC04" w14:textId="2D835BD6" w:rsidR="00AC2B63" w:rsidRDefault="00AC2B63" w:rsidP="00A93EDA">
      <w:pPr>
        <w:pStyle w:val="ListParagraph"/>
        <w:ind w:left="0" w:firstLine="709"/>
        <w:jc w:val="both"/>
        <w:rPr>
          <w:color w:val="000000" w:themeColor="text1"/>
        </w:rPr>
      </w:pPr>
      <w:r>
        <w:rPr>
          <w:color w:val="000000" w:themeColor="text1"/>
        </w:rPr>
        <w:t xml:space="preserve">Для настройки межсетевого экрана необходимо перейти во вкладку </w:t>
      </w:r>
      <w:r>
        <w:rPr>
          <w:color w:val="000000" w:themeColor="text1"/>
          <w:lang w:val="en-US"/>
        </w:rPr>
        <w:lastRenderedPageBreak/>
        <w:t>Firewall</w:t>
      </w:r>
      <w:r w:rsidRPr="00AC2B63">
        <w:rPr>
          <w:color w:val="000000" w:themeColor="text1"/>
        </w:rPr>
        <w:t xml:space="preserve">. </w:t>
      </w:r>
      <w:r w:rsidR="00FD442A">
        <w:rPr>
          <w:color w:val="000000" w:themeColor="text1"/>
        </w:rPr>
        <w:t xml:space="preserve">Здесь необходимо кликнуть на кнопку </w:t>
      </w:r>
      <w:r w:rsidR="00FD442A" w:rsidRPr="00840DC6">
        <w:rPr>
          <w:rFonts w:ascii="Courier New" w:hAnsi="Courier New" w:cs="Courier New"/>
          <w:color w:val="000000" w:themeColor="text1"/>
          <w:sz w:val="24"/>
          <w:szCs w:val="24"/>
          <w:lang w:val="en-US"/>
        </w:rPr>
        <w:t>Add</w:t>
      </w:r>
      <w:r w:rsidR="00FD442A" w:rsidRPr="00840DC6">
        <w:rPr>
          <w:rFonts w:ascii="Courier New" w:hAnsi="Courier New" w:cs="Courier New"/>
          <w:color w:val="000000" w:themeColor="text1"/>
          <w:sz w:val="24"/>
          <w:szCs w:val="24"/>
        </w:rPr>
        <w:t xml:space="preserve"> </w:t>
      </w:r>
      <w:r w:rsidR="00FD442A" w:rsidRPr="00840DC6">
        <w:rPr>
          <w:rFonts w:ascii="Courier New" w:hAnsi="Courier New" w:cs="Courier New"/>
          <w:color w:val="000000" w:themeColor="text1"/>
          <w:sz w:val="24"/>
          <w:szCs w:val="24"/>
          <w:lang w:val="en-US"/>
        </w:rPr>
        <w:t>new</w:t>
      </w:r>
      <w:r w:rsidR="00FD442A" w:rsidRPr="00840DC6">
        <w:rPr>
          <w:rFonts w:ascii="Courier New" w:hAnsi="Courier New" w:cs="Courier New"/>
          <w:color w:val="000000" w:themeColor="text1"/>
          <w:sz w:val="24"/>
          <w:szCs w:val="24"/>
        </w:rPr>
        <w:t xml:space="preserve"> </w:t>
      </w:r>
      <w:r w:rsidR="00FD442A" w:rsidRPr="00840DC6">
        <w:rPr>
          <w:rFonts w:ascii="Courier New" w:hAnsi="Courier New" w:cs="Courier New"/>
          <w:color w:val="000000" w:themeColor="text1"/>
          <w:sz w:val="24"/>
          <w:szCs w:val="24"/>
          <w:lang w:val="en-US"/>
        </w:rPr>
        <w:t>firewall</w:t>
      </w:r>
      <w:r w:rsidR="00FD442A" w:rsidRPr="00840DC6">
        <w:rPr>
          <w:rFonts w:ascii="Courier New" w:hAnsi="Courier New" w:cs="Courier New"/>
          <w:color w:val="000000" w:themeColor="text1"/>
          <w:sz w:val="24"/>
          <w:szCs w:val="24"/>
        </w:rPr>
        <w:t xml:space="preserve"> </w:t>
      </w:r>
      <w:r w:rsidR="00FD442A" w:rsidRPr="00840DC6">
        <w:rPr>
          <w:rFonts w:ascii="Courier New" w:hAnsi="Courier New" w:cs="Courier New"/>
          <w:color w:val="000000" w:themeColor="text1"/>
          <w:sz w:val="24"/>
          <w:szCs w:val="24"/>
          <w:lang w:val="en-US"/>
        </w:rPr>
        <w:t>rule</w:t>
      </w:r>
      <w:r w:rsidR="00FD442A" w:rsidRPr="00FD442A">
        <w:rPr>
          <w:color w:val="000000" w:themeColor="text1"/>
        </w:rPr>
        <w:t xml:space="preserve">. </w:t>
      </w:r>
      <w:r w:rsidR="00FD442A">
        <w:rPr>
          <w:color w:val="000000" w:themeColor="text1"/>
        </w:rPr>
        <w:t xml:space="preserve">В появившемся окне необходимо заполнить следующие </w:t>
      </w:r>
      <w:r w:rsidR="00ED5234">
        <w:rPr>
          <w:color w:val="000000" w:themeColor="text1"/>
        </w:rPr>
        <w:t>поля</w:t>
      </w:r>
      <w:r w:rsidR="00ED5234" w:rsidRPr="00ED5234">
        <w:rPr>
          <w:color w:val="000000" w:themeColor="text1"/>
        </w:rPr>
        <w:t xml:space="preserve">: </w:t>
      </w:r>
      <w:r w:rsidR="00ED5234">
        <w:rPr>
          <w:color w:val="000000" w:themeColor="text1"/>
          <w:lang w:val="en-US"/>
        </w:rPr>
        <w:t>Action</w:t>
      </w:r>
      <w:r w:rsidR="00ED5234">
        <w:rPr>
          <w:color w:val="000000" w:themeColor="text1"/>
        </w:rPr>
        <w:t xml:space="preserve"> – действие, </w:t>
      </w:r>
      <w:r w:rsidR="00ED5234">
        <w:rPr>
          <w:color w:val="000000" w:themeColor="text1"/>
          <w:lang w:val="en-US"/>
        </w:rPr>
        <w:t>Application</w:t>
      </w:r>
      <w:r w:rsidR="00ED5234" w:rsidRPr="00ED5234">
        <w:rPr>
          <w:color w:val="000000" w:themeColor="text1"/>
        </w:rPr>
        <w:t xml:space="preserve"> </w:t>
      </w:r>
      <w:r w:rsidR="00ED5234">
        <w:rPr>
          <w:color w:val="000000" w:themeColor="text1"/>
        </w:rPr>
        <w:t xml:space="preserve">– сервис или приложение, </w:t>
      </w:r>
      <w:r w:rsidR="00ED5234">
        <w:rPr>
          <w:color w:val="000000" w:themeColor="text1"/>
          <w:lang w:val="en-US"/>
        </w:rPr>
        <w:t>From</w:t>
      </w:r>
      <w:r w:rsidR="00ED5234" w:rsidRPr="00ED5234">
        <w:rPr>
          <w:color w:val="000000" w:themeColor="text1"/>
        </w:rPr>
        <w:t xml:space="preserve"> </w:t>
      </w:r>
      <w:r w:rsidR="00ED5234">
        <w:rPr>
          <w:color w:val="000000" w:themeColor="text1"/>
        </w:rPr>
        <w:t xml:space="preserve">– источник, </w:t>
      </w:r>
      <w:r w:rsidR="00ED5234">
        <w:rPr>
          <w:color w:val="000000" w:themeColor="text1"/>
          <w:lang w:val="en-US"/>
        </w:rPr>
        <w:t>To</w:t>
      </w:r>
      <w:r w:rsidR="00ED5234" w:rsidRPr="00ED5234">
        <w:rPr>
          <w:color w:val="000000" w:themeColor="text1"/>
        </w:rPr>
        <w:t xml:space="preserve"> </w:t>
      </w:r>
      <w:r w:rsidR="00ED5234">
        <w:rPr>
          <w:color w:val="000000" w:themeColor="text1"/>
        </w:rPr>
        <w:t xml:space="preserve">– получатель. Источник и получатель могут быть как целыми зонами, так и конкретными хостами. Необходимо последовательно определить ряд правил. Запретить зоне </w:t>
      </w:r>
      <w:r w:rsidR="00ED5234">
        <w:rPr>
          <w:color w:val="000000" w:themeColor="text1"/>
          <w:lang w:val="en-US"/>
        </w:rPr>
        <w:t>internet</w:t>
      </w:r>
      <w:r w:rsidR="00ED5234" w:rsidRPr="00ED5234">
        <w:rPr>
          <w:color w:val="000000" w:themeColor="text1"/>
        </w:rPr>
        <w:t xml:space="preserve"> </w:t>
      </w:r>
      <w:r w:rsidR="00ED5234">
        <w:rPr>
          <w:color w:val="000000" w:themeColor="text1"/>
        </w:rPr>
        <w:t xml:space="preserve">доступ к любой другой зоне, кроме </w:t>
      </w:r>
      <w:r w:rsidR="00ED5234">
        <w:rPr>
          <w:color w:val="000000" w:themeColor="text1"/>
          <w:lang w:val="en-US"/>
        </w:rPr>
        <w:t>floor</w:t>
      </w:r>
      <w:r w:rsidR="00ED5234" w:rsidRPr="00ED5234">
        <w:rPr>
          <w:color w:val="000000" w:themeColor="text1"/>
        </w:rPr>
        <w:t xml:space="preserve">1, </w:t>
      </w:r>
      <w:r w:rsidR="00ED5234">
        <w:rPr>
          <w:color w:val="000000" w:themeColor="text1"/>
          <w:lang w:val="en-US"/>
        </w:rPr>
        <w:t>floor</w:t>
      </w:r>
      <w:r w:rsidR="00ED5234" w:rsidRPr="00ED5234">
        <w:rPr>
          <w:color w:val="000000" w:themeColor="text1"/>
        </w:rPr>
        <w:t xml:space="preserve">2, </w:t>
      </w:r>
      <w:r w:rsidR="00ED5234">
        <w:rPr>
          <w:color w:val="000000" w:themeColor="text1"/>
          <w:lang w:val="en-US"/>
        </w:rPr>
        <w:t>floor</w:t>
      </w:r>
      <w:r w:rsidR="00ED5234" w:rsidRPr="00ED5234">
        <w:rPr>
          <w:color w:val="000000" w:themeColor="text1"/>
        </w:rPr>
        <w:t xml:space="preserve">3. </w:t>
      </w:r>
      <w:r w:rsidR="00ED5234">
        <w:rPr>
          <w:color w:val="000000" w:themeColor="text1"/>
        </w:rPr>
        <w:t xml:space="preserve">Запретить зонам </w:t>
      </w:r>
      <w:r w:rsidR="00ED5234">
        <w:rPr>
          <w:color w:val="000000" w:themeColor="text1"/>
          <w:lang w:val="en-US"/>
        </w:rPr>
        <w:t>floor</w:t>
      </w:r>
      <w:r w:rsidR="00ED5234" w:rsidRPr="00B1549C">
        <w:rPr>
          <w:color w:val="000000" w:themeColor="text1"/>
        </w:rPr>
        <w:t xml:space="preserve">1, </w:t>
      </w:r>
      <w:r w:rsidR="00ED5234">
        <w:rPr>
          <w:color w:val="000000" w:themeColor="text1"/>
          <w:lang w:val="en-US"/>
        </w:rPr>
        <w:t>floor</w:t>
      </w:r>
      <w:r w:rsidR="00ED5234" w:rsidRPr="00B1549C">
        <w:rPr>
          <w:color w:val="000000" w:themeColor="text1"/>
        </w:rPr>
        <w:t xml:space="preserve">2, </w:t>
      </w:r>
      <w:r w:rsidR="00ED5234">
        <w:rPr>
          <w:color w:val="000000" w:themeColor="text1"/>
          <w:lang w:val="en-US"/>
        </w:rPr>
        <w:t>floor</w:t>
      </w:r>
      <w:r w:rsidR="00ED5234" w:rsidRPr="00B1549C">
        <w:rPr>
          <w:color w:val="000000" w:themeColor="text1"/>
        </w:rPr>
        <w:t xml:space="preserve">3 </w:t>
      </w:r>
      <w:r w:rsidR="00ED5234">
        <w:rPr>
          <w:color w:val="000000" w:themeColor="text1"/>
        </w:rPr>
        <w:t xml:space="preserve">доступ к зонам </w:t>
      </w:r>
      <w:r w:rsidR="00ED5234">
        <w:rPr>
          <w:color w:val="000000" w:themeColor="text1"/>
          <w:lang w:val="en-US"/>
        </w:rPr>
        <w:t>admin</w:t>
      </w:r>
      <w:r w:rsidR="00B1549C" w:rsidRPr="00B1549C">
        <w:rPr>
          <w:color w:val="000000" w:themeColor="text1"/>
        </w:rPr>
        <w:t xml:space="preserve"> </w:t>
      </w:r>
      <w:r w:rsidR="00B1549C">
        <w:rPr>
          <w:color w:val="000000" w:themeColor="text1"/>
        </w:rPr>
        <w:t xml:space="preserve">и </w:t>
      </w:r>
      <w:r w:rsidR="00B1549C">
        <w:rPr>
          <w:color w:val="000000" w:themeColor="text1"/>
          <w:lang w:val="en-US"/>
        </w:rPr>
        <w:t>head</w:t>
      </w:r>
      <w:r w:rsidR="00B1549C" w:rsidRPr="00B1549C">
        <w:rPr>
          <w:color w:val="000000" w:themeColor="text1"/>
        </w:rPr>
        <w:t xml:space="preserve">. </w:t>
      </w:r>
      <w:r w:rsidR="00B1549C">
        <w:rPr>
          <w:color w:val="000000" w:themeColor="text1"/>
        </w:rPr>
        <w:t xml:space="preserve">Явно разрешить зоне </w:t>
      </w:r>
      <w:r w:rsidR="00B1549C">
        <w:rPr>
          <w:color w:val="000000" w:themeColor="text1"/>
          <w:lang w:val="en-US"/>
        </w:rPr>
        <w:t>admin</w:t>
      </w:r>
      <w:r w:rsidR="00B1549C" w:rsidRPr="005D77C7">
        <w:rPr>
          <w:color w:val="000000" w:themeColor="text1"/>
        </w:rPr>
        <w:t xml:space="preserve"> </w:t>
      </w:r>
      <w:r w:rsidR="00B1549C">
        <w:rPr>
          <w:color w:val="000000" w:themeColor="text1"/>
        </w:rPr>
        <w:t>доступ к любой другой зоне.</w:t>
      </w:r>
    </w:p>
    <w:p w14:paraId="2366F856" w14:textId="532482DA" w:rsidR="000241B3" w:rsidRDefault="000241B3" w:rsidP="00A93EDA">
      <w:pPr>
        <w:pStyle w:val="ListParagraph"/>
        <w:ind w:left="0" w:firstLine="709"/>
        <w:jc w:val="both"/>
      </w:pPr>
      <w:r>
        <w:rPr>
          <w:color w:val="000000" w:themeColor="text1"/>
        </w:rPr>
        <w:t xml:space="preserve">Последним этапом станет настройка доступа к администрированию маршрутизатора. Для этого необходимо перейти во вкладку </w:t>
      </w:r>
      <w:r w:rsidRPr="00840DC6">
        <w:rPr>
          <w:rFonts w:ascii="Courier New" w:hAnsi="Courier New" w:cs="Courier New"/>
          <w:color w:val="000000" w:themeColor="text1"/>
          <w:sz w:val="24"/>
          <w:szCs w:val="20"/>
          <w:lang w:val="en-US"/>
        </w:rPr>
        <w:t>Administration</w:t>
      </w:r>
      <w:r>
        <w:rPr>
          <w:color w:val="000000" w:themeColor="text1"/>
        </w:rPr>
        <w:t xml:space="preserve">, где необходимо изменить стандартный пароль на </w:t>
      </w:r>
      <w:r>
        <w:t xml:space="preserve">OwZkFS88. Далее необходимо произвести настройку доверительных адресов во вкладке </w:t>
      </w:r>
      <w:r w:rsidRPr="00840DC6">
        <w:rPr>
          <w:rFonts w:ascii="Courier New" w:hAnsi="Courier New" w:cs="Courier New"/>
          <w:sz w:val="24"/>
          <w:szCs w:val="20"/>
          <w:lang w:val="en-US"/>
        </w:rPr>
        <w:t>IP</w:t>
      </w:r>
      <w:r w:rsidRPr="00840DC6">
        <w:rPr>
          <w:rFonts w:ascii="Courier New" w:hAnsi="Courier New" w:cs="Courier New"/>
          <w:sz w:val="24"/>
          <w:szCs w:val="20"/>
        </w:rPr>
        <w:t xml:space="preserve"> </w:t>
      </w:r>
      <w:r w:rsidRPr="00840DC6">
        <w:rPr>
          <w:rFonts w:ascii="Courier New" w:hAnsi="Courier New" w:cs="Courier New"/>
          <w:sz w:val="24"/>
          <w:szCs w:val="20"/>
          <w:lang w:val="en-US"/>
        </w:rPr>
        <w:t>Access</w:t>
      </w:r>
      <w:r w:rsidRPr="00840DC6">
        <w:rPr>
          <w:rFonts w:ascii="Courier New" w:hAnsi="Courier New" w:cs="Courier New"/>
          <w:sz w:val="24"/>
          <w:szCs w:val="20"/>
        </w:rPr>
        <w:t xml:space="preserve"> </w:t>
      </w:r>
      <w:r w:rsidRPr="00840DC6">
        <w:rPr>
          <w:rFonts w:ascii="Courier New" w:hAnsi="Courier New" w:cs="Courier New"/>
          <w:sz w:val="24"/>
          <w:szCs w:val="20"/>
          <w:lang w:val="en-US"/>
        </w:rPr>
        <w:t>List</w:t>
      </w:r>
      <w:r w:rsidRPr="000241B3">
        <w:t xml:space="preserve"> </w:t>
      </w:r>
      <w:r>
        <w:t>аналогично коммутатору.</w:t>
      </w:r>
    </w:p>
    <w:p w14:paraId="3ABCD25E" w14:textId="77777777" w:rsidR="00A11B91" w:rsidRDefault="00A11B91" w:rsidP="00A93EDA">
      <w:pPr>
        <w:pStyle w:val="ListParagraph"/>
        <w:ind w:left="0" w:firstLine="709"/>
        <w:jc w:val="both"/>
      </w:pPr>
    </w:p>
    <w:p w14:paraId="3B2298D5" w14:textId="42609C07" w:rsidR="00A11B91" w:rsidRPr="003B1AF1" w:rsidRDefault="00A11B91" w:rsidP="00A11B91">
      <w:pPr>
        <w:ind w:firstLine="709"/>
        <w:jc w:val="both"/>
        <w:rPr>
          <w:b/>
          <w:bCs/>
          <w:color w:val="000000" w:themeColor="text1"/>
        </w:rPr>
      </w:pPr>
      <w:r w:rsidRPr="00DA73C3">
        <w:rPr>
          <w:b/>
          <w:bCs/>
          <w:color w:val="000000" w:themeColor="text1"/>
        </w:rPr>
        <w:t>3.</w:t>
      </w:r>
      <w:r>
        <w:rPr>
          <w:b/>
          <w:bCs/>
          <w:color w:val="000000" w:themeColor="text1"/>
        </w:rPr>
        <w:t>8.</w:t>
      </w:r>
      <w:r w:rsidRPr="003B1AF1">
        <w:rPr>
          <w:b/>
          <w:bCs/>
          <w:color w:val="000000" w:themeColor="text1"/>
        </w:rPr>
        <w:t>3</w:t>
      </w:r>
      <w:r w:rsidRPr="00DA73C3">
        <w:rPr>
          <w:b/>
          <w:bCs/>
          <w:color w:val="000000" w:themeColor="text1"/>
        </w:rPr>
        <w:t xml:space="preserve"> Настройка </w:t>
      </w:r>
      <w:r w:rsidR="003B1AF1">
        <w:rPr>
          <w:b/>
          <w:bCs/>
          <w:color w:val="000000" w:themeColor="text1"/>
        </w:rPr>
        <w:t>беспроводных точек доступа</w:t>
      </w:r>
    </w:p>
    <w:p w14:paraId="37AC94BB" w14:textId="44CF94DF" w:rsidR="003B1AF1" w:rsidRDefault="00A11B91" w:rsidP="00A11B91">
      <w:pPr>
        <w:ind w:firstLine="709"/>
        <w:jc w:val="both"/>
        <w:rPr>
          <w:color w:val="000000" w:themeColor="text1"/>
        </w:rPr>
      </w:pPr>
      <w:r>
        <w:rPr>
          <w:color w:val="000000" w:themeColor="text1"/>
        </w:rPr>
        <w:t xml:space="preserve">После подключения к </w:t>
      </w:r>
      <w:r w:rsidR="003B1AF1">
        <w:rPr>
          <w:color w:val="000000" w:themeColor="text1"/>
        </w:rPr>
        <w:t>точке доступа</w:t>
      </w:r>
      <w:r>
        <w:rPr>
          <w:color w:val="000000" w:themeColor="text1"/>
        </w:rPr>
        <w:t xml:space="preserve"> вышеописанным образом необходимо </w:t>
      </w:r>
      <w:r w:rsidR="003B1AF1">
        <w:rPr>
          <w:color w:val="000000" w:themeColor="text1"/>
        </w:rPr>
        <w:t xml:space="preserve">кликнуть на </w:t>
      </w:r>
      <w:r w:rsidR="003B1AF1" w:rsidRPr="003B1AF1">
        <w:rPr>
          <w:rFonts w:ascii="Courier New" w:hAnsi="Courier New" w:cs="Courier New"/>
          <w:color w:val="000000" w:themeColor="text1"/>
          <w:sz w:val="24"/>
          <w:szCs w:val="24"/>
          <w:lang w:val="en-US"/>
        </w:rPr>
        <w:t>Easy</w:t>
      </w:r>
      <w:r w:rsidR="003B1AF1" w:rsidRPr="003B1AF1">
        <w:rPr>
          <w:rFonts w:ascii="Courier New" w:hAnsi="Courier New" w:cs="Courier New"/>
          <w:color w:val="000000" w:themeColor="text1"/>
          <w:sz w:val="24"/>
          <w:szCs w:val="24"/>
        </w:rPr>
        <w:t xml:space="preserve"> </w:t>
      </w:r>
      <w:r w:rsidR="003B1AF1" w:rsidRPr="003B1AF1">
        <w:rPr>
          <w:rFonts w:ascii="Courier New" w:hAnsi="Courier New" w:cs="Courier New"/>
          <w:color w:val="000000" w:themeColor="text1"/>
          <w:sz w:val="24"/>
          <w:szCs w:val="24"/>
          <w:lang w:val="en-US"/>
        </w:rPr>
        <w:t>Setup</w:t>
      </w:r>
      <w:r>
        <w:rPr>
          <w:color w:val="000000" w:themeColor="text1"/>
        </w:rPr>
        <w:t xml:space="preserve">. </w:t>
      </w:r>
    </w:p>
    <w:p w14:paraId="6A8F1476" w14:textId="77777777" w:rsidR="003B1AF1" w:rsidRDefault="003B1AF1" w:rsidP="00A11B91">
      <w:pPr>
        <w:ind w:firstLine="709"/>
        <w:jc w:val="both"/>
        <w:rPr>
          <w:color w:val="000000" w:themeColor="text1"/>
        </w:rPr>
      </w:pPr>
    </w:p>
    <w:p w14:paraId="72D29D67" w14:textId="51F7D9D7" w:rsidR="003B1AF1" w:rsidRDefault="003B1AF1" w:rsidP="003B1AF1">
      <w:pPr>
        <w:jc w:val="center"/>
        <w:rPr>
          <w:color w:val="000000" w:themeColor="text1"/>
        </w:rPr>
      </w:pPr>
      <w:r>
        <w:rPr>
          <w:noProof/>
          <w:color w:val="000000" w:themeColor="text1"/>
          <w:lang w:eastAsia="ru-RU"/>
        </w:rPr>
        <w:drawing>
          <wp:inline distT="0" distB="0" distL="0" distR="0" wp14:anchorId="6829E4CF" wp14:editId="41E03902">
            <wp:extent cx="2482215" cy="1697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215" cy="1697990"/>
                    </a:xfrm>
                    <a:prstGeom prst="rect">
                      <a:avLst/>
                    </a:prstGeom>
                    <a:noFill/>
                    <a:ln>
                      <a:noFill/>
                    </a:ln>
                  </pic:spPr>
                </pic:pic>
              </a:graphicData>
            </a:graphic>
          </wp:inline>
        </w:drawing>
      </w:r>
    </w:p>
    <w:p w14:paraId="14ED5F99" w14:textId="682ECE41" w:rsidR="003B1AF1" w:rsidRDefault="003B1AF1" w:rsidP="003B1AF1">
      <w:pPr>
        <w:jc w:val="center"/>
        <w:rPr>
          <w:color w:val="000000" w:themeColor="text1"/>
        </w:rPr>
      </w:pPr>
      <w:r>
        <w:rPr>
          <w:color w:val="000000" w:themeColor="text1"/>
        </w:rPr>
        <w:t>Рисунок 3.6 – Окно</w:t>
      </w:r>
      <w:r w:rsidR="004965FA" w:rsidRPr="003A3FA6">
        <w:rPr>
          <w:color w:val="000000" w:themeColor="text1"/>
        </w:rPr>
        <w:t xml:space="preserve"> </w:t>
      </w:r>
      <w:r w:rsidR="00562B25">
        <w:rPr>
          <w:color w:val="000000" w:themeColor="text1"/>
        </w:rPr>
        <w:t>начальной</w:t>
      </w:r>
      <w:r w:rsidR="004965FA">
        <w:rPr>
          <w:color w:val="000000" w:themeColor="text1"/>
        </w:rPr>
        <w:t xml:space="preserve"> настройки</w:t>
      </w:r>
      <w:r>
        <w:rPr>
          <w:color w:val="000000" w:themeColor="text1"/>
        </w:rPr>
        <w:t>.</w:t>
      </w:r>
    </w:p>
    <w:p w14:paraId="3AF38F17" w14:textId="77777777" w:rsidR="003B1AF1" w:rsidRPr="00BD1005" w:rsidRDefault="003B1AF1" w:rsidP="003B1AF1">
      <w:pPr>
        <w:jc w:val="center"/>
        <w:rPr>
          <w:color w:val="000000" w:themeColor="text1"/>
        </w:rPr>
      </w:pPr>
    </w:p>
    <w:p w14:paraId="6A379221" w14:textId="4148A0D7" w:rsidR="00276CAB" w:rsidRDefault="003B1AF1" w:rsidP="00A11B91">
      <w:pPr>
        <w:ind w:firstLine="709"/>
        <w:jc w:val="both"/>
        <w:rPr>
          <w:color w:val="000000" w:themeColor="text1"/>
        </w:rPr>
      </w:pPr>
      <w:r>
        <w:rPr>
          <w:color w:val="000000" w:themeColor="text1"/>
        </w:rPr>
        <w:t xml:space="preserve">В появившемся окне необходимо в поле </w:t>
      </w:r>
      <w:r>
        <w:rPr>
          <w:color w:val="000000" w:themeColor="text1"/>
          <w:lang w:val="en-US"/>
        </w:rPr>
        <w:t>Connection</w:t>
      </w:r>
      <w:r w:rsidRPr="003B1AF1">
        <w:rPr>
          <w:color w:val="000000" w:themeColor="text1"/>
        </w:rPr>
        <w:t xml:space="preserve"> </w:t>
      </w:r>
      <w:r>
        <w:rPr>
          <w:color w:val="000000" w:themeColor="text1"/>
          <w:lang w:val="en-US"/>
        </w:rPr>
        <w:t>Type</w:t>
      </w:r>
      <w:r>
        <w:rPr>
          <w:color w:val="000000" w:themeColor="text1"/>
        </w:rPr>
        <w:t xml:space="preserve"> выбрать </w:t>
      </w:r>
      <w:r w:rsidRPr="003B1AF1">
        <w:rPr>
          <w:rFonts w:ascii="Courier New" w:hAnsi="Courier New" w:cs="Courier New"/>
          <w:color w:val="000000" w:themeColor="text1"/>
          <w:sz w:val="24"/>
          <w:szCs w:val="24"/>
          <w:lang w:val="en-US"/>
        </w:rPr>
        <w:t>DHCP</w:t>
      </w:r>
      <w:r w:rsidR="00A11B91">
        <w:rPr>
          <w:color w:val="000000" w:themeColor="text1"/>
        </w:rPr>
        <w:t>.</w:t>
      </w:r>
    </w:p>
    <w:p w14:paraId="6B4A41F0" w14:textId="77777777" w:rsidR="004965FA" w:rsidRDefault="004965FA" w:rsidP="004965FA">
      <w:pPr>
        <w:ind w:firstLine="709"/>
        <w:jc w:val="both"/>
        <w:rPr>
          <w:color w:val="000000" w:themeColor="text1"/>
        </w:rPr>
      </w:pPr>
    </w:p>
    <w:p w14:paraId="1AD07F56" w14:textId="073E9B4E" w:rsidR="004965FA" w:rsidRPr="00562B25" w:rsidRDefault="00562B25" w:rsidP="004965FA">
      <w:pPr>
        <w:jc w:val="center"/>
        <w:rPr>
          <w:color w:val="000000" w:themeColor="text1"/>
          <w:lang w:val="en-US"/>
        </w:rPr>
      </w:pPr>
      <w:r>
        <w:rPr>
          <w:noProof/>
          <w:color w:val="000000" w:themeColor="text1"/>
          <w:lang w:eastAsia="ru-RU"/>
        </w:rPr>
        <w:drawing>
          <wp:inline distT="0" distB="0" distL="0" distR="0" wp14:anchorId="5DBFFCF5" wp14:editId="541A1258">
            <wp:extent cx="4156075" cy="1697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075" cy="1697990"/>
                    </a:xfrm>
                    <a:prstGeom prst="rect">
                      <a:avLst/>
                    </a:prstGeom>
                    <a:noFill/>
                    <a:ln>
                      <a:noFill/>
                    </a:ln>
                  </pic:spPr>
                </pic:pic>
              </a:graphicData>
            </a:graphic>
          </wp:inline>
        </w:drawing>
      </w:r>
    </w:p>
    <w:p w14:paraId="4BB1D67D" w14:textId="01EC68A5" w:rsidR="004965FA" w:rsidRPr="003A3FA6" w:rsidRDefault="004965FA" w:rsidP="004965FA">
      <w:pPr>
        <w:jc w:val="center"/>
        <w:rPr>
          <w:color w:val="000000" w:themeColor="text1"/>
          <w:lang w:val="en-US"/>
        </w:rPr>
      </w:pPr>
      <w:r>
        <w:rPr>
          <w:color w:val="000000" w:themeColor="text1"/>
        </w:rPr>
        <w:t>Рисунок</w:t>
      </w:r>
      <w:r w:rsidRPr="003A3FA6">
        <w:rPr>
          <w:color w:val="000000" w:themeColor="text1"/>
          <w:lang w:val="en-US"/>
        </w:rPr>
        <w:t xml:space="preserve"> 3.</w:t>
      </w:r>
      <w:r w:rsidR="00562B25">
        <w:rPr>
          <w:color w:val="000000" w:themeColor="text1"/>
          <w:lang w:val="en-US"/>
        </w:rPr>
        <w:t>7</w:t>
      </w:r>
      <w:r w:rsidRPr="003A3FA6">
        <w:rPr>
          <w:color w:val="000000" w:themeColor="text1"/>
          <w:lang w:val="en-US"/>
        </w:rPr>
        <w:t xml:space="preserve"> – </w:t>
      </w:r>
      <w:r w:rsidR="00562B25">
        <w:rPr>
          <w:color w:val="000000" w:themeColor="text1"/>
        </w:rPr>
        <w:t>Выбор</w:t>
      </w:r>
      <w:r w:rsidR="00562B25" w:rsidRPr="003A3FA6">
        <w:rPr>
          <w:color w:val="000000" w:themeColor="text1"/>
          <w:lang w:val="en-US"/>
        </w:rPr>
        <w:t xml:space="preserve"> </w:t>
      </w:r>
      <w:r w:rsidR="00562B25">
        <w:rPr>
          <w:color w:val="000000" w:themeColor="text1"/>
        </w:rPr>
        <w:t>типа</w:t>
      </w:r>
      <w:r w:rsidR="00562B25" w:rsidRPr="003A3FA6">
        <w:rPr>
          <w:color w:val="000000" w:themeColor="text1"/>
          <w:lang w:val="en-US"/>
        </w:rPr>
        <w:t xml:space="preserve"> </w:t>
      </w:r>
      <w:r w:rsidR="00562B25">
        <w:rPr>
          <w:color w:val="000000" w:themeColor="text1"/>
        </w:rPr>
        <w:t>подключения</w:t>
      </w:r>
      <w:r w:rsidRPr="003A3FA6">
        <w:rPr>
          <w:color w:val="000000" w:themeColor="text1"/>
          <w:lang w:val="en-US"/>
        </w:rPr>
        <w:t>.</w:t>
      </w:r>
    </w:p>
    <w:p w14:paraId="094FBD79" w14:textId="1D6783E7" w:rsidR="00A11B91" w:rsidRPr="003A3FA6" w:rsidRDefault="00A11B91" w:rsidP="004965FA">
      <w:pPr>
        <w:jc w:val="both"/>
        <w:rPr>
          <w:color w:val="000000" w:themeColor="text1"/>
          <w:lang w:val="en-US"/>
        </w:rPr>
      </w:pPr>
    </w:p>
    <w:p w14:paraId="740A2F09" w14:textId="77777777" w:rsidR="004965FA" w:rsidRPr="003A3FA6" w:rsidRDefault="004965FA" w:rsidP="004965FA">
      <w:pPr>
        <w:ind w:firstLine="709"/>
        <w:jc w:val="both"/>
        <w:rPr>
          <w:color w:val="000000" w:themeColor="text1"/>
          <w:lang w:val="en-US"/>
        </w:rPr>
      </w:pPr>
      <w:r>
        <w:rPr>
          <w:color w:val="000000" w:themeColor="text1"/>
        </w:rPr>
        <w:t>После</w:t>
      </w:r>
      <w:r w:rsidRPr="003A3FA6">
        <w:rPr>
          <w:color w:val="000000" w:themeColor="text1"/>
          <w:lang w:val="en-US"/>
        </w:rPr>
        <w:t xml:space="preserve"> </w:t>
      </w:r>
      <w:r>
        <w:rPr>
          <w:color w:val="000000" w:themeColor="text1"/>
        </w:rPr>
        <w:t>этого</w:t>
      </w:r>
      <w:r w:rsidRPr="003A3FA6">
        <w:rPr>
          <w:color w:val="000000" w:themeColor="text1"/>
          <w:lang w:val="en-US"/>
        </w:rPr>
        <w:t xml:space="preserve"> </w:t>
      </w:r>
      <w:r>
        <w:rPr>
          <w:color w:val="000000" w:themeColor="text1"/>
        </w:rPr>
        <w:t>необходимо</w:t>
      </w:r>
      <w:r w:rsidRPr="003A3FA6">
        <w:rPr>
          <w:color w:val="000000" w:themeColor="text1"/>
          <w:lang w:val="en-US"/>
        </w:rPr>
        <w:t xml:space="preserve"> </w:t>
      </w:r>
      <w:r>
        <w:rPr>
          <w:color w:val="000000" w:themeColor="text1"/>
        </w:rPr>
        <w:t>перейти</w:t>
      </w:r>
      <w:r w:rsidRPr="003A3FA6">
        <w:rPr>
          <w:color w:val="000000" w:themeColor="text1"/>
          <w:lang w:val="en-US"/>
        </w:rPr>
        <w:t xml:space="preserve"> </w:t>
      </w:r>
      <w:r>
        <w:rPr>
          <w:color w:val="000000" w:themeColor="text1"/>
        </w:rPr>
        <w:t>во</w:t>
      </w:r>
      <w:r w:rsidRPr="003A3FA6">
        <w:rPr>
          <w:color w:val="000000" w:themeColor="text1"/>
          <w:lang w:val="en-US"/>
        </w:rPr>
        <w:t xml:space="preserve"> </w:t>
      </w:r>
      <w:r>
        <w:rPr>
          <w:color w:val="000000" w:themeColor="text1"/>
        </w:rPr>
        <w:t>вкладку</w:t>
      </w:r>
      <w:r w:rsidRPr="003A3FA6">
        <w:rPr>
          <w:color w:val="000000" w:themeColor="text1"/>
          <w:lang w:val="en-US"/>
        </w:rPr>
        <w:t xml:space="preserve"> </w:t>
      </w:r>
      <w:r>
        <w:rPr>
          <w:color w:val="000000" w:themeColor="text1"/>
          <w:lang w:val="en-US"/>
        </w:rPr>
        <w:t>VLAN</w:t>
      </w:r>
      <w:r w:rsidRPr="003A3FA6">
        <w:rPr>
          <w:color w:val="000000" w:themeColor="text1"/>
          <w:lang w:val="en-US"/>
        </w:rPr>
        <w:t xml:space="preserve"> </w:t>
      </w:r>
      <w:r>
        <w:rPr>
          <w:color w:val="000000" w:themeColor="text1"/>
          <w:lang w:val="en-US"/>
        </w:rPr>
        <w:t>Configuration</w:t>
      </w:r>
      <w:r w:rsidRPr="003A3FA6">
        <w:rPr>
          <w:color w:val="000000" w:themeColor="text1"/>
          <w:lang w:val="en-US"/>
        </w:rPr>
        <w:t xml:space="preserve"> </w:t>
      </w:r>
      <w:r>
        <w:rPr>
          <w:color w:val="000000" w:themeColor="text1"/>
        </w:rPr>
        <w:t>и</w:t>
      </w:r>
      <w:r w:rsidRPr="003A3FA6">
        <w:rPr>
          <w:color w:val="000000" w:themeColor="text1"/>
          <w:lang w:val="en-US"/>
        </w:rPr>
        <w:t xml:space="preserve"> </w:t>
      </w:r>
      <w:r>
        <w:rPr>
          <w:color w:val="000000" w:themeColor="text1"/>
        </w:rPr>
        <w:t>в</w:t>
      </w:r>
      <w:r w:rsidRPr="003A3FA6">
        <w:rPr>
          <w:color w:val="000000" w:themeColor="text1"/>
          <w:lang w:val="en-US"/>
        </w:rPr>
        <w:t xml:space="preserve"> </w:t>
      </w:r>
      <w:r>
        <w:rPr>
          <w:color w:val="000000" w:themeColor="text1"/>
        </w:rPr>
        <w:t>поле</w:t>
      </w:r>
      <w:r w:rsidRPr="003A3FA6">
        <w:rPr>
          <w:color w:val="000000" w:themeColor="text1"/>
          <w:lang w:val="en-US"/>
        </w:rPr>
        <w:t xml:space="preserve"> </w:t>
      </w:r>
      <w:r>
        <w:rPr>
          <w:color w:val="000000" w:themeColor="text1"/>
          <w:lang w:val="en-US"/>
        </w:rPr>
        <w:t>Management</w:t>
      </w:r>
      <w:r w:rsidRPr="003A3FA6">
        <w:rPr>
          <w:color w:val="000000" w:themeColor="text1"/>
          <w:lang w:val="en-US"/>
        </w:rPr>
        <w:t xml:space="preserve"> </w:t>
      </w:r>
      <w:r>
        <w:rPr>
          <w:color w:val="000000" w:themeColor="text1"/>
          <w:lang w:val="en-US"/>
        </w:rPr>
        <w:t>VLAN</w:t>
      </w:r>
      <w:r w:rsidRPr="003A3FA6">
        <w:rPr>
          <w:color w:val="000000" w:themeColor="text1"/>
          <w:lang w:val="en-US"/>
        </w:rPr>
        <w:t xml:space="preserve"> </w:t>
      </w:r>
      <w:r>
        <w:rPr>
          <w:color w:val="000000" w:themeColor="text1"/>
          <w:lang w:val="en-US"/>
        </w:rPr>
        <w:t>Tag</w:t>
      </w:r>
      <w:r w:rsidRPr="003A3FA6">
        <w:rPr>
          <w:color w:val="000000" w:themeColor="text1"/>
          <w:lang w:val="en-US"/>
        </w:rPr>
        <w:t xml:space="preserve"> </w:t>
      </w:r>
      <w:r>
        <w:rPr>
          <w:color w:val="000000" w:themeColor="text1"/>
        </w:rPr>
        <w:t>выбрать</w:t>
      </w:r>
      <w:r w:rsidRPr="003A3FA6">
        <w:rPr>
          <w:color w:val="000000" w:themeColor="text1"/>
          <w:lang w:val="en-US"/>
        </w:rPr>
        <w:t xml:space="preserve"> </w:t>
      </w:r>
      <w:r w:rsidRPr="004965FA">
        <w:rPr>
          <w:rFonts w:ascii="Courier New" w:hAnsi="Courier New" w:cs="Courier New"/>
          <w:color w:val="000000" w:themeColor="text1"/>
          <w:sz w:val="24"/>
          <w:szCs w:val="24"/>
          <w:lang w:val="en-US"/>
        </w:rPr>
        <w:t>Enabled</w:t>
      </w:r>
      <w:r w:rsidRPr="003A3FA6">
        <w:rPr>
          <w:color w:val="000000" w:themeColor="text1"/>
          <w:lang w:val="en-US"/>
        </w:rPr>
        <w:t xml:space="preserve">, </w:t>
      </w:r>
      <w:r>
        <w:rPr>
          <w:color w:val="000000" w:themeColor="text1"/>
        </w:rPr>
        <w:t>а</w:t>
      </w:r>
      <w:r w:rsidRPr="003A3FA6">
        <w:rPr>
          <w:color w:val="000000" w:themeColor="text1"/>
          <w:lang w:val="en-US"/>
        </w:rPr>
        <w:t xml:space="preserve"> </w:t>
      </w:r>
      <w:r>
        <w:rPr>
          <w:color w:val="000000" w:themeColor="text1"/>
        </w:rPr>
        <w:t>в</w:t>
      </w:r>
      <w:r w:rsidRPr="003A3FA6">
        <w:rPr>
          <w:color w:val="000000" w:themeColor="text1"/>
          <w:lang w:val="en-US"/>
        </w:rPr>
        <w:t xml:space="preserve"> </w:t>
      </w:r>
      <w:r>
        <w:rPr>
          <w:color w:val="000000" w:themeColor="text1"/>
        </w:rPr>
        <w:t>поле</w:t>
      </w:r>
      <w:r w:rsidRPr="003A3FA6">
        <w:rPr>
          <w:color w:val="000000" w:themeColor="text1"/>
          <w:lang w:val="en-US"/>
        </w:rPr>
        <w:t xml:space="preserve"> </w:t>
      </w:r>
      <w:r>
        <w:rPr>
          <w:color w:val="000000" w:themeColor="text1"/>
          <w:lang w:val="en-US"/>
        </w:rPr>
        <w:t>Management</w:t>
      </w:r>
      <w:r w:rsidRPr="003A3FA6">
        <w:rPr>
          <w:color w:val="000000" w:themeColor="text1"/>
          <w:lang w:val="en-US"/>
        </w:rPr>
        <w:t xml:space="preserve"> </w:t>
      </w:r>
      <w:r>
        <w:rPr>
          <w:color w:val="000000" w:themeColor="text1"/>
          <w:lang w:val="en-US"/>
        </w:rPr>
        <w:t>VLAN</w:t>
      </w:r>
      <w:r w:rsidRPr="003A3FA6">
        <w:rPr>
          <w:color w:val="000000" w:themeColor="text1"/>
          <w:lang w:val="en-US"/>
        </w:rPr>
        <w:t xml:space="preserve"> </w:t>
      </w:r>
      <w:r>
        <w:rPr>
          <w:color w:val="000000" w:themeColor="text1"/>
          <w:lang w:val="en-US"/>
        </w:rPr>
        <w:t>ID</w:t>
      </w:r>
      <w:r w:rsidRPr="003A3FA6">
        <w:rPr>
          <w:color w:val="000000" w:themeColor="text1"/>
          <w:lang w:val="en-US"/>
        </w:rPr>
        <w:t xml:space="preserve"> </w:t>
      </w:r>
      <w:r>
        <w:rPr>
          <w:color w:val="000000" w:themeColor="text1"/>
        </w:rPr>
        <w:t>написать</w:t>
      </w:r>
      <w:r w:rsidRPr="003A3FA6">
        <w:rPr>
          <w:color w:val="000000" w:themeColor="text1"/>
          <w:lang w:val="en-US"/>
        </w:rPr>
        <w:t xml:space="preserve"> </w:t>
      </w:r>
      <w:r w:rsidRPr="003A3FA6">
        <w:rPr>
          <w:rFonts w:ascii="Courier New" w:hAnsi="Courier New" w:cs="Courier New"/>
          <w:color w:val="000000" w:themeColor="text1"/>
          <w:sz w:val="24"/>
          <w:szCs w:val="24"/>
          <w:lang w:val="en-US"/>
        </w:rPr>
        <w:t>10.</w:t>
      </w:r>
    </w:p>
    <w:p w14:paraId="45BB626E" w14:textId="706C2152" w:rsidR="004965FA" w:rsidRDefault="00562B25" w:rsidP="004965FA">
      <w:pPr>
        <w:jc w:val="center"/>
        <w:rPr>
          <w:color w:val="000000" w:themeColor="text1"/>
        </w:rPr>
      </w:pPr>
      <w:r>
        <w:rPr>
          <w:noProof/>
          <w:color w:val="000000" w:themeColor="text1"/>
          <w:lang w:eastAsia="ru-RU"/>
        </w:rPr>
        <w:lastRenderedPageBreak/>
        <w:drawing>
          <wp:inline distT="0" distB="0" distL="0" distR="0" wp14:anchorId="492B2DC3" wp14:editId="5DC88390">
            <wp:extent cx="484505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5050" cy="1045210"/>
                    </a:xfrm>
                    <a:prstGeom prst="rect">
                      <a:avLst/>
                    </a:prstGeom>
                    <a:noFill/>
                    <a:ln>
                      <a:noFill/>
                    </a:ln>
                  </pic:spPr>
                </pic:pic>
              </a:graphicData>
            </a:graphic>
          </wp:inline>
        </w:drawing>
      </w:r>
    </w:p>
    <w:p w14:paraId="40BC0109" w14:textId="7A1611F4" w:rsidR="004965FA" w:rsidRDefault="004965FA" w:rsidP="004965FA">
      <w:pPr>
        <w:jc w:val="center"/>
        <w:rPr>
          <w:color w:val="000000" w:themeColor="text1"/>
        </w:rPr>
      </w:pPr>
      <w:r>
        <w:rPr>
          <w:color w:val="000000" w:themeColor="text1"/>
        </w:rPr>
        <w:t>Рисунок 3.</w:t>
      </w:r>
      <w:r w:rsidR="00562B25" w:rsidRPr="008F57C2">
        <w:rPr>
          <w:color w:val="000000" w:themeColor="text1"/>
        </w:rPr>
        <w:t>8</w:t>
      </w:r>
      <w:r>
        <w:rPr>
          <w:color w:val="000000" w:themeColor="text1"/>
        </w:rPr>
        <w:t xml:space="preserve"> – Окно</w:t>
      </w:r>
      <w:r w:rsidRPr="004965FA">
        <w:rPr>
          <w:color w:val="000000" w:themeColor="text1"/>
        </w:rPr>
        <w:t xml:space="preserve"> </w:t>
      </w:r>
      <w:r w:rsidR="008F57C2">
        <w:rPr>
          <w:color w:val="000000" w:themeColor="text1"/>
        </w:rPr>
        <w:t xml:space="preserve">настройки </w:t>
      </w:r>
      <w:r w:rsidR="008F57C2">
        <w:rPr>
          <w:color w:val="000000" w:themeColor="text1"/>
          <w:lang w:val="en-US"/>
        </w:rPr>
        <w:t>VLAN</w:t>
      </w:r>
      <w:r>
        <w:rPr>
          <w:color w:val="000000" w:themeColor="text1"/>
        </w:rPr>
        <w:t>.</w:t>
      </w:r>
    </w:p>
    <w:p w14:paraId="162EF636" w14:textId="07807F67" w:rsidR="004965FA" w:rsidRPr="004965FA" w:rsidRDefault="004965FA" w:rsidP="004965FA">
      <w:pPr>
        <w:pStyle w:val="ListParagraph"/>
        <w:ind w:left="0" w:firstLine="709"/>
        <w:jc w:val="both"/>
        <w:rPr>
          <w:color w:val="000000" w:themeColor="text1"/>
        </w:rPr>
      </w:pPr>
    </w:p>
    <w:p w14:paraId="5D16708D" w14:textId="5F6C27EE" w:rsidR="002953EF" w:rsidRDefault="002953EF" w:rsidP="004965FA">
      <w:pPr>
        <w:pStyle w:val="ListParagraph"/>
        <w:ind w:left="0" w:firstLine="709"/>
        <w:jc w:val="both"/>
        <w:rPr>
          <w:color w:val="000000" w:themeColor="text1"/>
        </w:rPr>
      </w:pPr>
      <w:r>
        <w:rPr>
          <w:color w:val="000000" w:themeColor="text1"/>
        </w:rPr>
        <w:t xml:space="preserve">Затем необходимо зайти во вкладку </w:t>
      </w:r>
      <w:r>
        <w:rPr>
          <w:color w:val="000000" w:themeColor="text1"/>
          <w:lang w:val="en-US"/>
        </w:rPr>
        <w:t>Radio</w:t>
      </w:r>
      <w:r w:rsidRPr="002953EF">
        <w:rPr>
          <w:color w:val="000000" w:themeColor="text1"/>
        </w:rPr>
        <w:t xml:space="preserve"> </w:t>
      </w:r>
      <w:r>
        <w:rPr>
          <w:color w:val="000000" w:themeColor="text1"/>
          <w:lang w:val="en-US"/>
        </w:rPr>
        <w:t>Setting</w:t>
      </w:r>
      <w:r w:rsidRPr="002953EF">
        <w:rPr>
          <w:color w:val="000000" w:themeColor="text1"/>
        </w:rPr>
        <w:t xml:space="preserve"> </w:t>
      </w:r>
      <w:r>
        <w:rPr>
          <w:color w:val="000000" w:themeColor="text1"/>
        </w:rPr>
        <w:t xml:space="preserve">и задать </w:t>
      </w:r>
      <w:r>
        <w:rPr>
          <w:color w:val="000000" w:themeColor="text1"/>
          <w:lang w:val="en-US"/>
        </w:rPr>
        <w:t>SSID</w:t>
      </w:r>
      <w:r w:rsidRPr="002953EF">
        <w:rPr>
          <w:color w:val="000000" w:themeColor="text1"/>
        </w:rPr>
        <w:t xml:space="preserve"> </w:t>
      </w:r>
      <w:r>
        <w:rPr>
          <w:color w:val="000000" w:themeColor="text1"/>
          <w:lang w:val="en-US"/>
        </w:rPr>
        <w:t>Floor</w:t>
      </w:r>
      <w:r w:rsidRPr="002953EF">
        <w:rPr>
          <w:color w:val="000000" w:themeColor="text1"/>
        </w:rPr>
        <w:t xml:space="preserve">1, </w:t>
      </w:r>
      <w:r>
        <w:rPr>
          <w:color w:val="000000" w:themeColor="text1"/>
          <w:lang w:val="en-US"/>
        </w:rPr>
        <w:t>Floor</w:t>
      </w:r>
      <w:r w:rsidRPr="002953EF">
        <w:rPr>
          <w:color w:val="000000" w:themeColor="text1"/>
        </w:rPr>
        <w:t xml:space="preserve">2 </w:t>
      </w:r>
      <w:r>
        <w:rPr>
          <w:color w:val="000000" w:themeColor="text1"/>
        </w:rPr>
        <w:t xml:space="preserve">или </w:t>
      </w:r>
      <w:r>
        <w:rPr>
          <w:color w:val="000000" w:themeColor="text1"/>
          <w:lang w:val="en-US"/>
        </w:rPr>
        <w:t>Floor</w:t>
      </w:r>
      <w:r w:rsidRPr="002953EF">
        <w:rPr>
          <w:color w:val="000000" w:themeColor="text1"/>
        </w:rPr>
        <w:t xml:space="preserve">3 </w:t>
      </w:r>
      <w:r>
        <w:rPr>
          <w:color w:val="000000" w:themeColor="text1"/>
        </w:rPr>
        <w:t xml:space="preserve">в соответствии с номером этажа и пароль – </w:t>
      </w:r>
      <w:r>
        <w:rPr>
          <w:color w:val="000000" w:themeColor="text1"/>
          <w:lang w:val="en-US"/>
        </w:rPr>
        <w:t>v</w:t>
      </w:r>
      <w:r w:rsidRPr="002953EF">
        <w:rPr>
          <w:color w:val="000000" w:themeColor="text1"/>
        </w:rPr>
        <w:t>5</w:t>
      </w:r>
      <w:proofErr w:type="spellStart"/>
      <w:r>
        <w:rPr>
          <w:color w:val="000000" w:themeColor="text1"/>
          <w:lang w:val="en-US"/>
        </w:rPr>
        <w:t>KbK</w:t>
      </w:r>
      <w:proofErr w:type="spellEnd"/>
      <w:r w:rsidRPr="002953EF">
        <w:rPr>
          <w:color w:val="000000" w:themeColor="text1"/>
        </w:rPr>
        <w:t>3</w:t>
      </w:r>
      <w:r>
        <w:rPr>
          <w:color w:val="000000" w:themeColor="text1"/>
          <w:lang w:val="en-US"/>
        </w:rPr>
        <w:t>e</w:t>
      </w:r>
      <w:r w:rsidR="008F57C2">
        <w:rPr>
          <w:color w:val="000000" w:themeColor="text1"/>
        </w:rPr>
        <w:t>.</w:t>
      </w:r>
    </w:p>
    <w:p w14:paraId="11727BB1" w14:textId="77777777" w:rsidR="008F57C2" w:rsidRDefault="008F57C2" w:rsidP="008F57C2">
      <w:pPr>
        <w:ind w:firstLine="709"/>
        <w:jc w:val="both"/>
        <w:rPr>
          <w:color w:val="000000" w:themeColor="text1"/>
        </w:rPr>
      </w:pPr>
    </w:p>
    <w:p w14:paraId="70000240" w14:textId="46041E80" w:rsidR="008F57C2" w:rsidRDefault="008F57C2" w:rsidP="008F57C2">
      <w:pPr>
        <w:jc w:val="center"/>
        <w:rPr>
          <w:color w:val="000000" w:themeColor="text1"/>
        </w:rPr>
      </w:pPr>
      <w:r>
        <w:rPr>
          <w:noProof/>
          <w:color w:val="000000" w:themeColor="text1"/>
          <w:lang w:eastAsia="ru-RU"/>
        </w:rPr>
        <w:drawing>
          <wp:inline distT="0" distB="0" distL="0" distR="0" wp14:anchorId="6EA2AB24" wp14:editId="7676C8D9">
            <wp:extent cx="4845050" cy="1412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0" cy="1412875"/>
                    </a:xfrm>
                    <a:prstGeom prst="rect">
                      <a:avLst/>
                    </a:prstGeom>
                    <a:noFill/>
                    <a:ln>
                      <a:noFill/>
                    </a:ln>
                  </pic:spPr>
                </pic:pic>
              </a:graphicData>
            </a:graphic>
          </wp:inline>
        </w:drawing>
      </w:r>
    </w:p>
    <w:p w14:paraId="4B633FFE" w14:textId="53290F3C" w:rsidR="008F57C2" w:rsidRDefault="008F57C2" w:rsidP="008F57C2">
      <w:pPr>
        <w:jc w:val="center"/>
        <w:rPr>
          <w:color w:val="000000" w:themeColor="text1"/>
        </w:rPr>
      </w:pPr>
      <w:r>
        <w:rPr>
          <w:color w:val="000000" w:themeColor="text1"/>
        </w:rPr>
        <w:t>Рисунок 3.9 – Окно</w:t>
      </w:r>
      <w:r w:rsidRPr="003A3FA6">
        <w:rPr>
          <w:color w:val="000000" w:themeColor="text1"/>
        </w:rPr>
        <w:t xml:space="preserve"> </w:t>
      </w:r>
      <w:r>
        <w:rPr>
          <w:color w:val="000000" w:themeColor="text1"/>
        </w:rPr>
        <w:t xml:space="preserve">настройки </w:t>
      </w:r>
      <w:r>
        <w:rPr>
          <w:color w:val="000000" w:themeColor="text1"/>
          <w:lang w:val="en-US"/>
        </w:rPr>
        <w:t>BSS</w:t>
      </w:r>
      <w:r>
        <w:rPr>
          <w:color w:val="000000" w:themeColor="text1"/>
        </w:rPr>
        <w:t>.</w:t>
      </w:r>
    </w:p>
    <w:p w14:paraId="5344CCD2" w14:textId="77777777" w:rsidR="008F57C2" w:rsidRPr="008F57C2" w:rsidRDefault="008F57C2" w:rsidP="004965FA">
      <w:pPr>
        <w:pStyle w:val="ListParagraph"/>
        <w:ind w:left="0" w:firstLine="709"/>
        <w:jc w:val="both"/>
        <w:rPr>
          <w:color w:val="000000" w:themeColor="text1"/>
        </w:rPr>
      </w:pPr>
    </w:p>
    <w:p w14:paraId="586CA0ED" w14:textId="693A61C9" w:rsidR="004965FA" w:rsidRDefault="004965FA" w:rsidP="004965FA">
      <w:pPr>
        <w:pStyle w:val="ListParagraph"/>
        <w:ind w:left="0" w:firstLine="709"/>
        <w:jc w:val="both"/>
      </w:pPr>
      <w:r>
        <w:rPr>
          <w:color w:val="000000" w:themeColor="text1"/>
        </w:rPr>
        <w:t xml:space="preserve">Последним этапом станет настройка доступа к администрированию </w:t>
      </w:r>
      <w:r w:rsidR="002953EF">
        <w:rPr>
          <w:color w:val="000000" w:themeColor="text1"/>
        </w:rPr>
        <w:t>точки доступа</w:t>
      </w:r>
      <w:r>
        <w:rPr>
          <w:color w:val="000000" w:themeColor="text1"/>
        </w:rPr>
        <w:t xml:space="preserve">. Для этого необходимо перейти во вкладку </w:t>
      </w:r>
      <w:r w:rsidRPr="00840DC6">
        <w:rPr>
          <w:rFonts w:ascii="Courier New" w:hAnsi="Courier New" w:cs="Courier New"/>
          <w:color w:val="000000" w:themeColor="text1"/>
          <w:sz w:val="24"/>
          <w:szCs w:val="20"/>
          <w:lang w:val="en-US"/>
        </w:rPr>
        <w:t>Administration</w:t>
      </w:r>
      <w:r>
        <w:rPr>
          <w:color w:val="000000" w:themeColor="text1"/>
        </w:rPr>
        <w:t xml:space="preserve">, где необходимо изменить стандартный пароль на </w:t>
      </w:r>
      <w:proofErr w:type="spellStart"/>
      <w:r w:rsidR="002953EF">
        <w:rPr>
          <w:lang w:val="en-US"/>
        </w:rPr>
        <w:t>BxpRW</w:t>
      </w:r>
      <w:proofErr w:type="spellEnd"/>
      <w:r w:rsidR="002953EF" w:rsidRPr="002953EF">
        <w:t>2</w:t>
      </w:r>
      <w:r w:rsidR="002953EF">
        <w:rPr>
          <w:lang w:val="en-US"/>
        </w:rPr>
        <w:t>q</w:t>
      </w:r>
      <w:r w:rsidR="002953EF" w:rsidRPr="002953EF">
        <w:t>4</w:t>
      </w:r>
      <w:r>
        <w:t>.</w:t>
      </w:r>
    </w:p>
    <w:p w14:paraId="7FC658EC" w14:textId="5E0B8F66" w:rsidR="008F57C2" w:rsidRPr="008F57C2" w:rsidRDefault="008F57C2" w:rsidP="004965FA">
      <w:pPr>
        <w:pStyle w:val="ListParagraph"/>
        <w:ind w:left="0" w:firstLine="709"/>
        <w:jc w:val="both"/>
      </w:pPr>
      <w:r>
        <w:t xml:space="preserve">Для сохранения настроек необходимо кликнуть на кнопку </w:t>
      </w:r>
      <w:r w:rsidRPr="008F57C2">
        <w:rPr>
          <w:rFonts w:ascii="Courier New" w:hAnsi="Courier New" w:cs="Courier New"/>
          <w:sz w:val="24"/>
          <w:szCs w:val="24"/>
          <w:lang w:val="en-US"/>
        </w:rPr>
        <w:t>Save</w:t>
      </w:r>
      <w:r w:rsidRPr="008F57C2">
        <w:rPr>
          <w:rFonts w:ascii="Courier New" w:hAnsi="Courier New" w:cs="Courier New"/>
          <w:sz w:val="24"/>
          <w:szCs w:val="24"/>
        </w:rPr>
        <w:t xml:space="preserve"> </w:t>
      </w:r>
      <w:r w:rsidRPr="008F57C2">
        <w:rPr>
          <w:rFonts w:ascii="Courier New" w:hAnsi="Courier New" w:cs="Courier New"/>
          <w:sz w:val="24"/>
          <w:szCs w:val="24"/>
          <w:lang w:val="en-US"/>
        </w:rPr>
        <w:t>and</w:t>
      </w:r>
      <w:r w:rsidRPr="008F57C2">
        <w:rPr>
          <w:rFonts w:ascii="Courier New" w:hAnsi="Courier New" w:cs="Courier New"/>
          <w:sz w:val="24"/>
          <w:szCs w:val="24"/>
        </w:rPr>
        <w:t xml:space="preserve"> </w:t>
      </w:r>
      <w:r w:rsidRPr="008F57C2">
        <w:rPr>
          <w:rFonts w:ascii="Courier New" w:hAnsi="Courier New" w:cs="Courier New"/>
          <w:sz w:val="24"/>
          <w:szCs w:val="24"/>
          <w:lang w:val="en-US"/>
        </w:rPr>
        <w:t>Apply</w:t>
      </w:r>
      <w:r w:rsidRPr="008F57C2">
        <w:t>.</w:t>
      </w:r>
    </w:p>
    <w:p w14:paraId="273BFAD4" w14:textId="77777777" w:rsidR="004965FA" w:rsidRPr="004965FA" w:rsidRDefault="004965FA" w:rsidP="004965FA">
      <w:pPr>
        <w:jc w:val="both"/>
        <w:rPr>
          <w:color w:val="000000" w:themeColor="text1"/>
        </w:rPr>
      </w:pPr>
    </w:p>
    <w:p w14:paraId="728DC326" w14:textId="61BBD93A" w:rsidR="00B1549C" w:rsidRDefault="00B1549C" w:rsidP="00B1549C">
      <w:pPr>
        <w:ind w:firstLine="709"/>
        <w:jc w:val="both"/>
        <w:rPr>
          <w:b/>
          <w:bCs/>
          <w:color w:val="000000" w:themeColor="text1"/>
        </w:rPr>
      </w:pPr>
      <w:r w:rsidRPr="00DA73C3">
        <w:rPr>
          <w:b/>
          <w:bCs/>
          <w:color w:val="000000" w:themeColor="text1"/>
        </w:rPr>
        <w:t>3.</w:t>
      </w:r>
      <w:r w:rsidR="00EA338C">
        <w:rPr>
          <w:b/>
          <w:bCs/>
          <w:color w:val="000000" w:themeColor="text1"/>
        </w:rPr>
        <w:t>9</w:t>
      </w:r>
      <w:r w:rsidRPr="00DA73C3">
        <w:rPr>
          <w:b/>
          <w:bCs/>
          <w:color w:val="000000" w:themeColor="text1"/>
        </w:rPr>
        <w:t xml:space="preserve"> Настройка </w:t>
      </w:r>
      <w:r>
        <w:rPr>
          <w:b/>
          <w:bCs/>
          <w:color w:val="000000" w:themeColor="text1"/>
        </w:rPr>
        <w:t>прочего оборудования</w:t>
      </w:r>
    </w:p>
    <w:p w14:paraId="334CB3FD" w14:textId="20A1C1FC" w:rsidR="00B1549C" w:rsidRDefault="00B1549C" w:rsidP="00B1549C">
      <w:pPr>
        <w:ind w:firstLine="709"/>
        <w:jc w:val="both"/>
        <w:rPr>
          <w:b/>
          <w:bCs/>
          <w:color w:val="000000" w:themeColor="text1"/>
        </w:rPr>
      </w:pPr>
    </w:p>
    <w:p w14:paraId="30DE7741" w14:textId="4076CBFB" w:rsidR="00B1549C" w:rsidRPr="0090421B" w:rsidRDefault="00B1549C" w:rsidP="0090421B">
      <w:pPr>
        <w:ind w:firstLine="709"/>
        <w:jc w:val="both"/>
        <w:rPr>
          <w:b/>
          <w:bCs/>
          <w:color w:val="000000" w:themeColor="text1"/>
        </w:rPr>
      </w:pPr>
      <w:r>
        <w:rPr>
          <w:b/>
          <w:bCs/>
          <w:color w:val="000000" w:themeColor="text1"/>
        </w:rPr>
        <w:t>3.</w:t>
      </w:r>
      <w:r w:rsidR="00EA338C">
        <w:rPr>
          <w:b/>
          <w:bCs/>
          <w:color w:val="000000" w:themeColor="text1"/>
        </w:rPr>
        <w:t>9</w:t>
      </w:r>
      <w:r>
        <w:rPr>
          <w:b/>
          <w:bCs/>
          <w:color w:val="000000" w:themeColor="text1"/>
        </w:rPr>
        <w:t xml:space="preserve">.1 Настройка файлового сервера </w:t>
      </w:r>
      <w:r>
        <w:rPr>
          <w:b/>
          <w:bCs/>
          <w:color w:val="000000" w:themeColor="text1"/>
          <w:lang w:val="en-US"/>
        </w:rPr>
        <w:t>SMB</w:t>
      </w:r>
      <w:r w:rsidRPr="00B1549C">
        <w:rPr>
          <w:b/>
          <w:bCs/>
          <w:color w:val="000000" w:themeColor="text1"/>
        </w:rPr>
        <w:t>\</w:t>
      </w:r>
      <w:r>
        <w:rPr>
          <w:b/>
          <w:bCs/>
          <w:color w:val="000000" w:themeColor="text1"/>
          <w:lang w:val="en-US"/>
        </w:rPr>
        <w:t>NTFS</w:t>
      </w:r>
    </w:p>
    <w:p w14:paraId="428CFAB1" w14:textId="1DC3A673" w:rsidR="0090421B" w:rsidRDefault="0090421B" w:rsidP="0090421B">
      <w:pPr>
        <w:pStyle w:val="ListParagraph"/>
        <w:ind w:left="0" w:firstLine="709"/>
        <w:jc w:val="both"/>
      </w:pPr>
      <w:r>
        <w:rPr>
          <w:color w:val="000000" w:themeColor="text1"/>
        </w:rPr>
        <w:t>В первую очередь необходимо в поиске операционной системы найти</w:t>
      </w:r>
      <w:r w:rsidRPr="0090421B">
        <w:rPr>
          <w:color w:val="000000" w:themeColor="text1"/>
        </w:rPr>
        <w:t xml:space="preserve"> </w:t>
      </w:r>
      <w:r w:rsidRPr="00840DC6">
        <w:rPr>
          <w:rFonts w:ascii="Courier New" w:hAnsi="Courier New" w:cs="Courier New"/>
          <w:sz w:val="24"/>
          <w:szCs w:val="20"/>
        </w:rPr>
        <w:t xml:space="preserve">Включение или отключение компонентов </w:t>
      </w:r>
      <w:r w:rsidRPr="00840DC6">
        <w:rPr>
          <w:rFonts w:ascii="Courier New" w:hAnsi="Courier New" w:cs="Courier New"/>
          <w:sz w:val="24"/>
          <w:szCs w:val="20"/>
          <w:lang w:val="en-US"/>
        </w:rPr>
        <w:t>Windows</w:t>
      </w:r>
      <w:r>
        <w:t xml:space="preserve">. Далее необходимо включить </w:t>
      </w:r>
      <w:r>
        <w:rPr>
          <w:lang w:val="en-US"/>
        </w:rPr>
        <w:t>SMB</w:t>
      </w:r>
      <w:r w:rsidRPr="0090421B">
        <w:t xml:space="preserve"> </w:t>
      </w:r>
      <w:r>
        <w:rPr>
          <w:lang w:val="en-US"/>
        </w:rPr>
        <w:t>Direct</w:t>
      </w:r>
      <w:r w:rsidRPr="0090421B">
        <w:t xml:space="preserve">, </w:t>
      </w:r>
      <w:r>
        <w:t xml:space="preserve">Поддержка общего доступа к файлам </w:t>
      </w:r>
      <w:r>
        <w:rPr>
          <w:lang w:val="en-US"/>
        </w:rPr>
        <w:t>SMB</w:t>
      </w:r>
      <w:r w:rsidRPr="0090421B">
        <w:t xml:space="preserve"> </w:t>
      </w:r>
      <w:r>
        <w:t>1.0/</w:t>
      </w:r>
      <w:r>
        <w:rPr>
          <w:lang w:val="en-US"/>
        </w:rPr>
        <w:t>CIFS</w:t>
      </w:r>
      <w:r>
        <w:t xml:space="preserve"> и все подпункты</w:t>
      </w:r>
      <w:r w:rsidR="00D93DA8">
        <w:t xml:space="preserve"> и кликнуть </w:t>
      </w:r>
      <w:r w:rsidR="00D93DA8" w:rsidRPr="00840DC6">
        <w:rPr>
          <w:rFonts w:ascii="Courier New" w:hAnsi="Courier New" w:cs="Courier New"/>
          <w:sz w:val="24"/>
          <w:szCs w:val="20"/>
        </w:rPr>
        <w:t>ОК</w:t>
      </w:r>
      <w:r>
        <w:t>.</w:t>
      </w:r>
    </w:p>
    <w:p w14:paraId="4FD9082F" w14:textId="6E05905D" w:rsidR="00026762" w:rsidRDefault="00D93DA8" w:rsidP="0090421B">
      <w:pPr>
        <w:pStyle w:val="ListParagraph"/>
        <w:ind w:left="0" w:firstLine="709"/>
        <w:jc w:val="both"/>
      </w:pPr>
      <w:r>
        <w:t xml:space="preserve">Далее необходимо зайти в </w:t>
      </w:r>
      <w:r w:rsidR="00ED465D" w:rsidRPr="00840DC6">
        <w:rPr>
          <w:rFonts w:ascii="Courier New" w:hAnsi="Courier New" w:cs="Courier New"/>
          <w:sz w:val="24"/>
          <w:szCs w:val="20"/>
        </w:rPr>
        <w:t>Панель Управления</w:t>
      </w:r>
      <w:r w:rsidR="00ED465D">
        <w:t xml:space="preserve"> и выбрать пункт </w:t>
      </w:r>
      <w:r w:rsidR="00ED465D" w:rsidRPr="00840DC6">
        <w:rPr>
          <w:rFonts w:ascii="Courier New" w:hAnsi="Courier New" w:cs="Courier New"/>
          <w:sz w:val="24"/>
          <w:szCs w:val="24"/>
        </w:rPr>
        <w:t>Система и Безопасность</w:t>
      </w:r>
      <w:r w:rsidR="00ED465D">
        <w:t xml:space="preserve"> и подпункт </w:t>
      </w:r>
      <w:r w:rsidR="00ED465D" w:rsidRPr="00840DC6">
        <w:rPr>
          <w:rFonts w:ascii="Courier New" w:hAnsi="Courier New" w:cs="Courier New"/>
          <w:sz w:val="24"/>
          <w:szCs w:val="20"/>
        </w:rPr>
        <w:t xml:space="preserve">Межсетевой экран </w:t>
      </w:r>
      <w:r w:rsidR="00ED465D" w:rsidRPr="00840DC6">
        <w:rPr>
          <w:rFonts w:ascii="Courier New" w:hAnsi="Courier New" w:cs="Courier New"/>
          <w:sz w:val="24"/>
          <w:szCs w:val="20"/>
          <w:lang w:val="en-US"/>
        </w:rPr>
        <w:t>Windows</w:t>
      </w:r>
      <w:r w:rsidR="00ED465D">
        <w:t xml:space="preserve">. После этого необходимо выбрать </w:t>
      </w:r>
      <w:r w:rsidR="00ED465D" w:rsidRPr="00840DC6">
        <w:rPr>
          <w:rFonts w:ascii="Courier New" w:hAnsi="Courier New" w:cs="Courier New"/>
          <w:sz w:val="24"/>
          <w:szCs w:val="20"/>
        </w:rPr>
        <w:t>Входящие правила</w:t>
      </w:r>
      <w:r w:rsidR="00ED465D">
        <w:t xml:space="preserve">. Теперь необходимо включить правило </w:t>
      </w:r>
      <w:r w:rsidR="00026762">
        <w:t xml:space="preserve">Общий доступ к Файлам и Принтерам и зайти в его свойства используя правую кнопку мыши. Заходим в пункт </w:t>
      </w:r>
      <w:r w:rsidR="00026762" w:rsidRPr="00840DC6">
        <w:rPr>
          <w:rFonts w:ascii="Courier New" w:hAnsi="Courier New" w:cs="Courier New"/>
          <w:sz w:val="24"/>
          <w:szCs w:val="24"/>
        </w:rPr>
        <w:t>Охват</w:t>
      </w:r>
      <w:r w:rsidR="00026762">
        <w:t xml:space="preserve"> и разрешить доступ только для следующих подсетей</w:t>
      </w:r>
      <w:r w:rsidR="00026762" w:rsidRPr="00026762">
        <w:t xml:space="preserve">: </w:t>
      </w:r>
      <w:r w:rsidR="00026762">
        <w:t>административной, директора</w:t>
      </w:r>
      <w:r w:rsidR="00026762" w:rsidRPr="00026762">
        <w:t xml:space="preserve"> </w:t>
      </w:r>
      <w:r w:rsidR="00026762">
        <w:t>и рядовых пользователей.</w:t>
      </w:r>
    </w:p>
    <w:p w14:paraId="3C063EC8" w14:textId="70241D84" w:rsidR="007669C9" w:rsidRDefault="00026762" w:rsidP="00AE6936">
      <w:pPr>
        <w:pStyle w:val="ListParagraph"/>
        <w:ind w:left="0" w:firstLine="709"/>
        <w:jc w:val="both"/>
      </w:pPr>
      <w:r>
        <w:t xml:space="preserve">Самому </w:t>
      </w:r>
      <w:r w:rsidR="007669C9">
        <w:t xml:space="preserve">серверу необходимо назначить статические </w:t>
      </w:r>
      <w:proofErr w:type="spellStart"/>
      <w:r w:rsidR="007669C9">
        <w:rPr>
          <w:lang w:val="en-US"/>
        </w:rPr>
        <w:t>IPv</w:t>
      </w:r>
      <w:proofErr w:type="spellEnd"/>
      <w:r w:rsidR="007669C9" w:rsidRPr="007669C9">
        <w:t xml:space="preserve">4 </w:t>
      </w:r>
      <w:r w:rsidR="007669C9">
        <w:t xml:space="preserve">и </w:t>
      </w:r>
      <w:proofErr w:type="spellStart"/>
      <w:r w:rsidR="007669C9">
        <w:rPr>
          <w:lang w:val="en-US"/>
        </w:rPr>
        <w:t>IPv</w:t>
      </w:r>
      <w:proofErr w:type="spellEnd"/>
      <w:r w:rsidR="007669C9" w:rsidRPr="007669C9">
        <w:t xml:space="preserve">6 </w:t>
      </w:r>
      <w:r w:rsidR="007669C9">
        <w:t>адреса</w:t>
      </w:r>
      <w:r w:rsidR="007669C9" w:rsidRPr="007669C9">
        <w:t xml:space="preserve"> </w:t>
      </w:r>
      <w:r w:rsidR="007669C9">
        <w:t>на проводном интерфейсе</w:t>
      </w:r>
      <w:r w:rsidR="007669C9" w:rsidRPr="007669C9">
        <w:t>.</w:t>
      </w:r>
      <w:r w:rsidR="007669C9">
        <w:t xml:space="preserve"> Адреса следующие</w:t>
      </w:r>
      <w:r w:rsidR="007669C9" w:rsidRPr="007669C9">
        <w:t xml:space="preserve">: </w:t>
      </w:r>
      <w:r w:rsidR="007669C9">
        <w:t xml:space="preserve">203.148.132.33/30 и </w:t>
      </w:r>
      <w:proofErr w:type="spellStart"/>
      <w:r w:rsidR="007669C9">
        <w:rPr>
          <w:lang w:val="en-US"/>
        </w:rPr>
        <w:t>fd</w:t>
      </w:r>
      <w:proofErr w:type="spellEnd"/>
      <w:r w:rsidR="007669C9" w:rsidRPr="007669C9">
        <w:t xml:space="preserve">80:2023:1401:30::1/126. </w:t>
      </w:r>
      <w:r w:rsidR="00AE6936">
        <w:t>Также необходимо назначать шлюзы по умолчанию</w:t>
      </w:r>
      <w:r w:rsidR="00AE6936" w:rsidRPr="00AE6936">
        <w:t>:</w:t>
      </w:r>
      <w:r w:rsidR="00AE6936">
        <w:t xml:space="preserve"> </w:t>
      </w:r>
      <w:r w:rsidR="00AE6936" w:rsidRPr="00AE6936">
        <w:t>203.148.132.34/30</w:t>
      </w:r>
      <w:r w:rsidR="00AE6936">
        <w:t xml:space="preserve"> и </w:t>
      </w:r>
      <w:proofErr w:type="spellStart"/>
      <w:r w:rsidR="00AE6936">
        <w:rPr>
          <w:lang w:val="en-US"/>
        </w:rPr>
        <w:t>fd</w:t>
      </w:r>
      <w:proofErr w:type="spellEnd"/>
      <w:r w:rsidR="00AE6936" w:rsidRPr="00AE6936">
        <w:t>80:2023:1401:30::2/126</w:t>
      </w:r>
      <w:r w:rsidR="00AE6936" w:rsidRPr="008F1D08">
        <w:t>.</w:t>
      </w:r>
      <w:r w:rsidR="00AE6936">
        <w:t xml:space="preserve"> </w:t>
      </w:r>
      <w:r w:rsidR="007669C9">
        <w:t xml:space="preserve">Подробнее данный процесс </w:t>
      </w:r>
      <w:r w:rsidR="007669C9">
        <w:lastRenderedPageBreak/>
        <w:t>описан в следующем пункте</w:t>
      </w:r>
      <w:r w:rsidR="00AE6936">
        <w:t>.</w:t>
      </w:r>
    </w:p>
    <w:p w14:paraId="54FF04A1" w14:textId="53C5FCA5" w:rsidR="0001533F" w:rsidRPr="003A3FA6" w:rsidRDefault="00AE6936" w:rsidP="00AE6936">
      <w:pPr>
        <w:pStyle w:val="ListParagraph"/>
        <w:ind w:left="0" w:firstLine="709"/>
        <w:jc w:val="both"/>
      </w:pPr>
      <w:r>
        <w:t xml:space="preserve">Заключительным этапом будет создание общих папок и настройка </w:t>
      </w:r>
      <w:r w:rsidR="0001533F">
        <w:t xml:space="preserve">пользователей с определенными правами доступа. Для этого необходимо зайти в </w:t>
      </w:r>
      <w:r w:rsidR="0001533F" w:rsidRPr="00840DC6">
        <w:rPr>
          <w:rFonts w:ascii="Courier New" w:hAnsi="Courier New" w:cs="Courier New"/>
          <w:sz w:val="24"/>
          <w:szCs w:val="20"/>
        </w:rPr>
        <w:t>Учетные записи</w:t>
      </w:r>
      <w:r w:rsidR="0001533F" w:rsidRPr="00840DC6">
        <w:rPr>
          <w:sz w:val="24"/>
          <w:szCs w:val="20"/>
        </w:rPr>
        <w:t xml:space="preserve"> </w:t>
      </w:r>
      <w:r w:rsidR="0001533F">
        <w:t xml:space="preserve">и кликнуть </w:t>
      </w:r>
      <w:proofErr w:type="gramStart"/>
      <w:r w:rsidR="0001533F">
        <w:t>на</w:t>
      </w:r>
      <w:proofErr w:type="gramEnd"/>
      <w:r w:rsidR="0001533F">
        <w:t xml:space="preserve"> </w:t>
      </w:r>
      <w:r w:rsidR="0001533F" w:rsidRPr="00840DC6">
        <w:rPr>
          <w:rFonts w:ascii="Courier New" w:hAnsi="Courier New" w:cs="Courier New"/>
          <w:sz w:val="24"/>
          <w:szCs w:val="20"/>
        </w:rPr>
        <w:t>Добавить нового пользователя без учетной записи Майкрософт</w:t>
      </w:r>
      <w:r w:rsidR="0001533F">
        <w:t xml:space="preserve">. Затем нужно задать имя пользователя и пароль и кликнуть </w:t>
      </w:r>
      <w:r w:rsidR="0001533F" w:rsidRPr="00840DC6">
        <w:rPr>
          <w:rFonts w:ascii="Courier New" w:hAnsi="Courier New" w:cs="Courier New"/>
          <w:sz w:val="24"/>
          <w:szCs w:val="20"/>
        </w:rPr>
        <w:t>ОК</w:t>
      </w:r>
      <w:r w:rsidR="0001533F">
        <w:t xml:space="preserve">. Аналогичные действия нужно выполнить для каждого отдельного пользователя или группы пользователей. </w:t>
      </w:r>
    </w:p>
    <w:p w14:paraId="645A2F88" w14:textId="03CAFBA3" w:rsidR="00610E33" w:rsidRDefault="0001533F" w:rsidP="00610E33">
      <w:pPr>
        <w:pStyle w:val="ListParagraph"/>
        <w:ind w:left="0" w:firstLine="709"/>
        <w:jc w:val="both"/>
      </w:pPr>
      <w:r>
        <w:t xml:space="preserve">После этого нужно создать новую папку используя правую кнопку мыши в предпочитаемом месте на сервере. Затем нужно зайти в свойства созданной папки и пункт </w:t>
      </w:r>
      <w:r w:rsidRPr="00840DC6">
        <w:rPr>
          <w:rFonts w:ascii="Courier New" w:hAnsi="Courier New" w:cs="Courier New"/>
          <w:sz w:val="24"/>
          <w:szCs w:val="20"/>
        </w:rPr>
        <w:t>Безопасность</w:t>
      </w:r>
      <w:r>
        <w:t xml:space="preserve">. </w:t>
      </w:r>
      <w:r w:rsidR="00031AA7">
        <w:t>Далее нужно присвоить пользователям права доступа к этой папке.</w:t>
      </w:r>
      <w:r w:rsidR="00610E33">
        <w:t xml:space="preserve"> Также можно изменить права на чтение, запись и исполнение применительно каждого пользователя или группы пользователей.</w:t>
      </w:r>
    </w:p>
    <w:p w14:paraId="42CE9DDB" w14:textId="77777777" w:rsidR="00A8536E" w:rsidRPr="006F4BB9" w:rsidRDefault="00A8536E" w:rsidP="006F4BB9">
      <w:pPr>
        <w:pStyle w:val="ListParagraph"/>
        <w:ind w:left="0" w:firstLine="709"/>
        <w:jc w:val="both"/>
      </w:pPr>
    </w:p>
    <w:p w14:paraId="6FB8119B" w14:textId="73EE4121" w:rsidR="00276CAB" w:rsidRDefault="00B1549C" w:rsidP="000241B3">
      <w:pPr>
        <w:ind w:firstLine="709"/>
        <w:jc w:val="both"/>
        <w:rPr>
          <w:b/>
          <w:bCs/>
          <w:color w:val="000000" w:themeColor="text1"/>
        </w:rPr>
      </w:pPr>
      <w:r>
        <w:rPr>
          <w:b/>
          <w:bCs/>
          <w:color w:val="000000" w:themeColor="text1"/>
        </w:rPr>
        <w:t>3.</w:t>
      </w:r>
      <w:r w:rsidR="00EA338C">
        <w:rPr>
          <w:b/>
          <w:bCs/>
          <w:color w:val="000000" w:themeColor="text1"/>
        </w:rPr>
        <w:t>9</w:t>
      </w:r>
      <w:r>
        <w:rPr>
          <w:b/>
          <w:bCs/>
          <w:color w:val="000000" w:themeColor="text1"/>
        </w:rPr>
        <w:t xml:space="preserve">.2 Настройка </w:t>
      </w:r>
      <w:r w:rsidR="00506718">
        <w:rPr>
          <w:b/>
          <w:bCs/>
          <w:color w:val="000000" w:themeColor="text1"/>
        </w:rPr>
        <w:t>оконечного оборудования</w:t>
      </w:r>
    </w:p>
    <w:p w14:paraId="03886544" w14:textId="422A0CE8" w:rsidR="00276CAB" w:rsidRDefault="000241B3" w:rsidP="00BD571A">
      <w:pPr>
        <w:ind w:firstLine="709"/>
        <w:jc w:val="both"/>
        <w:rPr>
          <w:color w:val="000000" w:themeColor="text1"/>
        </w:rPr>
      </w:pPr>
      <w:r>
        <w:rPr>
          <w:color w:val="000000" w:themeColor="text1"/>
        </w:rPr>
        <w:t xml:space="preserve">Настройка пользовательских станций </w:t>
      </w:r>
      <w:r w:rsidR="002830E2">
        <w:rPr>
          <w:color w:val="000000" w:themeColor="text1"/>
        </w:rPr>
        <w:t xml:space="preserve">начинается с включения </w:t>
      </w:r>
      <w:r w:rsidR="002830E2">
        <w:rPr>
          <w:color w:val="000000" w:themeColor="text1"/>
          <w:lang w:val="en-US"/>
        </w:rPr>
        <w:t>Windows</w:t>
      </w:r>
      <w:r w:rsidR="002830E2" w:rsidRPr="002830E2">
        <w:rPr>
          <w:color w:val="000000" w:themeColor="text1"/>
        </w:rPr>
        <w:t xml:space="preserve"> </w:t>
      </w:r>
      <w:r w:rsidR="002830E2">
        <w:rPr>
          <w:color w:val="000000" w:themeColor="text1"/>
          <w:lang w:val="en-US"/>
        </w:rPr>
        <w:t>Hello</w:t>
      </w:r>
      <w:r w:rsidR="002830E2" w:rsidRPr="002830E2">
        <w:rPr>
          <w:color w:val="000000" w:themeColor="text1"/>
        </w:rPr>
        <w:t xml:space="preserve"> </w:t>
      </w:r>
      <w:r w:rsidR="002830E2">
        <w:rPr>
          <w:color w:val="000000" w:themeColor="text1"/>
        </w:rPr>
        <w:t>–</w:t>
      </w:r>
      <w:r w:rsidR="002830E2" w:rsidRPr="002830E2">
        <w:rPr>
          <w:color w:val="000000" w:themeColor="text1"/>
        </w:rPr>
        <w:t xml:space="preserve"> </w:t>
      </w:r>
      <w:r w:rsidR="002830E2">
        <w:rPr>
          <w:color w:val="000000" w:themeColor="text1"/>
        </w:rPr>
        <w:t xml:space="preserve">индивидуально настраиваемого и безопасного способа получить доступ к устройствам </w:t>
      </w:r>
      <w:r w:rsidR="002830E2">
        <w:rPr>
          <w:color w:val="000000" w:themeColor="text1"/>
          <w:lang w:val="en-US"/>
        </w:rPr>
        <w:t>Windows</w:t>
      </w:r>
      <w:r w:rsidR="002830E2" w:rsidRPr="002830E2">
        <w:rPr>
          <w:color w:val="000000" w:themeColor="text1"/>
        </w:rPr>
        <w:t xml:space="preserve"> 10.</w:t>
      </w:r>
      <w:r w:rsidR="002830E2">
        <w:rPr>
          <w:color w:val="000000" w:themeColor="text1"/>
        </w:rPr>
        <w:t xml:space="preserve"> Для этого необходимо перейти в пункт </w:t>
      </w:r>
      <w:r w:rsidR="002830E2" w:rsidRPr="00840DC6">
        <w:rPr>
          <w:rFonts w:ascii="Courier New" w:hAnsi="Courier New" w:cs="Courier New"/>
          <w:color w:val="000000" w:themeColor="text1"/>
          <w:sz w:val="24"/>
          <w:szCs w:val="20"/>
        </w:rPr>
        <w:t xml:space="preserve">Параметры Входа </w:t>
      </w:r>
      <w:r w:rsidR="002830E2" w:rsidRPr="00840DC6">
        <w:rPr>
          <w:rFonts w:ascii="Courier New" w:hAnsi="Courier New" w:cs="Courier New"/>
          <w:color w:val="000000" w:themeColor="text1"/>
          <w:sz w:val="24"/>
          <w:szCs w:val="20"/>
          <w:lang w:val="en-US"/>
        </w:rPr>
        <w:t>Windows</w:t>
      </w:r>
      <w:r w:rsidR="002830E2" w:rsidRPr="00840DC6">
        <w:rPr>
          <w:rFonts w:ascii="Courier New" w:hAnsi="Courier New" w:cs="Courier New"/>
          <w:color w:val="000000" w:themeColor="text1"/>
          <w:sz w:val="24"/>
          <w:szCs w:val="20"/>
        </w:rPr>
        <w:t xml:space="preserve"> </w:t>
      </w:r>
      <w:r w:rsidR="002830E2" w:rsidRPr="00840DC6">
        <w:rPr>
          <w:rFonts w:ascii="Courier New" w:hAnsi="Courier New" w:cs="Courier New"/>
          <w:color w:val="000000" w:themeColor="text1"/>
          <w:sz w:val="24"/>
          <w:szCs w:val="20"/>
          <w:lang w:val="en-US"/>
        </w:rPr>
        <w:t>Hello</w:t>
      </w:r>
      <w:r w:rsidR="002830E2" w:rsidRPr="002830E2">
        <w:rPr>
          <w:color w:val="000000" w:themeColor="text1"/>
        </w:rPr>
        <w:t xml:space="preserve">. </w:t>
      </w:r>
      <w:r w:rsidR="002830E2">
        <w:rPr>
          <w:color w:val="000000" w:themeColor="text1"/>
        </w:rPr>
        <w:t xml:space="preserve">Так как в выбранной ранее модели моноблока присутствует веб-камера, имеет смысл </w:t>
      </w:r>
      <w:r w:rsidR="004044D0">
        <w:rPr>
          <w:color w:val="000000" w:themeColor="text1"/>
        </w:rPr>
        <w:t>настроить вход с использованием распознавания лица с помощью соответствующего пункта меню. Это исключит возможность получения доступа к станции потенциального злоумышленника.</w:t>
      </w:r>
    </w:p>
    <w:p w14:paraId="7EED2619" w14:textId="3146578F" w:rsidR="00EA5D3C" w:rsidRDefault="004044D0" w:rsidP="00BD571A">
      <w:pPr>
        <w:ind w:firstLine="709"/>
        <w:jc w:val="both"/>
        <w:rPr>
          <w:color w:val="000000" w:themeColor="text1"/>
        </w:rPr>
      </w:pPr>
      <w:r>
        <w:rPr>
          <w:color w:val="000000" w:themeColor="text1"/>
        </w:rPr>
        <w:t>Далее необходимо на каждом устройстве сконфигурировать</w:t>
      </w:r>
      <w:r w:rsidRPr="004044D0">
        <w:rPr>
          <w:color w:val="000000" w:themeColor="text1"/>
        </w:rPr>
        <w:t xml:space="preserve"> </w:t>
      </w:r>
      <w:r w:rsidR="002953EF">
        <w:rPr>
          <w:color w:val="000000" w:themeColor="text1"/>
        </w:rPr>
        <w:t>сетевые интерфейсы.</w:t>
      </w:r>
      <w:r>
        <w:rPr>
          <w:color w:val="000000" w:themeColor="text1"/>
        </w:rPr>
        <w:t xml:space="preserve"> Для этого необходимо перейти в свойства данного интерфейса и выбрать в пункте </w:t>
      </w:r>
      <w:r w:rsidRPr="00840DC6">
        <w:rPr>
          <w:rFonts w:ascii="Courier New" w:hAnsi="Courier New" w:cs="Courier New"/>
          <w:color w:val="000000" w:themeColor="text1"/>
          <w:sz w:val="24"/>
          <w:szCs w:val="20"/>
        </w:rPr>
        <w:t>Присвоение</w:t>
      </w:r>
      <w:r w:rsidR="00EA5D3C" w:rsidRPr="00840DC6">
        <w:rPr>
          <w:rFonts w:ascii="Courier New" w:hAnsi="Courier New" w:cs="Courier New"/>
          <w:color w:val="000000" w:themeColor="text1"/>
          <w:sz w:val="24"/>
          <w:szCs w:val="20"/>
        </w:rPr>
        <w:t xml:space="preserve"> </w:t>
      </w:r>
      <w:r w:rsidRPr="00840DC6">
        <w:rPr>
          <w:rFonts w:ascii="Courier New" w:hAnsi="Courier New" w:cs="Courier New"/>
          <w:color w:val="000000" w:themeColor="text1"/>
          <w:sz w:val="24"/>
          <w:szCs w:val="20"/>
          <w:lang w:val="en-US"/>
        </w:rPr>
        <w:t>IP</w:t>
      </w:r>
      <w:r w:rsidRPr="004044D0">
        <w:rPr>
          <w:color w:val="000000" w:themeColor="text1"/>
        </w:rPr>
        <w:t xml:space="preserve"> </w:t>
      </w:r>
      <w:proofErr w:type="gramStart"/>
      <w:r w:rsidR="00EA5D3C">
        <w:rPr>
          <w:color w:val="000000" w:themeColor="text1"/>
        </w:rPr>
        <w:t xml:space="preserve">вариант </w:t>
      </w:r>
      <w:r w:rsidRPr="00840DC6">
        <w:rPr>
          <w:rFonts w:ascii="Courier New" w:hAnsi="Courier New" w:cs="Courier New"/>
          <w:color w:val="000000" w:themeColor="text1"/>
          <w:sz w:val="24"/>
          <w:szCs w:val="24"/>
        </w:rPr>
        <w:t>Автоматически</w:t>
      </w:r>
      <w:proofErr w:type="gramEnd"/>
      <w:r w:rsidRPr="00840DC6">
        <w:rPr>
          <w:rFonts w:ascii="Courier New" w:hAnsi="Courier New" w:cs="Courier New"/>
          <w:color w:val="000000" w:themeColor="text1"/>
          <w:sz w:val="24"/>
          <w:szCs w:val="24"/>
        </w:rPr>
        <w:t xml:space="preserve"> (</w:t>
      </w:r>
      <w:r w:rsidRPr="00840DC6">
        <w:rPr>
          <w:rFonts w:ascii="Courier New" w:hAnsi="Courier New" w:cs="Courier New"/>
          <w:color w:val="000000" w:themeColor="text1"/>
          <w:sz w:val="24"/>
          <w:szCs w:val="24"/>
          <w:lang w:val="en-US"/>
        </w:rPr>
        <w:t>DHCP</w:t>
      </w:r>
      <w:r w:rsidRPr="00840DC6">
        <w:rPr>
          <w:rFonts w:ascii="Courier New" w:hAnsi="Courier New" w:cs="Courier New"/>
          <w:color w:val="000000" w:themeColor="text1"/>
          <w:sz w:val="24"/>
          <w:szCs w:val="24"/>
        </w:rPr>
        <w:t>)</w:t>
      </w:r>
      <w:r w:rsidRPr="004044D0">
        <w:rPr>
          <w:color w:val="000000" w:themeColor="text1"/>
        </w:rPr>
        <w:t>.</w:t>
      </w:r>
    </w:p>
    <w:p w14:paraId="623E08BB" w14:textId="1A494021" w:rsidR="004044D0" w:rsidRDefault="004044D0" w:rsidP="00BD571A">
      <w:pPr>
        <w:ind w:firstLine="709"/>
        <w:jc w:val="both"/>
        <w:rPr>
          <w:color w:val="000000" w:themeColor="text1"/>
        </w:rPr>
      </w:pPr>
      <w:r>
        <w:rPr>
          <w:color w:val="000000" w:themeColor="text1"/>
        </w:rPr>
        <w:t xml:space="preserve">Для администратора и директора необходимо выбрать </w:t>
      </w:r>
      <w:proofErr w:type="gramStart"/>
      <w:r w:rsidR="00EA5D3C">
        <w:rPr>
          <w:color w:val="000000" w:themeColor="text1"/>
        </w:rPr>
        <w:t xml:space="preserve">вариант </w:t>
      </w:r>
      <w:r w:rsidRPr="00840DC6">
        <w:rPr>
          <w:rFonts w:ascii="Courier New" w:hAnsi="Courier New" w:cs="Courier New"/>
          <w:color w:val="000000" w:themeColor="text1"/>
          <w:sz w:val="24"/>
          <w:szCs w:val="20"/>
        </w:rPr>
        <w:t>Вручную</w:t>
      </w:r>
      <w:proofErr w:type="gramEnd"/>
      <w:r w:rsidR="00EA5D3C">
        <w:rPr>
          <w:color w:val="000000" w:themeColor="text1"/>
        </w:rPr>
        <w:t xml:space="preserve"> и задать следующую информацию. Для директора</w:t>
      </w:r>
      <w:r w:rsidR="00EA5D3C" w:rsidRPr="00EA5D3C">
        <w:rPr>
          <w:color w:val="000000" w:themeColor="text1"/>
        </w:rPr>
        <w:t xml:space="preserve">: </w:t>
      </w:r>
      <w:r w:rsidR="00EA5D3C">
        <w:rPr>
          <w:color w:val="000000" w:themeColor="text1"/>
        </w:rPr>
        <w:t>адрес – 203.148.132.41, маска подсети – 255.255.255.252, шлюз – 203.148.132.42</w:t>
      </w:r>
      <w:r w:rsidR="00EA5D3C" w:rsidRPr="00EA5D3C">
        <w:rPr>
          <w:color w:val="000000" w:themeColor="text1"/>
        </w:rPr>
        <w:t xml:space="preserve">, </w:t>
      </w:r>
      <w:r w:rsidR="00EA5D3C">
        <w:rPr>
          <w:color w:val="000000" w:themeColor="text1"/>
        </w:rPr>
        <w:t xml:space="preserve">адрес </w:t>
      </w:r>
      <w:proofErr w:type="spellStart"/>
      <w:r w:rsidR="00EA5D3C">
        <w:rPr>
          <w:color w:val="000000" w:themeColor="text1"/>
          <w:lang w:val="en-US"/>
        </w:rPr>
        <w:t>IPv</w:t>
      </w:r>
      <w:proofErr w:type="spellEnd"/>
      <w:r w:rsidR="00EA5D3C" w:rsidRPr="00EA5D3C">
        <w:rPr>
          <w:color w:val="000000" w:themeColor="text1"/>
        </w:rPr>
        <w:t xml:space="preserve">6 – </w:t>
      </w:r>
      <w:proofErr w:type="spellStart"/>
      <w:r w:rsidR="00EA5D3C">
        <w:rPr>
          <w:color w:val="000000" w:themeColor="text1"/>
          <w:lang w:val="en-US"/>
        </w:rPr>
        <w:t>fd</w:t>
      </w:r>
      <w:proofErr w:type="spellEnd"/>
      <w:r w:rsidR="00EA5D3C" w:rsidRPr="00EA5D3C">
        <w:rPr>
          <w:color w:val="000000" w:themeColor="text1"/>
        </w:rPr>
        <w:t xml:space="preserve">80:2023:1401:10::1, </w:t>
      </w:r>
      <w:r w:rsidR="00EA5D3C">
        <w:rPr>
          <w:color w:val="000000" w:themeColor="text1"/>
        </w:rPr>
        <w:t>длина префикса – 126</w:t>
      </w:r>
      <w:r w:rsidR="00EA5D3C" w:rsidRPr="00EA5D3C">
        <w:rPr>
          <w:color w:val="000000" w:themeColor="text1"/>
        </w:rPr>
        <w:t xml:space="preserve">, </w:t>
      </w:r>
      <w:r w:rsidR="00EA5D3C">
        <w:rPr>
          <w:color w:val="000000" w:themeColor="text1"/>
        </w:rPr>
        <w:t xml:space="preserve">шлюз </w:t>
      </w:r>
      <w:proofErr w:type="spellStart"/>
      <w:r w:rsidR="00EA5D3C">
        <w:rPr>
          <w:color w:val="000000" w:themeColor="text1"/>
          <w:lang w:val="en-US"/>
        </w:rPr>
        <w:t>IPv</w:t>
      </w:r>
      <w:proofErr w:type="spellEnd"/>
      <w:r w:rsidR="00EA5D3C" w:rsidRPr="00EA5D3C">
        <w:rPr>
          <w:color w:val="000000" w:themeColor="text1"/>
        </w:rPr>
        <w:t>6</w:t>
      </w:r>
      <w:r w:rsidR="00EA5D3C">
        <w:rPr>
          <w:color w:val="000000" w:themeColor="text1"/>
        </w:rPr>
        <w:t xml:space="preserve"> </w:t>
      </w:r>
      <w:proofErr w:type="spellStart"/>
      <w:r w:rsidR="00EA5D3C">
        <w:rPr>
          <w:color w:val="000000" w:themeColor="text1"/>
          <w:lang w:val="en-US"/>
        </w:rPr>
        <w:t>fd</w:t>
      </w:r>
      <w:proofErr w:type="spellEnd"/>
      <w:r w:rsidR="00EA5D3C" w:rsidRPr="00EA5D3C">
        <w:rPr>
          <w:color w:val="000000" w:themeColor="text1"/>
        </w:rPr>
        <w:t>80:2023:1401:10::2</w:t>
      </w:r>
      <w:r w:rsidR="00EA5D3C">
        <w:rPr>
          <w:color w:val="000000" w:themeColor="text1"/>
        </w:rPr>
        <w:t>.</w:t>
      </w:r>
      <w:r w:rsidR="00EA5D3C" w:rsidRPr="00EA5D3C">
        <w:rPr>
          <w:color w:val="000000" w:themeColor="text1"/>
        </w:rPr>
        <w:t xml:space="preserve"> </w:t>
      </w:r>
      <w:r w:rsidR="00EA5D3C">
        <w:rPr>
          <w:color w:val="000000" w:themeColor="text1"/>
        </w:rPr>
        <w:t>Для администратора</w:t>
      </w:r>
      <w:r w:rsidR="00EA5D3C" w:rsidRPr="00EA5D3C">
        <w:rPr>
          <w:color w:val="000000" w:themeColor="text1"/>
        </w:rPr>
        <w:t xml:space="preserve">: </w:t>
      </w:r>
      <w:r w:rsidR="00EA5D3C">
        <w:rPr>
          <w:color w:val="000000" w:themeColor="text1"/>
        </w:rPr>
        <w:t>адрес – 203.148.132.45, маска подсети – 255.255.255.252, шлюз – 203.148.132.46</w:t>
      </w:r>
      <w:r w:rsidR="00EA5D3C" w:rsidRPr="00EA5D3C">
        <w:rPr>
          <w:color w:val="000000" w:themeColor="text1"/>
        </w:rPr>
        <w:t xml:space="preserve">, </w:t>
      </w:r>
      <w:r w:rsidR="00EA5D3C">
        <w:rPr>
          <w:color w:val="000000" w:themeColor="text1"/>
        </w:rPr>
        <w:t xml:space="preserve">адрес </w:t>
      </w:r>
      <w:proofErr w:type="spellStart"/>
      <w:r w:rsidR="00EA5D3C">
        <w:rPr>
          <w:color w:val="000000" w:themeColor="text1"/>
          <w:lang w:val="en-US"/>
        </w:rPr>
        <w:t>IPv</w:t>
      </w:r>
      <w:proofErr w:type="spellEnd"/>
      <w:r w:rsidR="00EA5D3C" w:rsidRPr="00EA5D3C">
        <w:rPr>
          <w:color w:val="000000" w:themeColor="text1"/>
        </w:rPr>
        <w:t xml:space="preserve">6 – </w:t>
      </w:r>
      <w:proofErr w:type="spellStart"/>
      <w:r w:rsidR="00EA5D3C">
        <w:rPr>
          <w:color w:val="000000" w:themeColor="text1"/>
          <w:lang w:val="en-US"/>
        </w:rPr>
        <w:t>fd</w:t>
      </w:r>
      <w:proofErr w:type="spellEnd"/>
      <w:r w:rsidR="00EA5D3C" w:rsidRPr="00EA5D3C">
        <w:rPr>
          <w:color w:val="000000" w:themeColor="text1"/>
        </w:rPr>
        <w:t>80:2023:1401:</w:t>
      </w:r>
      <w:r w:rsidR="00EA5D3C">
        <w:rPr>
          <w:color w:val="000000" w:themeColor="text1"/>
        </w:rPr>
        <w:t>20</w:t>
      </w:r>
      <w:r w:rsidR="00EA5D3C" w:rsidRPr="00EA5D3C">
        <w:rPr>
          <w:color w:val="000000" w:themeColor="text1"/>
        </w:rPr>
        <w:t xml:space="preserve">::1, </w:t>
      </w:r>
      <w:r w:rsidR="00EA5D3C">
        <w:rPr>
          <w:color w:val="000000" w:themeColor="text1"/>
        </w:rPr>
        <w:t>длина префикса – 126</w:t>
      </w:r>
      <w:r w:rsidR="00EA5D3C" w:rsidRPr="00EA5D3C">
        <w:rPr>
          <w:color w:val="000000" w:themeColor="text1"/>
        </w:rPr>
        <w:t xml:space="preserve">, </w:t>
      </w:r>
      <w:r w:rsidR="00EA5D3C">
        <w:rPr>
          <w:color w:val="000000" w:themeColor="text1"/>
        </w:rPr>
        <w:t xml:space="preserve">шлюз </w:t>
      </w:r>
      <w:proofErr w:type="spellStart"/>
      <w:r w:rsidR="00EA5D3C">
        <w:rPr>
          <w:color w:val="000000" w:themeColor="text1"/>
          <w:lang w:val="en-US"/>
        </w:rPr>
        <w:t>IPv</w:t>
      </w:r>
      <w:proofErr w:type="spellEnd"/>
      <w:r w:rsidR="00EA5D3C" w:rsidRPr="00EA5D3C">
        <w:rPr>
          <w:color w:val="000000" w:themeColor="text1"/>
        </w:rPr>
        <w:t>6</w:t>
      </w:r>
      <w:r w:rsidR="00EA5D3C">
        <w:rPr>
          <w:color w:val="000000" w:themeColor="text1"/>
        </w:rPr>
        <w:t xml:space="preserve"> </w:t>
      </w:r>
      <w:proofErr w:type="spellStart"/>
      <w:r w:rsidR="00EA5D3C">
        <w:rPr>
          <w:color w:val="000000" w:themeColor="text1"/>
          <w:lang w:val="en-US"/>
        </w:rPr>
        <w:t>fd</w:t>
      </w:r>
      <w:proofErr w:type="spellEnd"/>
      <w:r w:rsidR="00EA5D3C" w:rsidRPr="00EA5D3C">
        <w:rPr>
          <w:color w:val="000000" w:themeColor="text1"/>
        </w:rPr>
        <w:t>80:2023:1401:</w:t>
      </w:r>
      <w:r w:rsidR="00EA5D3C">
        <w:rPr>
          <w:color w:val="000000" w:themeColor="text1"/>
        </w:rPr>
        <w:t>20</w:t>
      </w:r>
      <w:r w:rsidR="00EA5D3C" w:rsidRPr="00EA5D3C">
        <w:rPr>
          <w:color w:val="000000" w:themeColor="text1"/>
        </w:rPr>
        <w:t>::2</w:t>
      </w:r>
      <w:r w:rsidR="00EA5D3C">
        <w:rPr>
          <w:color w:val="000000" w:themeColor="text1"/>
        </w:rPr>
        <w:t>.</w:t>
      </w:r>
    </w:p>
    <w:p w14:paraId="072DFE58" w14:textId="7299D1B4" w:rsidR="006138F9" w:rsidRPr="006B673C" w:rsidRDefault="006138F9" w:rsidP="00BD571A">
      <w:pPr>
        <w:ind w:firstLine="709"/>
        <w:jc w:val="both"/>
        <w:rPr>
          <w:color w:val="000000" w:themeColor="text1"/>
        </w:rPr>
      </w:pPr>
      <w:r>
        <w:rPr>
          <w:color w:val="000000" w:themeColor="text1"/>
        </w:rPr>
        <w:t xml:space="preserve">Принтеры, которые подключены к персональным компьютерам директора и администратора при помощи </w:t>
      </w:r>
      <w:r>
        <w:rPr>
          <w:color w:val="000000" w:themeColor="text1"/>
          <w:lang w:val="en-US"/>
        </w:rPr>
        <w:t>USB</w:t>
      </w:r>
      <w:r w:rsidRPr="006138F9">
        <w:rPr>
          <w:color w:val="000000" w:themeColor="text1"/>
        </w:rPr>
        <w:t xml:space="preserve"> </w:t>
      </w:r>
      <w:r>
        <w:rPr>
          <w:color w:val="000000" w:themeColor="text1"/>
        </w:rPr>
        <w:t>портов в дополнительной настройке не нуждаются.</w:t>
      </w:r>
    </w:p>
    <w:p w14:paraId="43BB53F0" w14:textId="761A019A" w:rsidR="00276CAB" w:rsidRPr="00393213" w:rsidRDefault="00276CAB" w:rsidP="00BD571A">
      <w:pPr>
        <w:spacing w:after="160" w:line="259" w:lineRule="auto"/>
        <w:rPr>
          <w:color w:val="000000" w:themeColor="text1"/>
        </w:rPr>
      </w:pPr>
      <w:r>
        <w:rPr>
          <w:color w:val="000000" w:themeColor="text1"/>
        </w:rPr>
        <w:br w:type="page"/>
      </w:r>
    </w:p>
    <w:p w14:paraId="7982FEDA" w14:textId="12F1AF7A" w:rsidR="005D7A93" w:rsidRPr="00944C5D" w:rsidRDefault="007449DD" w:rsidP="00581DF2">
      <w:pPr>
        <w:pStyle w:val="Heading1"/>
        <w:ind w:firstLine="709"/>
        <w:jc w:val="both"/>
        <w:rPr>
          <w:rFonts w:ascii="Times New Roman" w:hAnsi="Times New Roman"/>
          <w:b/>
          <w:bCs/>
          <w:color w:val="000000" w:themeColor="text1"/>
          <w:sz w:val="28"/>
        </w:rPr>
      </w:pPr>
      <w:bookmarkStart w:id="14" w:name="_Toc121842257"/>
      <w:r>
        <w:rPr>
          <w:rFonts w:ascii="Times New Roman" w:hAnsi="Times New Roman"/>
          <w:b/>
          <w:bCs/>
          <w:color w:val="000000" w:themeColor="text1"/>
          <w:sz w:val="28"/>
        </w:rPr>
        <w:lastRenderedPageBreak/>
        <w:t>4 </w:t>
      </w:r>
      <w:r w:rsidR="005D7A93" w:rsidRPr="00944C5D">
        <w:rPr>
          <w:rFonts w:ascii="Times New Roman" w:hAnsi="Times New Roman"/>
          <w:b/>
          <w:bCs/>
          <w:color w:val="000000" w:themeColor="text1"/>
          <w:sz w:val="28"/>
        </w:rPr>
        <w:t>ПРОЕКТИРОВАНИЕ СТРУКТУРНОЙ КАБЕЛЬНОЙ СИСТЕМЫ</w:t>
      </w:r>
      <w:bookmarkEnd w:id="13"/>
      <w:bookmarkEnd w:id="14"/>
    </w:p>
    <w:p w14:paraId="6CD43C66" w14:textId="4AA220E0" w:rsidR="00385CFE" w:rsidRDefault="00385CFE" w:rsidP="00385CFE"/>
    <w:p w14:paraId="50F0DA07" w14:textId="77777777" w:rsidR="00D069AE" w:rsidRPr="00AD6841" w:rsidRDefault="00D069AE" w:rsidP="00D069AE">
      <w:pPr>
        <w:ind w:firstLine="709"/>
        <w:jc w:val="both"/>
        <w:rPr>
          <w:b/>
          <w:bCs/>
          <w:color w:val="000000" w:themeColor="text1"/>
        </w:rPr>
      </w:pPr>
      <w:r w:rsidRPr="00AD6841">
        <w:rPr>
          <w:b/>
          <w:bCs/>
          <w:color w:val="000000" w:themeColor="text1"/>
        </w:rPr>
        <w:t>4.1 План размещения оборудования</w:t>
      </w:r>
    </w:p>
    <w:p w14:paraId="42E91E3A" w14:textId="77777777" w:rsidR="00D069AE" w:rsidRDefault="00D069AE" w:rsidP="00D069AE">
      <w:pPr>
        <w:ind w:firstLine="709"/>
        <w:jc w:val="both"/>
        <w:rPr>
          <w:color w:val="000000" w:themeColor="text1"/>
        </w:rPr>
      </w:pPr>
    </w:p>
    <w:p w14:paraId="04396F31" w14:textId="025DA825" w:rsidR="00D069AE" w:rsidRPr="00F6202A" w:rsidRDefault="00D069AE" w:rsidP="00D069AE">
      <w:pPr>
        <w:ind w:firstLine="709"/>
        <w:jc w:val="both"/>
        <w:rPr>
          <w:color w:val="000000" w:themeColor="text1"/>
        </w:rPr>
      </w:pPr>
      <w:r>
        <w:rPr>
          <w:color w:val="000000" w:themeColor="text1"/>
        </w:rPr>
        <w:t xml:space="preserve">Компания по </w:t>
      </w:r>
      <w:r w:rsidR="00122646">
        <w:rPr>
          <w:color w:val="000000" w:themeColor="text1"/>
        </w:rPr>
        <w:t>оказанию юридических услуг</w:t>
      </w:r>
      <w:r>
        <w:rPr>
          <w:color w:val="000000" w:themeColor="text1"/>
        </w:rPr>
        <w:t xml:space="preserve"> расположена в одном здании на тр</w:t>
      </w:r>
      <w:r w:rsidR="0098516C">
        <w:rPr>
          <w:color w:val="000000" w:themeColor="text1"/>
        </w:rPr>
        <w:t>е</w:t>
      </w:r>
      <w:r>
        <w:rPr>
          <w:color w:val="000000" w:themeColor="text1"/>
        </w:rPr>
        <w:t xml:space="preserve">х этажах. Общая площадь всех помещений составляет </w:t>
      </w:r>
      <w:r w:rsidR="00122646">
        <w:rPr>
          <w:color w:val="000000" w:themeColor="text1"/>
        </w:rPr>
        <w:t>300</w:t>
      </w:r>
      <w:r>
        <w:rPr>
          <w:color w:val="000000" w:themeColor="text1"/>
        </w:rPr>
        <w:t xml:space="preserve"> квадратных метров. Площадь </w:t>
      </w:r>
      <w:r w:rsidR="00122646">
        <w:rPr>
          <w:color w:val="000000" w:themeColor="text1"/>
        </w:rPr>
        <w:t>каждого</w:t>
      </w:r>
      <w:r>
        <w:rPr>
          <w:color w:val="000000" w:themeColor="text1"/>
        </w:rPr>
        <w:t xml:space="preserve"> этаж</w:t>
      </w:r>
      <w:r w:rsidR="00122646">
        <w:rPr>
          <w:color w:val="000000" w:themeColor="text1"/>
        </w:rPr>
        <w:t>а</w:t>
      </w:r>
      <w:r>
        <w:rPr>
          <w:color w:val="000000" w:themeColor="text1"/>
        </w:rPr>
        <w:t xml:space="preserve"> составляет </w:t>
      </w:r>
      <w:r w:rsidR="00122646">
        <w:rPr>
          <w:color w:val="000000" w:themeColor="text1"/>
        </w:rPr>
        <w:t>100</w:t>
      </w:r>
      <w:r>
        <w:rPr>
          <w:color w:val="000000" w:themeColor="text1"/>
        </w:rPr>
        <w:t xml:space="preserve"> квадратных метров.</w:t>
      </w:r>
      <w:r w:rsidR="00F6202A" w:rsidRPr="00F6202A">
        <w:rPr>
          <w:color w:val="000000" w:themeColor="text1"/>
        </w:rPr>
        <w:t xml:space="preserve"> </w:t>
      </w:r>
      <w:r w:rsidR="00F6202A">
        <w:rPr>
          <w:color w:val="000000" w:themeColor="text1"/>
        </w:rPr>
        <w:t>Форма этажа – прямоугольная с соотношением сторон два к одному.</w:t>
      </w:r>
      <w:r w:rsidR="001503B0">
        <w:rPr>
          <w:color w:val="000000" w:themeColor="text1"/>
        </w:rPr>
        <w:t xml:space="preserve"> Соответственно ширина каждого этажа составляет семь метров, а длина – 14 метров.</w:t>
      </w:r>
    </w:p>
    <w:p w14:paraId="2A6B4F4B" w14:textId="038CF849" w:rsidR="00D069AE" w:rsidRDefault="00D069AE" w:rsidP="00D069AE">
      <w:pPr>
        <w:ind w:firstLine="709"/>
        <w:jc w:val="both"/>
        <w:rPr>
          <w:color w:val="000000" w:themeColor="text1"/>
        </w:rPr>
      </w:pPr>
      <w:r>
        <w:rPr>
          <w:color w:val="000000" w:themeColor="text1"/>
        </w:rPr>
        <w:t xml:space="preserve">Каждый из этажей представляет собой </w:t>
      </w:r>
      <w:r w:rsidR="00122646">
        <w:rPr>
          <w:color w:val="000000" w:themeColor="text1"/>
        </w:rPr>
        <w:t>офис прямоугольной формы</w:t>
      </w:r>
      <w:r>
        <w:rPr>
          <w:color w:val="000000" w:themeColor="text1"/>
        </w:rPr>
        <w:t>.</w:t>
      </w:r>
    </w:p>
    <w:p w14:paraId="4003669A" w14:textId="3D412FBF" w:rsidR="00122646" w:rsidRDefault="00122646" w:rsidP="00D069AE">
      <w:pPr>
        <w:ind w:firstLine="709"/>
        <w:jc w:val="both"/>
        <w:rPr>
          <w:color w:val="000000" w:themeColor="text1"/>
        </w:rPr>
      </w:pPr>
      <w:r>
        <w:rPr>
          <w:color w:val="000000" w:themeColor="text1"/>
        </w:rPr>
        <w:t>На первом и третьем этажах оборудовано по семь кабинетов для рядовых сотрудников, одному туалету и одной комнате с офисным оборудованием. Соответственно д</w:t>
      </w:r>
      <w:r w:rsidR="00665B5E">
        <w:rPr>
          <w:color w:val="000000" w:themeColor="text1"/>
        </w:rPr>
        <w:t>а</w:t>
      </w:r>
      <w:r>
        <w:rPr>
          <w:color w:val="000000" w:themeColor="text1"/>
        </w:rPr>
        <w:t>нные этажи имеют одинаковую планировку.</w:t>
      </w:r>
    </w:p>
    <w:p w14:paraId="5E8E500A" w14:textId="7D841498" w:rsidR="00122646" w:rsidRPr="00122646" w:rsidRDefault="00122646" w:rsidP="00D069AE">
      <w:pPr>
        <w:ind w:firstLine="709"/>
        <w:jc w:val="both"/>
        <w:rPr>
          <w:color w:val="000000" w:themeColor="text1"/>
        </w:rPr>
      </w:pPr>
      <w:r>
        <w:rPr>
          <w:color w:val="000000" w:themeColor="text1"/>
        </w:rPr>
        <w:t>На втором этаже оборудован</w:t>
      </w:r>
      <w:r w:rsidRPr="00122646">
        <w:rPr>
          <w:color w:val="000000" w:themeColor="text1"/>
        </w:rPr>
        <w:t xml:space="preserve"> </w:t>
      </w:r>
      <w:r>
        <w:rPr>
          <w:color w:val="000000" w:themeColor="text1"/>
        </w:rPr>
        <w:t>туалет, кабинет директора, кабинет системного администратора и четыре места для рядовых сотрудников. При этом</w:t>
      </w:r>
    </w:p>
    <w:p w14:paraId="71CDB554" w14:textId="7F812C70" w:rsidR="00D069AE" w:rsidRDefault="00D069AE" w:rsidP="00D069AE">
      <w:pPr>
        <w:ind w:firstLine="709"/>
        <w:jc w:val="both"/>
        <w:rPr>
          <w:color w:val="000000" w:themeColor="text1"/>
        </w:rPr>
      </w:pPr>
      <w:r>
        <w:rPr>
          <w:color w:val="000000" w:themeColor="text1"/>
        </w:rPr>
        <w:t>Самый верхний этаж предназначен для руководителя компании. На данном этаже находится одно рабочее место для руководителя, на котором располагается персональный компьютер руководителя и принтер. Так же в данной комнате располагается стол для переговоров. Первый и второй этажи имеют одинаковую планировку. Здание является шестиугольником, это да</w:t>
      </w:r>
      <w:r w:rsidR="0098516C">
        <w:rPr>
          <w:color w:val="000000" w:themeColor="text1"/>
        </w:rPr>
        <w:t>е</w:t>
      </w:r>
      <w:r>
        <w:rPr>
          <w:color w:val="000000" w:themeColor="text1"/>
        </w:rPr>
        <w:t xml:space="preserve">т множество вариантов расположения сотрудников, но самым оптимальным, является расположение по одному рабочему месту у каждой второй стены, напротив окна. Данное решение имеет большой плюс – очень большое количество света на рабочем месте сотрудника, что повышает работоспособность сотрудника. Так </w:t>
      </w:r>
      <w:r w:rsidR="00665B5E">
        <w:rPr>
          <w:color w:val="000000" w:themeColor="text1"/>
        </w:rPr>
        <w:t>же,</w:t>
      </w:r>
      <w:r>
        <w:rPr>
          <w:color w:val="000000" w:themeColor="text1"/>
        </w:rPr>
        <w:t xml:space="preserve"> как и у руководителя компании, у каждого сотрудника на рабочем месте присутствует свой принтер.</w:t>
      </w:r>
    </w:p>
    <w:p w14:paraId="17277977" w14:textId="77777777" w:rsidR="00D069AE" w:rsidRDefault="00D069AE" w:rsidP="00F6202A">
      <w:pPr>
        <w:jc w:val="both"/>
        <w:rPr>
          <w:color w:val="000000" w:themeColor="text1"/>
        </w:rPr>
      </w:pPr>
    </w:p>
    <w:p w14:paraId="2E352A92" w14:textId="1863FEE1" w:rsidR="00EA338C" w:rsidRPr="00402911" w:rsidRDefault="00EA338C" w:rsidP="00EA338C">
      <w:pPr>
        <w:ind w:firstLine="709"/>
        <w:jc w:val="both"/>
        <w:rPr>
          <w:b/>
          <w:bCs/>
          <w:color w:val="000000" w:themeColor="text1"/>
        </w:rPr>
      </w:pPr>
      <w:r>
        <w:rPr>
          <w:b/>
          <w:bCs/>
          <w:color w:val="000000" w:themeColor="text1"/>
        </w:rPr>
        <w:t>4</w:t>
      </w:r>
      <w:r w:rsidRPr="00402911">
        <w:rPr>
          <w:b/>
          <w:bCs/>
          <w:color w:val="000000" w:themeColor="text1"/>
        </w:rPr>
        <w:t>.</w:t>
      </w:r>
      <w:r>
        <w:rPr>
          <w:b/>
          <w:bCs/>
          <w:color w:val="000000" w:themeColor="text1"/>
        </w:rPr>
        <w:t>2</w:t>
      </w:r>
      <w:r w:rsidRPr="00402911">
        <w:rPr>
          <w:b/>
          <w:bCs/>
          <w:color w:val="000000" w:themeColor="text1"/>
        </w:rPr>
        <w:t xml:space="preserve"> Обоснование выбора пассивного сетевого оборудования</w:t>
      </w:r>
    </w:p>
    <w:p w14:paraId="48AEF60F" w14:textId="77777777" w:rsidR="00EA338C" w:rsidRDefault="00EA338C" w:rsidP="00EA338C">
      <w:pPr>
        <w:ind w:firstLine="709"/>
        <w:rPr>
          <w:color w:val="000000" w:themeColor="text1"/>
        </w:rPr>
      </w:pPr>
    </w:p>
    <w:p w14:paraId="7B22812D" w14:textId="77777777" w:rsidR="00EA338C" w:rsidRPr="00B45AD3" w:rsidRDefault="00EA338C" w:rsidP="00EA338C">
      <w:pPr>
        <w:ind w:firstLine="709"/>
        <w:jc w:val="both"/>
        <w:rPr>
          <w:color w:val="000000" w:themeColor="text1"/>
        </w:rPr>
      </w:pPr>
      <w:r>
        <w:rPr>
          <w:color w:val="000000" w:themeColor="text1"/>
        </w:rPr>
        <w:t>Сетевое оборудование, которое предназначено не для анализа передаваемой информации, а для обеспечение требующихся технических характеристик, к примеру, подключение между собой коммутаторов, называются пассивными. Для реализации компьютерной сети понадобиться следующее пассивное сетевое оборудование</w:t>
      </w:r>
      <w:r w:rsidRPr="009156A5">
        <w:rPr>
          <w:color w:val="000000" w:themeColor="text1"/>
        </w:rPr>
        <w:t xml:space="preserve">: </w:t>
      </w:r>
      <w:r>
        <w:rPr>
          <w:color w:val="000000" w:themeColor="text1"/>
        </w:rPr>
        <w:t xml:space="preserve">коннекторы </w:t>
      </w:r>
      <w:r>
        <w:rPr>
          <w:color w:val="000000" w:themeColor="text1"/>
          <w:lang w:val="en-US"/>
        </w:rPr>
        <w:t>RJ</w:t>
      </w:r>
      <w:r w:rsidRPr="009156A5">
        <w:rPr>
          <w:color w:val="000000" w:themeColor="text1"/>
        </w:rPr>
        <w:t xml:space="preserve">45, </w:t>
      </w:r>
      <w:r>
        <w:rPr>
          <w:color w:val="000000" w:themeColor="text1"/>
        </w:rPr>
        <w:t>витая пара и информационные розетки.</w:t>
      </w:r>
    </w:p>
    <w:p w14:paraId="75C2927B" w14:textId="77777777" w:rsidR="00EA338C" w:rsidRDefault="00EA338C" w:rsidP="00EA338C">
      <w:pPr>
        <w:jc w:val="both"/>
        <w:rPr>
          <w:color w:val="000000" w:themeColor="text1"/>
        </w:rPr>
      </w:pPr>
    </w:p>
    <w:p w14:paraId="447A71B1" w14:textId="65D8005D" w:rsidR="00EA338C" w:rsidRPr="002D2F3B" w:rsidRDefault="00EA338C" w:rsidP="00EA338C">
      <w:pPr>
        <w:ind w:firstLine="709"/>
        <w:jc w:val="both"/>
        <w:rPr>
          <w:b/>
          <w:bCs/>
          <w:color w:val="000000" w:themeColor="text1"/>
        </w:rPr>
      </w:pPr>
      <w:r>
        <w:rPr>
          <w:b/>
          <w:bCs/>
          <w:color w:val="000000" w:themeColor="text1"/>
        </w:rPr>
        <w:t>4</w:t>
      </w:r>
      <w:r w:rsidRPr="00402911">
        <w:rPr>
          <w:b/>
          <w:bCs/>
          <w:color w:val="000000" w:themeColor="text1"/>
        </w:rPr>
        <w:t>.</w:t>
      </w:r>
      <w:r>
        <w:rPr>
          <w:b/>
          <w:bCs/>
          <w:color w:val="000000" w:themeColor="text1"/>
        </w:rPr>
        <w:t>2</w:t>
      </w:r>
      <w:r w:rsidRPr="00402911">
        <w:rPr>
          <w:b/>
          <w:bCs/>
          <w:color w:val="000000" w:themeColor="text1"/>
        </w:rPr>
        <w:t xml:space="preserve">.1 </w:t>
      </w:r>
      <w:r>
        <w:rPr>
          <w:b/>
          <w:bCs/>
          <w:color w:val="000000" w:themeColor="text1"/>
        </w:rPr>
        <w:t xml:space="preserve">Коннекторы </w:t>
      </w:r>
      <w:r>
        <w:rPr>
          <w:b/>
          <w:bCs/>
          <w:color w:val="000000" w:themeColor="text1"/>
          <w:lang w:val="en-US"/>
        </w:rPr>
        <w:t>RJ</w:t>
      </w:r>
      <w:r w:rsidRPr="00013046">
        <w:rPr>
          <w:b/>
          <w:bCs/>
          <w:color w:val="000000" w:themeColor="text1"/>
        </w:rPr>
        <w:t>4</w:t>
      </w:r>
      <w:r>
        <w:rPr>
          <w:b/>
          <w:bCs/>
          <w:color w:val="000000" w:themeColor="text1"/>
        </w:rPr>
        <w:t>5</w:t>
      </w:r>
    </w:p>
    <w:p w14:paraId="28687AA1" w14:textId="77777777" w:rsidR="00EA338C" w:rsidRDefault="00EA338C" w:rsidP="00EA338C">
      <w:pPr>
        <w:ind w:firstLine="709"/>
        <w:jc w:val="both"/>
        <w:rPr>
          <w:color w:val="000000" w:themeColor="text1"/>
        </w:rPr>
      </w:pPr>
      <w:r>
        <w:rPr>
          <w:color w:val="000000" w:themeColor="text1"/>
        </w:rPr>
        <w:t xml:space="preserve">Для покрытия всех нужд и уменьшения итоговой стоимости за один коннектор было принято решение закупить коннекторы оптом. Размер партии – 100 штук. Модель – </w:t>
      </w:r>
      <w:proofErr w:type="spellStart"/>
      <w:r>
        <w:rPr>
          <w:color w:val="000000" w:themeColor="text1"/>
          <w:lang w:val="en-US"/>
        </w:rPr>
        <w:t>Cablexpert</w:t>
      </w:r>
      <w:proofErr w:type="spellEnd"/>
      <w:r w:rsidRPr="00013046">
        <w:rPr>
          <w:color w:val="000000" w:themeColor="text1"/>
        </w:rPr>
        <w:t xml:space="preserve"> </w:t>
      </w:r>
      <w:r>
        <w:rPr>
          <w:color w:val="000000" w:themeColor="text1"/>
          <w:lang w:val="en-US"/>
        </w:rPr>
        <w:t>PLUG</w:t>
      </w:r>
      <w:r w:rsidRPr="00013046">
        <w:rPr>
          <w:color w:val="000000" w:themeColor="text1"/>
        </w:rPr>
        <w:t>3</w:t>
      </w:r>
      <w:r>
        <w:rPr>
          <w:color w:val="000000" w:themeColor="text1"/>
          <w:lang w:val="en-US"/>
        </w:rPr>
        <w:t>UP</w:t>
      </w:r>
      <w:r w:rsidRPr="00013046">
        <w:rPr>
          <w:color w:val="000000" w:themeColor="text1"/>
        </w:rPr>
        <w:t>6/5</w:t>
      </w:r>
      <w:r>
        <w:rPr>
          <w:color w:val="000000" w:themeColor="text1"/>
        </w:rPr>
        <w:t>.</w:t>
      </w:r>
    </w:p>
    <w:p w14:paraId="4B353879" w14:textId="77777777" w:rsidR="00EA338C" w:rsidRDefault="00EA338C" w:rsidP="00EA338C">
      <w:pPr>
        <w:ind w:firstLine="709"/>
        <w:jc w:val="both"/>
        <w:rPr>
          <w:color w:val="000000" w:themeColor="text1"/>
        </w:rPr>
      </w:pPr>
      <w:r>
        <w:rPr>
          <w:color w:val="000000" w:themeColor="text1"/>
        </w:rPr>
        <w:t>Стоимость партии 25 белорусских рублей.</w:t>
      </w:r>
    </w:p>
    <w:p w14:paraId="53C44675" w14:textId="77777777" w:rsidR="00EA338C" w:rsidRDefault="00EA338C" w:rsidP="00EA338C">
      <w:pPr>
        <w:jc w:val="both"/>
        <w:rPr>
          <w:color w:val="000000" w:themeColor="text1"/>
        </w:rPr>
      </w:pPr>
    </w:p>
    <w:p w14:paraId="2BCFE1CE" w14:textId="31914911" w:rsidR="00EA338C" w:rsidRPr="002D2F3B" w:rsidRDefault="00EA338C" w:rsidP="00EA338C">
      <w:pPr>
        <w:ind w:firstLine="709"/>
        <w:jc w:val="both"/>
        <w:rPr>
          <w:b/>
          <w:bCs/>
          <w:color w:val="000000" w:themeColor="text1"/>
        </w:rPr>
      </w:pPr>
      <w:r>
        <w:rPr>
          <w:b/>
          <w:bCs/>
          <w:color w:val="000000" w:themeColor="text1"/>
        </w:rPr>
        <w:lastRenderedPageBreak/>
        <w:t>4</w:t>
      </w:r>
      <w:r w:rsidRPr="00216BA0">
        <w:rPr>
          <w:b/>
          <w:bCs/>
          <w:color w:val="000000" w:themeColor="text1"/>
        </w:rPr>
        <w:t>.</w:t>
      </w:r>
      <w:r>
        <w:rPr>
          <w:b/>
          <w:bCs/>
          <w:color w:val="000000" w:themeColor="text1"/>
        </w:rPr>
        <w:t>2</w:t>
      </w:r>
      <w:r w:rsidRPr="00216BA0">
        <w:rPr>
          <w:b/>
          <w:bCs/>
          <w:color w:val="000000" w:themeColor="text1"/>
        </w:rPr>
        <w:t>.2 Витая пара</w:t>
      </w:r>
    </w:p>
    <w:p w14:paraId="61165382" w14:textId="77777777" w:rsidR="00EA338C" w:rsidRPr="00FE41CA" w:rsidRDefault="00EA338C" w:rsidP="00EA338C">
      <w:pPr>
        <w:ind w:firstLine="709"/>
        <w:jc w:val="both"/>
        <w:rPr>
          <w:color w:val="000000" w:themeColor="text1"/>
        </w:rPr>
      </w:pPr>
      <w:r>
        <w:rPr>
          <w:color w:val="000000" w:themeColor="text1"/>
        </w:rPr>
        <w:t>В качестве витой пары необходима модель шестой категории с внешним экранированием</w:t>
      </w:r>
      <w:r w:rsidRPr="002F785C">
        <w:rPr>
          <w:color w:val="000000" w:themeColor="text1"/>
        </w:rPr>
        <w:t>.</w:t>
      </w:r>
      <w:r>
        <w:rPr>
          <w:color w:val="000000" w:themeColor="text1"/>
        </w:rPr>
        <w:t xml:space="preserve"> После анализа рынка оптимальной по цене и соответствующей по требованиям оказалась модель – </w:t>
      </w:r>
      <w:r>
        <w:rPr>
          <w:color w:val="000000" w:themeColor="text1"/>
          <w:lang w:val="en-US"/>
        </w:rPr>
        <w:t>F</w:t>
      </w:r>
      <w:r w:rsidRPr="00FE41CA">
        <w:rPr>
          <w:color w:val="000000" w:themeColor="text1"/>
        </w:rPr>
        <w:t>/</w:t>
      </w:r>
      <w:r>
        <w:rPr>
          <w:color w:val="000000" w:themeColor="text1"/>
          <w:lang w:val="en-US"/>
        </w:rPr>
        <w:t>UTP</w:t>
      </w:r>
      <w:r w:rsidRPr="00FE41CA">
        <w:rPr>
          <w:color w:val="000000" w:themeColor="text1"/>
        </w:rPr>
        <w:t xml:space="preserve"> </w:t>
      </w:r>
      <w:r>
        <w:rPr>
          <w:color w:val="000000" w:themeColor="text1"/>
          <w:lang w:val="en-US"/>
        </w:rPr>
        <w:t>Cat</w:t>
      </w:r>
      <w:r w:rsidRPr="00FE41CA">
        <w:rPr>
          <w:color w:val="000000" w:themeColor="text1"/>
        </w:rPr>
        <w:t xml:space="preserve"> 6 </w:t>
      </w:r>
      <w:r>
        <w:rPr>
          <w:color w:val="000000" w:themeColor="text1"/>
          <w:lang w:val="en-US"/>
        </w:rPr>
        <w:t>PVC</w:t>
      </w:r>
      <w:r w:rsidRPr="00FE41CA">
        <w:rPr>
          <w:color w:val="000000" w:themeColor="text1"/>
        </w:rPr>
        <w:t xml:space="preserve"> 4</w:t>
      </w:r>
      <w:r>
        <w:rPr>
          <w:color w:val="000000" w:themeColor="text1"/>
          <w:lang w:val="en-US"/>
        </w:rPr>
        <w:t>x</w:t>
      </w:r>
      <w:r w:rsidRPr="00FE41CA">
        <w:rPr>
          <w:color w:val="000000" w:themeColor="text1"/>
        </w:rPr>
        <w:t>2</w:t>
      </w:r>
      <w:r>
        <w:rPr>
          <w:color w:val="000000" w:themeColor="text1"/>
          <w:lang w:val="en-US"/>
        </w:rPr>
        <w:t>x</w:t>
      </w:r>
      <w:r w:rsidRPr="00FE41CA">
        <w:rPr>
          <w:color w:val="000000" w:themeColor="text1"/>
        </w:rPr>
        <w:t>0,57.</w:t>
      </w:r>
      <w:r>
        <w:rPr>
          <w:color w:val="000000" w:themeColor="text1"/>
        </w:rPr>
        <w:t xml:space="preserve"> Общее экранирование фольгой позволит увеличить общую помехоустойчивость сети. Цена за один метр – 2,5 белорусских рубля.</w:t>
      </w:r>
    </w:p>
    <w:p w14:paraId="308E7A7E" w14:textId="77777777" w:rsidR="00EA338C" w:rsidRDefault="00EA338C" w:rsidP="00EA338C">
      <w:pPr>
        <w:jc w:val="both"/>
        <w:rPr>
          <w:color w:val="000000" w:themeColor="text1"/>
        </w:rPr>
      </w:pPr>
    </w:p>
    <w:p w14:paraId="64FE0C90" w14:textId="028CFA62" w:rsidR="00EA338C" w:rsidRPr="002D2F3B" w:rsidRDefault="00EA338C" w:rsidP="00EA338C">
      <w:pPr>
        <w:ind w:firstLine="709"/>
        <w:jc w:val="both"/>
        <w:rPr>
          <w:b/>
          <w:bCs/>
          <w:color w:val="000000" w:themeColor="text1"/>
        </w:rPr>
      </w:pPr>
      <w:r>
        <w:rPr>
          <w:b/>
          <w:bCs/>
          <w:color w:val="000000" w:themeColor="text1"/>
        </w:rPr>
        <w:t>4</w:t>
      </w:r>
      <w:r w:rsidRPr="002F785C">
        <w:rPr>
          <w:b/>
          <w:bCs/>
          <w:color w:val="000000" w:themeColor="text1"/>
        </w:rPr>
        <w:t>.</w:t>
      </w:r>
      <w:r>
        <w:rPr>
          <w:b/>
          <w:bCs/>
          <w:color w:val="000000" w:themeColor="text1"/>
        </w:rPr>
        <w:t>2</w:t>
      </w:r>
      <w:r w:rsidRPr="002F785C">
        <w:rPr>
          <w:b/>
          <w:bCs/>
          <w:color w:val="000000" w:themeColor="text1"/>
        </w:rPr>
        <w:t>.3 Информационн</w:t>
      </w:r>
      <w:r>
        <w:rPr>
          <w:b/>
          <w:bCs/>
          <w:color w:val="000000" w:themeColor="text1"/>
        </w:rPr>
        <w:t>ые</w:t>
      </w:r>
      <w:r w:rsidRPr="002F785C">
        <w:rPr>
          <w:b/>
          <w:bCs/>
          <w:color w:val="000000" w:themeColor="text1"/>
        </w:rPr>
        <w:t xml:space="preserve"> розетк</w:t>
      </w:r>
      <w:r>
        <w:rPr>
          <w:b/>
          <w:bCs/>
          <w:color w:val="000000" w:themeColor="text1"/>
        </w:rPr>
        <w:t>и</w:t>
      </w:r>
    </w:p>
    <w:p w14:paraId="3A617ACA" w14:textId="1056ACFB" w:rsidR="00EA338C" w:rsidRDefault="00EA338C" w:rsidP="006E3A52">
      <w:pPr>
        <w:ind w:firstLine="709"/>
        <w:jc w:val="both"/>
        <w:rPr>
          <w:color w:val="000000" w:themeColor="text1"/>
        </w:rPr>
      </w:pPr>
      <w:r>
        <w:rPr>
          <w:color w:val="000000" w:themeColor="text1"/>
        </w:rPr>
        <w:t xml:space="preserve">Для данной компьютерной сети выбраны информационные розетки </w:t>
      </w:r>
      <w:r>
        <w:rPr>
          <w:color w:val="000000" w:themeColor="text1"/>
          <w:lang w:val="en-US"/>
        </w:rPr>
        <w:t>Glossa</w:t>
      </w:r>
      <w:r w:rsidRPr="0071055F">
        <w:rPr>
          <w:color w:val="000000" w:themeColor="text1"/>
        </w:rPr>
        <w:t xml:space="preserve"> </w:t>
      </w:r>
      <w:r>
        <w:rPr>
          <w:color w:val="000000" w:themeColor="text1"/>
          <w:lang w:val="en-US"/>
        </w:rPr>
        <w:t>GSL</w:t>
      </w:r>
      <w:r w:rsidRPr="0071055F">
        <w:rPr>
          <w:color w:val="000000" w:themeColor="text1"/>
        </w:rPr>
        <w:t>000181</w:t>
      </w:r>
      <w:r>
        <w:rPr>
          <w:color w:val="000000" w:themeColor="text1"/>
          <w:lang w:val="en-US"/>
        </w:rPr>
        <w:t>K</w:t>
      </w:r>
      <w:r w:rsidRPr="0071055F">
        <w:rPr>
          <w:color w:val="000000" w:themeColor="text1"/>
        </w:rPr>
        <w:t xml:space="preserve"> </w:t>
      </w:r>
      <w:r>
        <w:rPr>
          <w:color w:val="000000" w:themeColor="text1"/>
          <w:lang w:val="en-US"/>
        </w:rPr>
        <w:t>RJ</w:t>
      </w:r>
      <w:r w:rsidRPr="0071055F">
        <w:rPr>
          <w:color w:val="000000" w:themeColor="text1"/>
        </w:rPr>
        <w:t>45</w:t>
      </w:r>
      <w:r>
        <w:rPr>
          <w:color w:val="000000" w:themeColor="text1"/>
        </w:rPr>
        <w:t>.</w:t>
      </w:r>
      <w:r w:rsidRPr="0071055F">
        <w:rPr>
          <w:color w:val="000000" w:themeColor="text1"/>
        </w:rPr>
        <w:t xml:space="preserve"> </w:t>
      </w:r>
      <w:r>
        <w:rPr>
          <w:color w:val="000000" w:themeColor="text1"/>
        </w:rPr>
        <w:t>Основными причинами такого выбора стали доступная цена и разнообразие цветовых решений, что позволит лаконично вписать данную модель в любой интерьер. Цена за одну штуку 22 белорусских рубля. Всего необходимо закупить 20 штук.</w:t>
      </w:r>
    </w:p>
    <w:p w14:paraId="0182081B" w14:textId="77777777" w:rsidR="00EA338C" w:rsidRDefault="00EA338C" w:rsidP="00EA338C">
      <w:pPr>
        <w:jc w:val="both"/>
        <w:rPr>
          <w:color w:val="000000" w:themeColor="text1"/>
        </w:rPr>
      </w:pPr>
    </w:p>
    <w:p w14:paraId="48B06FBA" w14:textId="41F3ABD1" w:rsidR="00EA338C" w:rsidRPr="002D2F3B" w:rsidRDefault="00EA338C" w:rsidP="00EA338C">
      <w:pPr>
        <w:ind w:firstLine="709"/>
        <w:jc w:val="both"/>
        <w:rPr>
          <w:b/>
          <w:bCs/>
          <w:color w:val="000000" w:themeColor="text1"/>
        </w:rPr>
      </w:pPr>
      <w:r>
        <w:rPr>
          <w:b/>
          <w:bCs/>
          <w:color w:val="000000" w:themeColor="text1"/>
        </w:rPr>
        <w:t>4</w:t>
      </w:r>
      <w:r w:rsidRPr="002F785C">
        <w:rPr>
          <w:b/>
          <w:bCs/>
          <w:color w:val="000000" w:themeColor="text1"/>
        </w:rPr>
        <w:t>.</w:t>
      </w:r>
      <w:r>
        <w:rPr>
          <w:b/>
          <w:bCs/>
          <w:color w:val="000000" w:themeColor="text1"/>
        </w:rPr>
        <w:t>2</w:t>
      </w:r>
      <w:r w:rsidRPr="002F785C">
        <w:rPr>
          <w:b/>
          <w:bCs/>
          <w:color w:val="000000" w:themeColor="text1"/>
        </w:rPr>
        <w:t>.</w:t>
      </w:r>
      <w:r w:rsidR="001503B0">
        <w:rPr>
          <w:b/>
          <w:bCs/>
          <w:color w:val="000000" w:themeColor="text1"/>
        </w:rPr>
        <w:t xml:space="preserve">4 </w:t>
      </w:r>
      <w:r w:rsidR="006E3A52">
        <w:rPr>
          <w:b/>
          <w:bCs/>
          <w:color w:val="000000" w:themeColor="text1"/>
        </w:rPr>
        <w:t>Телекоммуникационный</w:t>
      </w:r>
      <w:r w:rsidR="001503B0">
        <w:rPr>
          <w:b/>
          <w:bCs/>
          <w:color w:val="000000" w:themeColor="text1"/>
        </w:rPr>
        <w:t xml:space="preserve"> шкаф</w:t>
      </w:r>
    </w:p>
    <w:p w14:paraId="33BB02F8" w14:textId="46B326DE" w:rsidR="00EA338C" w:rsidRDefault="00031AA7" w:rsidP="00EA338C">
      <w:pPr>
        <w:ind w:firstLine="709"/>
        <w:jc w:val="both"/>
        <w:rPr>
          <w:color w:val="000000" w:themeColor="text1"/>
        </w:rPr>
      </w:pPr>
      <w:r>
        <w:rPr>
          <w:color w:val="000000" w:themeColor="text1"/>
        </w:rPr>
        <w:t>В рамках разработанной компьютерный сети необходимо наличие телекоммуникационного шкафа. При этом</w:t>
      </w:r>
      <w:r w:rsidR="00E7678C">
        <w:rPr>
          <w:color w:val="000000" w:themeColor="text1"/>
        </w:rPr>
        <w:t xml:space="preserve"> для активного сетевого оборудования нужен небольшой шкаф, а для сервера нужен шкаф большего размера. Исходя из соображений экономии бюджеты, были выбраны самые дешевые варианты из имеющихся на рынке.</w:t>
      </w:r>
    </w:p>
    <w:p w14:paraId="61E6E91D" w14:textId="713A7AF3" w:rsidR="00E7678C" w:rsidRPr="00E7678C" w:rsidRDefault="00E7678C" w:rsidP="00EA338C">
      <w:pPr>
        <w:ind w:firstLine="709"/>
        <w:jc w:val="both"/>
        <w:rPr>
          <w:color w:val="000000" w:themeColor="text1"/>
        </w:rPr>
      </w:pPr>
      <w:r>
        <w:rPr>
          <w:color w:val="000000" w:themeColor="text1"/>
        </w:rPr>
        <w:t>Были выбраны модель</w:t>
      </w:r>
      <w:r w:rsidRPr="00E7678C">
        <w:rPr>
          <w:color w:val="000000" w:themeColor="text1"/>
        </w:rPr>
        <w:t xml:space="preserve"> </w:t>
      </w:r>
      <w:r>
        <w:rPr>
          <w:color w:val="000000" w:themeColor="text1"/>
          <w:lang w:val="en-US"/>
        </w:rPr>
        <w:t>Silver</w:t>
      </w:r>
      <w:r w:rsidRPr="00E7678C">
        <w:rPr>
          <w:color w:val="000000" w:themeColor="text1"/>
        </w:rPr>
        <w:t xml:space="preserve"> 9</w:t>
      </w:r>
      <w:r>
        <w:rPr>
          <w:color w:val="000000" w:themeColor="text1"/>
          <w:lang w:val="en-US"/>
        </w:rPr>
        <w:t>U</w:t>
      </w:r>
      <w:r w:rsidRPr="00E7678C">
        <w:rPr>
          <w:color w:val="000000" w:themeColor="text1"/>
        </w:rPr>
        <w:t xml:space="preserve"> </w:t>
      </w:r>
      <w:r>
        <w:rPr>
          <w:color w:val="000000" w:themeColor="text1"/>
        </w:rPr>
        <w:t>ценой 300 белорусских рублей для активного сетевого оборудования и модель ЦМО ШТК-М-22.6.8-4</w:t>
      </w:r>
      <w:r>
        <w:rPr>
          <w:color w:val="000000" w:themeColor="text1"/>
          <w:lang w:val="en-US"/>
        </w:rPr>
        <w:t>AAA</w:t>
      </w:r>
      <w:r>
        <w:rPr>
          <w:color w:val="000000" w:themeColor="text1"/>
        </w:rPr>
        <w:t xml:space="preserve"> 22</w:t>
      </w:r>
      <w:r>
        <w:rPr>
          <w:color w:val="000000" w:themeColor="text1"/>
          <w:lang w:val="en-US"/>
        </w:rPr>
        <w:t>U</w:t>
      </w:r>
      <w:r>
        <w:rPr>
          <w:color w:val="000000" w:themeColor="text1"/>
        </w:rPr>
        <w:t xml:space="preserve"> ценой 1500 белорусских рублей для сервера. При этом нужно закупить три единицы первой модели и одну единицу второй.</w:t>
      </w:r>
    </w:p>
    <w:p w14:paraId="747DAEED" w14:textId="77777777" w:rsidR="00EA338C" w:rsidRDefault="00EA338C" w:rsidP="00EA338C">
      <w:pPr>
        <w:jc w:val="both"/>
        <w:rPr>
          <w:color w:val="000000" w:themeColor="text1"/>
        </w:rPr>
      </w:pPr>
    </w:p>
    <w:p w14:paraId="14ACA001" w14:textId="0A876B0D" w:rsidR="00EA338C" w:rsidRPr="002D2F3B" w:rsidRDefault="00EA338C" w:rsidP="00EA338C">
      <w:pPr>
        <w:ind w:firstLine="709"/>
        <w:jc w:val="both"/>
        <w:rPr>
          <w:b/>
          <w:bCs/>
          <w:color w:val="000000" w:themeColor="text1"/>
        </w:rPr>
      </w:pPr>
      <w:r>
        <w:rPr>
          <w:b/>
          <w:bCs/>
          <w:color w:val="000000" w:themeColor="text1"/>
        </w:rPr>
        <w:t>4</w:t>
      </w:r>
      <w:r w:rsidRPr="002F785C">
        <w:rPr>
          <w:b/>
          <w:bCs/>
          <w:color w:val="000000" w:themeColor="text1"/>
        </w:rPr>
        <w:t>.</w:t>
      </w:r>
      <w:r>
        <w:rPr>
          <w:b/>
          <w:bCs/>
          <w:color w:val="000000" w:themeColor="text1"/>
        </w:rPr>
        <w:t>2</w:t>
      </w:r>
      <w:r w:rsidRPr="002F785C">
        <w:rPr>
          <w:b/>
          <w:bCs/>
          <w:color w:val="000000" w:themeColor="text1"/>
        </w:rPr>
        <w:t>.</w:t>
      </w:r>
      <w:r w:rsidR="006E3A52">
        <w:rPr>
          <w:b/>
          <w:bCs/>
          <w:color w:val="000000" w:themeColor="text1"/>
        </w:rPr>
        <w:t>5</w:t>
      </w:r>
      <w:r w:rsidRPr="002F785C">
        <w:rPr>
          <w:b/>
          <w:bCs/>
          <w:color w:val="000000" w:themeColor="text1"/>
        </w:rPr>
        <w:t xml:space="preserve"> </w:t>
      </w:r>
      <w:r w:rsidR="005C148A">
        <w:rPr>
          <w:b/>
          <w:bCs/>
          <w:color w:val="000000" w:themeColor="text1"/>
        </w:rPr>
        <w:t>Кабель-канал</w:t>
      </w:r>
      <w:r w:rsidR="001503B0">
        <w:rPr>
          <w:b/>
          <w:bCs/>
          <w:color w:val="000000" w:themeColor="text1"/>
        </w:rPr>
        <w:t xml:space="preserve"> для витой пары</w:t>
      </w:r>
    </w:p>
    <w:p w14:paraId="0134D386" w14:textId="7AC9C6BE" w:rsidR="00EA338C" w:rsidRDefault="005C148A" w:rsidP="005C148A">
      <w:pPr>
        <w:ind w:firstLine="709"/>
        <w:jc w:val="both"/>
      </w:pPr>
      <w:r>
        <w:t>Как было сказано ранее кабели будут прокладываться в кабель-каналах. Сечение кабеля вида витая пара категории 6</w:t>
      </w:r>
      <w:r w:rsidRPr="005D6C21">
        <w:t xml:space="preserve"> </w:t>
      </w:r>
      <w:r>
        <w:t>составляет примерно 31.5 мм</w:t>
      </w:r>
      <w:r>
        <w:rPr>
          <w:vertAlign w:val="superscript"/>
        </w:rPr>
        <w:t>2</w:t>
      </w:r>
      <w:r>
        <w:t xml:space="preserve">. Кабель-каналы необходимо подбирать таким образом, чтобы его заполнение составляло примерно 60%. Максимальное количество кабелей, вместе требующих проводки будет составлять </w:t>
      </w:r>
      <w:r w:rsidR="006B673C">
        <w:t>10</w:t>
      </w:r>
      <w:r>
        <w:t xml:space="preserve"> штук, что в среднем составит суммарную площадь сечения </w:t>
      </w:r>
      <w:r w:rsidR="006B673C">
        <w:t>315</w:t>
      </w:r>
      <w:r>
        <w:t xml:space="preserve"> мм</w:t>
      </w:r>
      <w:r>
        <w:rPr>
          <w:vertAlign w:val="superscript"/>
        </w:rPr>
        <w:t>2</w:t>
      </w:r>
      <w:r>
        <w:t xml:space="preserve">. Для покрытия такого сечения требуется короб с сечением минимальной площадью сечения </w:t>
      </w:r>
      <w:r w:rsidR="006B673C">
        <w:t>525</w:t>
      </w:r>
      <w:r>
        <w:t xml:space="preserve"> мм</w:t>
      </w:r>
      <w:r>
        <w:rPr>
          <w:vertAlign w:val="superscript"/>
        </w:rPr>
        <w:t>2</w:t>
      </w:r>
      <w:r>
        <w:t>.</w:t>
      </w:r>
    </w:p>
    <w:p w14:paraId="2D9B5748" w14:textId="7ED0FA7D" w:rsidR="005C148A" w:rsidRPr="005C148A" w:rsidRDefault="005C148A" w:rsidP="005C148A">
      <w:pPr>
        <w:ind w:firstLine="709"/>
        <w:jc w:val="both"/>
        <w:rPr>
          <w:color w:val="000000" w:themeColor="text1"/>
        </w:rPr>
      </w:pPr>
      <w:r>
        <w:t xml:space="preserve">Для соответствия данному требованию был выбран кабель-канал </w:t>
      </w:r>
      <w:proofErr w:type="spellStart"/>
      <w:r>
        <w:rPr>
          <w:lang w:val="en-US"/>
        </w:rPr>
        <w:t>Bylectrica</w:t>
      </w:r>
      <w:proofErr w:type="spellEnd"/>
      <w:r w:rsidRPr="005C148A">
        <w:t xml:space="preserve"> </w:t>
      </w:r>
      <w:r>
        <w:t>КДК 25 на 25 миллиметров. Цена за один метр – два белорусских рубля.</w:t>
      </w:r>
    </w:p>
    <w:p w14:paraId="44F934D4" w14:textId="77777777" w:rsidR="00715C57" w:rsidRPr="005C148A" w:rsidRDefault="00715C57" w:rsidP="00715C57">
      <w:pPr>
        <w:spacing w:after="160" w:line="259" w:lineRule="auto"/>
        <w:rPr>
          <w:rFonts w:cs="Times New Roman"/>
          <w:szCs w:val="28"/>
        </w:rPr>
      </w:pPr>
      <w:r w:rsidRPr="00E105DC">
        <w:rPr>
          <w:rFonts w:cs="Times New Roman"/>
          <w:szCs w:val="28"/>
        </w:rPr>
        <w:br w:type="page"/>
      </w:r>
    </w:p>
    <w:p w14:paraId="276C852E" w14:textId="246302E6" w:rsidR="00715C57" w:rsidRPr="00944C5D" w:rsidRDefault="00715C57" w:rsidP="00715C57">
      <w:pPr>
        <w:pStyle w:val="Heading1"/>
        <w:jc w:val="center"/>
        <w:rPr>
          <w:rFonts w:ascii="Times New Roman" w:hAnsi="Times New Roman"/>
          <w:b/>
          <w:bCs/>
          <w:color w:val="000000" w:themeColor="text1"/>
          <w:sz w:val="28"/>
        </w:rPr>
      </w:pPr>
      <w:bookmarkStart w:id="15" w:name="_Toc116225375"/>
      <w:bookmarkStart w:id="16" w:name="_Toc120968204"/>
      <w:bookmarkStart w:id="17" w:name="_Toc121842258"/>
      <w:r w:rsidRPr="00944C5D">
        <w:rPr>
          <w:rFonts w:ascii="Times New Roman" w:hAnsi="Times New Roman"/>
          <w:b/>
          <w:bCs/>
          <w:color w:val="000000" w:themeColor="text1"/>
          <w:sz w:val="28"/>
        </w:rPr>
        <w:lastRenderedPageBreak/>
        <w:t>ЗАКЛЮЧЕНИЕ</w:t>
      </w:r>
      <w:bookmarkEnd w:id="15"/>
      <w:bookmarkEnd w:id="16"/>
      <w:bookmarkEnd w:id="17"/>
    </w:p>
    <w:p w14:paraId="093DF93A" w14:textId="78CEF348" w:rsidR="00715C57" w:rsidRDefault="00715C57" w:rsidP="00715C57">
      <w:pPr>
        <w:ind w:left="709"/>
        <w:jc w:val="both"/>
        <w:rPr>
          <w:b/>
          <w:bCs/>
          <w:color w:val="000000" w:themeColor="text1"/>
        </w:rPr>
      </w:pPr>
    </w:p>
    <w:p w14:paraId="45885B82" w14:textId="77777777" w:rsidR="00BB7CC2" w:rsidRDefault="00E3654D" w:rsidP="00BB7CC2">
      <w:pPr>
        <w:ind w:firstLine="709"/>
        <w:jc w:val="both"/>
      </w:pPr>
      <w:r>
        <w:t xml:space="preserve">В результате выполнения данного курсового проекта была успешно разработана локальная компьютерная сеть компании по </w:t>
      </w:r>
      <w:r w:rsidR="000241B3">
        <w:t>оказанию юридических услуг</w:t>
      </w:r>
      <w:r>
        <w:t xml:space="preserve">. </w:t>
      </w:r>
    </w:p>
    <w:p w14:paraId="18460892" w14:textId="66330C2C" w:rsidR="00BB7CC2" w:rsidRDefault="00E3654D" w:rsidP="00BB7CC2">
      <w:pPr>
        <w:ind w:firstLine="709"/>
        <w:jc w:val="both"/>
      </w:pPr>
      <w:r>
        <w:t>Были получены теоретические и практические навыки по проектированию локальных компьютерных сетей.</w:t>
      </w:r>
      <w:r w:rsidR="00BB7CC2" w:rsidRPr="00BB7CC2">
        <w:t xml:space="preserve"> </w:t>
      </w:r>
      <w:r>
        <w:t>Была изучена документация и рекомендации по выбору и настройке сетевого оборудования</w:t>
      </w:r>
      <w:r w:rsidR="00BB7CC2">
        <w:t xml:space="preserve"> компании </w:t>
      </w:r>
      <w:r w:rsidR="00BB7CC2">
        <w:rPr>
          <w:lang w:val="en-US"/>
        </w:rPr>
        <w:t>Allied</w:t>
      </w:r>
      <w:r w:rsidR="00BB7CC2" w:rsidRPr="00BB7CC2">
        <w:t xml:space="preserve"> </w:t>
      </w:r>
      <w:r w:rsidR="00BB7CC2">
        <w:rPr>
          <w:lang w:val="en-US"/>
        </w:rPr>
        <w:t>Telesis</w:t>
      </w:r>
      <w:r>
        <w:t>.</w:t>
      </w:r>
      <w:r w:rsidR="00BB7CC2" w:rsidRPr="00BB7CC2">
        <w:t xml:space="preserve"> </w:t>
      </w:r>
      <w:r w:rsidR="00BB7CC2">
        <w:t xml:space="preserve">Также был изучен материал для настройки файлового сервера на базе операционной системы </w:t>
      </w:r>
      <w:r w:rsidR="00BB7CC2">
        <w:rPr>
          <w:lang w:val="en-US"/>
        </w:rPr>
        <w:t>Windows</w:t>
      </w:r>
      <w:r w:rsidR="00BB7CC2" w:rsidRPr="00BB7CC2">
        <w:t xml:space="preserve"> </w:t>
      </w:r>
      <w:r w:rsidR="00BB7CC2">
        <w:rPr>
          <w:lang w:val="en-US"/>
        </w:rPr>
        <w:t>Server</w:t>
      </w:r>
      <w:r w:rsidR="00BB7CC2" w:rsidRPr="00BB7CC2">
        <w:t>.</w:t>
      </w:r>
    </w:p>
    <w:p w14:paraId="5E7C305A" w14:textId="7238A0DC" w:rsidR="00E3654D" w:rsidRDefault="00E3654D" w:rsidP="00BB7CC2">
      <w:pPr>
        <w:ind w:firstLine="709"/>
        <w:jc w:val="both"/>
      </w:pPr>
      <w:r>
        <w:t>В итоге работы была спроектирована компьютерная сеть</w:t>
      </w:r>
      <w:r w:rsidR="00BB7CC2">
        <w:t xml:space="preserve"> в несколько этапов</w:t>
      </w:r>
      <w:r>
        <w:t>.</w:t>
      </w:r>
      <w:r w:rsidR="00BB7CC2">
        <w:t xml:space="preserve"> Последовательно были разработаны логическая и физическая топологии</w:t>
      </w:r>
      <w:r>
        <w:t>.</w:t>
      </w:r>
    </w:p>
    <w:p w14:paraId="01801222" w14:textId="57324BFC" w:rsidR="00BB7CC2" w:rsidRDefault="00BB7CC2" w:rsidP="00BB7CC2">
      <w:pPr>
        <w:ind w:firstLine="709"/>
        <w:jc w:val="both"/>
      </w:pPr>
      <w:r>
        <w:t>Также было подобрано оборудование необходимое для реализации ранее разработанной топологии.</w:t>
      </w:r>
    </w:p>
    <w:p w14:paraId="3E8B9068" w14:textId="3F99E4EE" w:rsidR="00BB7CC2" w:rsidRDefault="00BB7CC2" w:rsidP="00BB7CC2">
      <w:pPr>
        <w:ind w:firstLine="709"/>
        <w:jc w:val="both"/>
      </w:pPr>
      <w:r>
        <w:t>После этого был спроектирован план этажа с учетом подобранного оборудования.</w:t>
      </w:r>
    </w:p>
    <w:p w14:paraId="0DF044E6" w14:textId="2D535F44" w:rsidR="00BB7CC2" w:rsidRPr="00FB15D3" w:rsidRDefault="00BB7CC2" w:rsidP="00BB7CC2">
      <w:pPr>
        <w:ind w:firstLine="709"/>
        <w:jc w:val="both"/>
      </w:pPr>
      <w:r>
        <w:t>Дополнительно была настроены следующие функции</w:t>
      </w:r>
      <w:r w:rsidR="00071C9A">
        <w:t xml:space="preserve"> </w:t>
      </w:r>
      <w:r w:rsidR="00071C9A">
        <w:rPr>
          <w:lang w:val="en-US"/>
        </w:rPr>
        <w:t>Windows</w:t>
      </w:r>
      <w:r w:rsidR="00071C9A" w:rsidRPr="00071C9A">
        <w:t xml:space="preserve"> </w:t>
      </w:r>
      <w:r w:rsidR="00071C9A">
        <w:rPr>
          <w:lang w:val="en-US"/>
        </w:rPr>
        <w:t>Group</w:t>
      </w:r>
      <w:r w:rsidR="00071C9A" w:rsidRPr="00071C9A">
        <w:t xml:space="preserve"> </w:t>
      </w:r>
      <w:r w:rsidR="00071C9A">
        <w:rPr>
          <w:lang w:val="en-US"/>
        </w:rPr>
        <w:t>Policy</w:t>
      </w:r>
      <w:r w:rsidR="00071C9A" w:rsidRPr="00071C9A">
        <w:t>,</w:t>
      </w:r>
      <w:r w:rsidRPr="00BB7CC2">
        <w:t xml:space="preserve"> </w:t>
      </w:r>
      <w:r w:rsidR="00FB15D3">
        <w:rPr>
          <w:lang w:val="en-US"/>
        </w:rPr>
        <w:t>IP</w:t>
      </w:r>
      <w:r w:rsidR="00FB15D3" w:rsidRPr="00FB15D3">
        <w:t xml:space="preserve"> </w:t>
      </w:r>
      <w:r w:rsidR="00FB15D3">
        <w:rPr>
          <w:lang w:val="en-US"/>
        </w:rPr>
        <w:t>Access</w:t>
      </w:r>
      <w:r w:rsidR="00FB15D3" w:rsidRPr="00FB15D3">
        <w:t xml:space="preserve"> </w:t>
      </w:r>
      <w:r w:rsidR="00FB15D3">
        <w:rPr>
          <w:lang w:val="en-US"/>
        </w:rPr>
        <w:t>List</w:t>
      </w:r>
      <w:r w:rsidR="00FB15D3" w:rsidRPr="00FB15D3">
        <w:t xml:space="preserve"> </w:t>
      </w:r>
      <w:r w:rsidR="00FB15D3">
        <w:t xml:space="preserve">и </w:t>
      </w:r>
      <w:r w:rsidR="00FB15D3">
        <w:rPr>
          <w:lang w:val="en-US"/>
        </w:rPr>
        <w:t>Windows</w:t>
      </w:r>
      <w:r w:rsidR="00FB15D3" w:rsidRPr="00FB15D3">
        <w:t xml:space="preserve"> </w:t>
      </w:r>
      <w:r w:rsidR="00FB15D3">
        <w:rPr>
          <w:lang w:val="en-US"/>
        </w:rPr>
        <w:t>Hello</w:t>
      </w:r>
      <w:r w:rsidR="00FB15D3" w:rsidRPr="00FB15D3">
        <w:t xml:space="preserve"> </w:t>
      </w:r>
      <w:r w:rsidR="00FB15D3">
        <w:t>для обеспечения дополнительной безопасности в отношении уч</w:t>
      </w:r>
      <w:r w:rsidR="0098516C">
        <w:t>е</w:t>
      </w:r>
      <w:r w:rsidR="00FB15D3">
        <w:t>тных записей пользователей.</w:t>
      </w:r>
    </w:p>
    <w:p w14:paraId="3FDC7320" w14:textId="5FA6A0EC" w:rsidR="008F2E46" w:rsidRDefault="008F2E46" w:rsidP="00E851F7">
      <w:pPr>
        <w:ind w:firstLine="709"/>
        <w:jc w:val="both"/>
      </w:pPr>
      <w:r>
        <w:t>В процессе проектирования все требования заказчика были реализованы в полном объеме. Была усилена безопасность в отношении уч</w:t>
      </w:r>
      <w:r w:rsidR="0098516C">
        <w:t>е</w:t>
      </w:r>
      <w:r>
        <w:t xml:space="preserve">тных записей пользователей и настроен файловый сервер </w:t>
      </w:r>
      <w:r>
        <w:rPr>
          <w:lang w:val="en-US"/>
        </w:rPr>
        <w:t>SMB</w:t>
      </w:r>
      <w:r w:rsidRPr="008F2E46">
        <w:t>\</w:t>
      </w:r>
      <w:r>
        <w:rPr>
          <w:lang w:val="en-US"/>
        </w:rPr>
        <w:t>NTFS</w:t>
      </w:r>
      <w:r w:rsidRPr="008F2E46">
        <w:t>.</w:t>
      </w:r>
    </w:p>
    <w:p w14:paraId="30C9B59B" w14:textId="686D68EE" w:rsidR="00715C57" w:rsidRPr="00E3654D" w:rsidRDefault="008F2E46" w:rsidP="00E851F7">
      <w:pPr>
        <w:ind w:firstLine="709"/>
        <w:jc w:val="both"/>
      </w:pPr>
      <w:r>
        <w:t>Дополнительно была обеспечена отказоустойчивость файлового сервера</w:t>
      </w:r>
      <w:r w:rsidR="00BB7CC2">
        <w:t xml:space="preserve"> благодаря аппаратной поддержки технологии </w:t>
      </w:r>
      <w:r w:rsidR="00BB7CC2">
        <w:rPr>
          <w:lang w:val="en-US"/>
        </w:rPr>
        <w:t>RAID</w:t>
      </w:r>
      <w:r>
        <w:t>.</w:t>
      </w:r>
      <w:r w:rsidR="00715C57" w:rsidRPr="00E851F7">
        <w:rPr>
          <w:color w:val="000000" w:themeColor="text1"/>
        </w:rPr>
        <w:br w:type="page"/>
      </w:r>
    </w:p>
    <w:p w14:paraId="4548BC45" w14:textId="74F4AE49" w:rsidR="00715C57" w:rsidRPr="009F56A2" w:rsidRDefault="00715C57" w:rsidP="00715C57">
      <w:pPr>
        <w:pStyle w:val="Heading1"/>
        <w:jc w:val="center"/>
        <w:rPr>
          <w:rFonts w:ascii="Times New Roman" w:hAnsi="Times New Roman" w:cs="Times New Roman"/>
          <w:b/>
          <w:color w:val="000000" w:themeColor="text1"/>
          <w:sz w:val="28"/>
          <w:szCs w:val="28"/>
        </w:rPr>
      </w:pPr>
      <w:bookmarkStart w:id="18" w:name="_Toc116225376"/>
      <w:bookmarkStart w:id="19" w:name="_Toc120968205"/>
      <w:bookmarkStart w:id="20" w:name="_Toc121842259"/>
      <w:r w:rsidRPr="009F56A2">
        <w:rPr>
          <w:rFonts w:ascii="Times New Roman" w:hAnsi="Times New Roman" w:cs="Times New Roman"/>
          <w:b/>
          <w:color w:val="000000" w:themeColor="text1"/>
          <w:sz w:val="28"/>
          <w:szCs w:val="28"/>
        </w:rPr>
        <w:lastRenderedPageBreak/>
        <w:t>СПИСОК ИСПОЛЬЗУЕМЫХ ИСТОЧНИКОВ</w:t>
      </w:r>
      <w:bookmarkEnd w:id="18"/>
      <w:bookmarkEnd w:id="19"/>
      <w:bookmarkEnd w:id="20"/>
    </w:p>
    <w:p w14:paraId="126B8F6A" w14:textId="77777777" w:rsidR="00715C57" w:rsidRDefault="00715C57" w:rsidP="00715C57">
      <w:pPr>
        <w:rPr>
          <w:rFonts w:eastAsia="Times New Roman" w:cs="Times New Roman"/>
          <w:color w:val="000000" w:themeColor="text1"/>
          <w:szCs w:val="28"/>
        </w:rPr>
      </w:pPr>
    </w:p>
    <w:p w14:paraId="207481A0" w14:textId="72CA560F" w:rsidR="00CF3938" w:rsidRDefault="00CF3938" w:rsidP="00CF3938">
      <w:pPr>
        <w:ind w:firstLine="709"/>
        <w:jc w:val="both"/>
        <w:rPr>
          <w:rFonts w:cs="Times New Roman"/>
          <w:szCs w:val="28"/>
        </w:rPr>
      </w:pPr>
      <w:r w:rsidRPr="004F682C">
        <w:rPr>
          <w:rFonts w:cs="Times New Roman"/>
          <w:szCs w:val="28"/>
        </w:rPr>
        <w:t>[1].</w:t>
      </w:r>
      <w:r w:rsidRPr="007C094E">
        <w:rPr>
          <w:rFonts w:cs="Times New Roman"/>
          <w:szCs w:val="28"/>
        </w:rPr>
        <w:t> </w:t>
      </w:r>
      <w:r w:rsidRPr="004F682C">
        <w:rPr>
          <w:rFonts w:cs="Times New Roman"/>
          <w:szCs w:val="28"/>
        </w:rPr>
        <w:t xml:space="preserve">Вычислительные машины, системы и сети: дипломное проектирование (методическое пособие) [Электронный ресурс]: Минск БГУИР 2019. – Электронные данные. – Режим доступа: </w:t>
      </w:r>
      <w:hyperlink r:id="rId19" w:history="1">
        <w:r w:rsidRPr="00645101">
          <w:rPr>
            <w:rStyle w:val="Hyperlink"/>
            <w:rFonts w:cs="Times New Roman"/>
            <w:color w:val="auto"/>
            <w:szCs w:val="28"/>
            <w:u w:val="none"/>
          </w:rPr>
          <w:t>https://www.bsuir.by/m/12_100229_1_136308.pdf</w:t>
        </w:r>
      </w:hyperlink>
      <w:r w:rsidR="00645101">
        <w:rPr>
          <w:rStyle w:val="Hyperlink"/>
          <w:rFonts w:cs="Times New Roman"/>
          <w:color w:val="auto"/>
          <w:szCs w:val="28"/>
          <w:u w:val="none"/>
        </w:rPr>
        <w:t>.</w:t>
      </w:r>
      <w:r w:rsidRPr="00645101">
        <w:rPr>
          <w:rFonts w:cs="Times New Roman"/>
          <w:szCs w:val="28"/>
        </w:rPr>
        <w:t xml:space="preserve"> </w:t>
      </w:r>
      <w:r w:rsidRPr="00F6346B">
        <w:rPr>
          <w:rFonts w:cs="Times New Roman"/>
          <w:szCs w:val="28"/>
        </w:rPr>
        <w:t xml:space="preserve">– Дата доступа: </w:t>
      </w:r>
      <w:r>
        <w:rPr>
          <w:rFonts w:cs="Times New Roman"/>
          <w:szCs w:val="28"/>
        </w:rPr>
        <w:t>28</w:t>
      </w:r>
      <w:r w:rsidRPr="00F6346B">
        <w:rPr>
          <w:rFonts w:cs="Times New Roman"/>
          <w:szCs w:val="28"/>
        </w:rPr>
        <w:t>.09</w:t>
      </w:r>
      <w:r>
        <w:rPr>
          <w:rFonts w:cs="Times New Roman"/>
          <w:szCs w:val="28"/>
        </w:rPr>
        <w:t>.2022</w:t>
      </w:r>
    </w:p>
    <w:p w14:paraId="46791206" w14:textId="571B9400" w:rsidR="00715C57" w:rsidRPr="00784C75" w:rsidRDefault="00715C57" w:rsidP="00715C57">
      <w:pPr>
        <w:ind w:firstLine="708"/>
        <w:jc w:val="both"/>
        <w:rPr>
          <w:rFonts w:cs="Times New Roman"/>
          <w:color w:val="000000" w:themeColor="text1"/>
          <w:szCs w:val="28"/>
        </w:rPr>
      </w:pPr>
      <w:r w:rsidRPr="00546B18">
        <w:rPr>
          <w:color w:val="000000" w:themeColor="text1"/>
        </w:rPr>
        <w:t>[</w:t>
      </w:r>
      <w:r w:rsidR="00CF3938">
        <w:rPr>
          <w:color w:val="000000" w:themeColor="text1"/>
        </w:rPr>
        <w:t>2</w:t>
      </w:r>
      <w:r>
        <w:rPr>
          <w:color w:val="000000" w:themeColor="text1"/>
        </w:rPr>
        <w:t>]</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2DCC7238" w14:textId="4C1FF09F" w:rsidR="00353457" w:rsidRDefault="00715C57" w:rsidP="00353457">
      <w:pPr>
        <w:ind w:firstLine="708"/>
        <w:jc w:val="both"/>
        <w:rPr>
          <w:rFonts w:eastAsia="Times New Roman" w:cs="Times New Roman"/>
          <w:color w:val="000000" w:themeColor="text1"/>
          <w:szCs w:val="28"/>
        </w:rPr>
      </w:pPr>
      <w:r w:rsidRPr="00E4510F">
        <w:rPr>
          <w:rFonts w:cs="Times New Roman"/>
          <w:szCs w:val="28"/>
        </w:rPr>
        <w:t>[</w:t>
      </w:r>
      <w:r w:rsidR="00CF3938">
        <w:rPr>
          <w:rFonts w:cs="Times New Roman"/>
          <w:szCs w:val="28"/>
        </w:rPr>
        <w:t>3</w:t>
      </w:r>
      <w:r>
        <w:rPr>
          <w:rFonts w:cs="Times New Roman"/>
          <w:szCs w:val="28"/>
        </w:rPr>
        <w:t>]</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 5-е издание – Санкт-Петербург [и другие</w:t>
      </w:r>
      <w:proofErr w:type="gramStart"/>
      <w:r>
        <w:rPr>
          <w:rFonts w:eastAsia="Times New Roman" w:cs="Times New Roman"/>
          <w:color w:val="000000" w:themeColor="text1"/>
          <w:szCs w:val="28"/>
        </w:rPr>
        <w:t>] :</w:t>
      </w:r>
      <w:proofErr w:type="gramEnd"/>
      <w:r>
        <w:rPr>
          <w:rFonts w:eastAsia="Times New Roman" w:cs="Times New Roman"/>
          <w:color w:val="000000" w:themeColor="text1"/>
          <w:szCs w:val="28"/>
        </w:rPr>
        <w:t xml:space="preserve"> Питер, Питер Пресс, 2017. – 955 с. </w:t>
      </w:r>
    </w:p>
    <w:p w14:paraId="2DD71D74" w14:textId="733EC0DB" w:rsidR="00953309" w:rsidRDefault="00953309" w:rsidP="00953309">
      <w:pPr>
        <w:pStyle w:val="a"/>
        <w:rPr>
          <w:rFonts w:eastAsia="Arial Unicode MS"/>
          <w:szCs w:val="28"/>
        </w:rPr>
      </w:pPr>
      <w:r w:rsidRPr="00433721">
        <w:rPr>
          <w:rFonts w:cs="Times New Roman"/>
          <w:szCs w:val="28"/>
        </w:rPr>
        <w:t>[</w:t>
      </w:r>
      <w:r w:rsidR="00B91C1C" w:rsidRPr="00B91C1C">
        <w:rPr>
          <w:rFonts w:cs="Times New Roman"/>
          <w:szCs w:val="28"/>
        </w:rPr>
        <w:t>4</w:t>
      </w:r>
      <w:r>
        <w:rPr>
          <w:rFonts w:cs="Times New Roman"/>
          <w:szCs w:val="28"/>
        </w:rPr>
        <w:t>] </w:t>
      </w:r>
      <w:r w:rsidR="00B91C1C">
        <w:t xml:space="preserve">Обзор файловой системы </w:t>
      </w:r>
      <w:r w:rsidR="00B91C1C">
        <w:rPr>
          <w:lang w:val="en-US"/>
        </w:rPr>
        <w:t>NTFS</w:t>
      </w:r>
      <w:r>
        <w:t xml:space="preserve"> [Электронный </w:t>
      </w:r>
      <w:r w:rsidR="00774B1D">
        <w:t>доступ</w:t>
      </w:r>
      <w:r>
        <w:t>].</w:t>
      </w:r>
      <w:r w:rsidRPr="00F25702">
        <w:t xml:space="preserve"> </w:t>
      </w:r>
      <w:r>
        <w:t>–</w:t>
      </w:r>
      <w:r w:rsidR="00774B1D">
        <w:t xml:space="preserve"> </w:t>
      </w:r>
      <w:r w:rsidRPr="00EC0E76">
        <w:t>Режим доступа:</w:t>
      </w:r>
      <w:r w:rsidRPr="00F25702">
        <w:t xml:space="preserve"> </w:t>
      </w:r>
      <w:r w:rsidR="00B91C1C" w:rsidRPr="00B91C1C">
        <w:t>https://learn.microsoft.com/ru-ru/windows-server/storage/file-server/ntfs-overview</w:t>
      </w:r>
      <w:r w:rsidRPr="00CC3FEB">
        <w:t xml:space="preserve"> </w:t>
      </w:r>
      <w:r>
        <w:t xml:space="preserve">– Дата доступа: </w:t>
      </w:r>
      <w:r w:rsidR="00B91C1C">
        <w:t>21</w:t>
      </w:r>
      <w:r>
        <w:t>.</w:t>
      </w:r>
      <w:r w:rsidR="00B91C1C">
        <w:t>10</w:t>
      </w:r>
      <w:r>
        <w:t>.20</w:t>
      </w:r>
      <w:r w:rsidR="00B91C1C">
        <w:t>23</w:t>
      </w:r>
      <w:r>
        <w:rPr>
          <w:rFonts w:eastAsia="Arial Unicode MS"/>
          <w:szCs w:val="28"/>
        </w:rPr>
        <w:t>.</w:t>
      </w:r>
    </w:p>
    <w:p w14:paraId="3139B702" w14:textId="535E81FA" w:rsidR="00B91C1C" w:rsidRDefault="00B91C1C" w:rsidP="00B91C1C">
      <w:pPr>
        <w:pStyle w:val="a"/>
      </w:pPr>
      <w:r w:rsidRPr="00433721">
        <w:rPr>
          <w:rFonts w:cs="Times New Roman"/>
          <w:szCs w:val="28"/>
        </w:rPr>
        <w:t>[</w:t>
      </w:r>
      <w:r>
        <w:rPr>
          <w:rFonts w:cs="Times New Roman"/>
          <w:szCs w:val="28"/>
        </w:rPr>
        <w:t>5] </w:t>
      </w:r>
      <w:r>
        <w:t xml:space="preserve">Общие сведения о совместном использовании файлов с помощью протокола </w:t>
      </w:r>
      <w:r>
        <w:rPr>
          <w:lang w:val="en-US"/>
        </w:rPr>
        <w:t>SMB</w:t>
      </w:r>
      <w:r w:rsidRPr="00B91C1C">
        <w:t xml:space="preserve">3 </w:t>
      </w:r>
      <w:r>
        <w:t xml:space="preserve">в </w:t>
      </w:r>
      <w:r>
        <w:rPr>
          <w:lang w:val="en-US"/>
        </w:rPr>
        <w:t>Windows</w:t>
      </w:r>
      <w:r w:rsidRPr="00B91C1C">
        <w:t xml:space="preserve"> </w:t>
      </w:r>
      <w:r>
        <w:rPr>
          <w:lang w:val="en-US"/>
        </w:rPr>
        <w:t>Server</w:t>
      </w:r>
      <w:r>
        <w:t xml:space="preserve"> [Электронный </w:t>
      </w:r>
      <w:r w:rsidR="00774B1D">
        <w:t>доступ</w:t>
      </w:r>
      <w:r w:rsidR="00774B1D" w:rsidRPr="00774B1D">
        <w:t xml:space="preserve">] </w:t>
      </w:r>
      <w:r>
        <w:t xml:space="preserve">– </w:t>
      </w:r>
      <w:r w:rsidRPr="00EC0E76">
        <w:t>Режим доступа:</w:t>
      </w:r>
      <w:r w:rsidRPr="00F25702">
        <w:t xml:space="preserve"> </w:t>
      </w:r>
      <w:r w:rsidRPr="00B91C1C">
        <w:t>https://learn.microsoft.com/ru-ru/windows-server/storage/file-server/file-server-smb-overview</w:t>
      </w:r>
      <w:r w:rsidRPr="00CC3FEB">
        <w:t xml:space="preserve"> </w:t>
      </w:r>
      <w:r>
        <w:t xml:space="preserve">– Дата доступа: </w:t>
      </w:r>
      <w:r w:rsidRPr="00B91C1C">
        <w:t>21</w:t>
      </w:r>
      <w:r>
        <w:t>.</w:t>
      </w:r>
      <w:r w:rsidRPr="00C237A7">
        <w:t>10</w:t>
      </w:r>
      <w:r>
        <w:t>.20</w:t>
      </w:r>
      <w:r w:rsidRPr="00B91C1C">
        <w:t>23</w:t>
      </w:r>
      <w:r>
        <w:rPr>
          <w:rFonts w:eastAsia="Arial Unicode MS"/>
          <w:szCs w:val="28"/>
        </w:rPr>
        <w:t>.</w:t>
      </w:r>
    </w:p>
    <w:p w14:paraId="4F764BE4" w14:textId="34192440" w:rsidR="00774B1D" w:rsidRDefault="00774B1D" w:rsidP="00774B1D">
      <w:pPr>
        <w:pStyle w:val="a"/>
        <w:rPr>
          <w:rFonts w:eastAsia="Arial Unicode MS"/>
          <w:szCs w:val="28"/>
        </w:rPr>
      </w:pPr>
      <w:bookmarkStart w:id="21" w:name="_Toc116225377"/>
      <w:bookmarkStart w:id="22" w:name="_Toc120968206"/>
      <w:r w:rsidRPr="00774B1D">
        <w:rPr>
          <w:rFonts w:cs="Times New Roman"/>
          <w:szCs w:val="28"/>
        </w:rPr>
        <w:t>[</w:t>
      </w:r>
      <w:r>
        <w:rPr>
          <w:rFonts w:cs="Times New Roman"/>
          <w:szCs w:val="28"/>
        </w:rPr>
        <w:t>6] </w:t>
      </w:r>
      <w:r>
        <w:rPr>
          <w:lang w:val="en-US"/>
        </w:rPr>
        <w:t>Getting</w:t>
      </w:r>
      <w:r w:rsidRPr="00774B1D">
        <w:t xml:space="preserve"> </w:t>
      </w:r>
      <w:r>
        <w:rPr>
          <w:lang w:val="en-US"/>
        </w:rPr>
        <w:t>Started</w:t>
      </w:r>
      <w:r w:rsidRPr="00774B1D">
        <w:t xml:space="preserve"> </w:t>
      </w:r>
      <w:r>
        <w:rPr>
          <w:lang w:val="en-US"/>
        </w:rPr>
        <w:t>with</w:t>
      </w:r>
      <w:r w:rsidRPr="00774B1D">
        <w:t xml:space="preserve"> </w:t>
      </w:r>
      <w:r>
        <w:rPr>
          <w:lang w:val="en-US"/>
        </w:rPr>
        <w:t>the</w:t>
      </w:r>
      <w:r w:rsidRPr="00774B1D">
        <w:t xml:space="preserve"> </w:t>
      </w:r>
      <w:r>
        <w:rPr>
          <w:lang w:val="en-US"/>
        </w:rPr>
        <w:t>Device</w:t>
      </w:r>
      <w:r w:rsidRPr="00774B1D">
        <w:t xml:space="preserve"> </w:t>
      </w:r>
      <w:r>
        <w:rPr>
          <w:lang w:val="en-US"/>
        </w:rPr>
        <w:t>GUI</w:t>
      </w:r>
      <w:r w:rsidRPr="00774B1D">
        <w:t xml:space="preserve"> </w:t>
      </w:r>
      <w:r>
        <w:rPr>
          <w:lang w:val="en-US"/>
        </w:rPr>
        <w:t>on</w:t>
      </w:r>
      <w:r w:rsidRPr="00774B1D">
        <w:t xml:space="preserve"> </w:t>
      </w:r>
      <w:r>
        <w:rPr>
          <w:lang w:val="en-US"/>
        </w:rPr>
        <w:t>UTM</w:t>
      </w:r>
      <w:r w:rsidRPr="00774B1D">
        <w:t xml:space="preserve"> </w:t>
      </w:r>
      <w:r>
        <w:rPr>
          <w:lang w:val="en-US"/>
        </w:rPr>
        <w:t>Firewalls</w:t>
      </w:r>
      <w:r>
        <w:t xml:space="preserve"> [Электронный ресурс].</w:t>
      </w:r>
      <w:r w:rsidRPr="00F25702">
        <w:t xml:space="preserve"> </w:t>
      </w:r>
      <w:r>
        <w:t xml:space="preserve">– Электронные данные. – </w:t>
      </w:r>
      <w:r w:rsidRPr="00EC0E76">
        <w:t>Режим доступа:</w:t>
      </w:r>
      <w:r w:rsidRPr="00F25702">
        <w:t xml:space="preserve"> </w:t>
      </w:r>
      <w:r w:rsidRPr="00774B1D">
        <w:t>https://www.alliedtelesis.com/sites/default/files/documents/getting-started-guides/getting_started_utm_firewall_gui.pdf</w:t>
      </w:r>
      <w:r w:rsidRPr="00CC3FEB">
        <w:t xml:space="preserve"> </w:t>
      </w:r>
      <w:r>
        <w:t>– Дата доступа: 21.10.2023</w:t>
      </w:r>
      <w:r>
        <w:rPr>
          <w:rFonts w:eastAsia="Arial Unicode MS"/>
          <w:szCs w:val="28"/>
        </w:rPr>
        <w:t>.</w:t>
      </w:r>
    </w:p>
    <w:p w14:paraId="178128DA" w14:textId="2348B1A9" w:rsidR="00774B1D" w:rsidRDefault="00774B1D" w:rsidP="00774B1D">
      <w:pPr>
        <w:pStyle w:val="a"/>
        <w:rPr>
          <w:rFonts w:eastAsia="Arial Unicode MS"/>
          <w:szCs w:val="28"/>
        </w:rPr>
      </w:pPr>
      <w:r w:rsidRPr="00774B1D">
        <w:rPr>
          <w:rFonts w:cs="Times New Roman"/>
          <w:szCs w:val="28"/>
        </w:rPr>
        <w:t>[</w:t>
      </w:r>
      <w:r>
        <w:rPr>
          <w:rFonts w:cs="Times New Roman"/>
          <w:szCs w:val="28"/>
        </w:rPr>
        <w:t>7] </w:t>
      </w:r>
      <w:r>
        <w:rPr>
          <w:lang w:val="en-US"/>
        </w:rPr>
        <w:t>VLANs</w:t>
      </w:r>
      <w:r w:rsidRPr="00774B1D">
        <w:t xml:space="preserve"> </w:t>
      </w:r>
      <w:r>
        <w:rPr>
          <w:lang w:val="en-US"/>
        </w:rPr>
        <w:t>Feature</w:t>
      </w:r>
      <w:r w:rsidRPr="00774B1D">
        <w:t xml:space="preserve"> </w:t>
      </w:r>
      <w:r>
        <w:rPr>
          <w:lang w:val="en-US"/>
        </w:rPr>
        <w:t>Overview</w:t>
      </w:r>
      <w:r w:rsidRPr="00774B1D">
        <w:t xml:space="preserve"> </w:t>
      </w:r>
      <w:r>
        <w:rPr>
          <w:lang w:val="en-US"/>
        </w:rPr>
        <w:t>and</w:t>
      </w:r>
      <w:r w:rsidRPr="00774B1D">
        <w:t xml:space="preserve"> </w:t>
      </w:r>
      <w:r>
        <w:rPr>
          <w:lang w:val="en-US"/>
        </w:rPr>
        <w:t>Configuration</w:t>
      </w:r>
      <w:r w:rsidRPr="00774B1D">
        <w:t xml:space="preserve"> </w:t>
      </w:r>
      <w:r>
        <w:rPr>
          <w:lang w:val="en-US"/>
        </w:rPr>
        <w:t>Guide</w:t>
      </w:r>
      <w:r>
        <w:t xml:space="preserve"> [Электронный ресурс].</w:t>
      </w:r>
      <w:r w:rsidRPr="00F25702">
        <w:t xml:space="preserve"> </w:t>
      </w:r>
      <w:r>
        <w:t xml:space="preserve">– Электронные данные. – </w:t>
      </w:r>
      <w:r w:rsidRPr="00EC0E76">
        <w:t>Режим доступа:</w:t>
      </w:r>
      <w:r w:rsidRPr="00F25702">
        <w:t xml:space="preserve"> </w:t>
      </w:r>
      <w:r w:rsidRPr="00774B1D">
        <w:t>https://www.alliedtelesis.com/sites/default/files/documents/configuration-guides/vlan_feature_overview_guide.pdf</w:t>
      </w:r>
      <w:r w:rsidRPr="00CC3FEB">
        <w:t xml:space="preserve"> </w:t>
      </w:r>
      <w:r>
        <w:t>– Дата доступа: 21.10.2023</w:t>
      </w:r>
      <w:r>
        <w:rPr>
          <w:rFonts w:eastAsia="Arial Unicode MS"/>
          <w:szCs w:val="28"/>
        </w:rPr>
        <w:t>.</w:t>
      </w:r>
    </w:p>
    <w:p w14:paraId="48AA520F" w14:textId="66875B8E" w:rsidR="00774B1D" w:rsidRDefault="00774B1D" w:rsidP="00774B1D">
      <w:pPr>
        <w:pStyle w:val="a"/>
        <w:rPr>
          <w:rFonts w:eastAsia="Arial Unicode MS"/>
          <w:szCs w:val="28"/>
        </w:rPr>
      </w:pPr>
      <w:r w:rsidRPr="00774B1D">
        <w:rPr>
          <w:rFonts w:cs="Times New Roman"/>
          <w:szCs w:val="28"/>
        </w:rPr>
        <w:t>[</w:t>
      </w:r>
      <w:r>
        <w:rPr>
          <w:rFonts w:cs="Times New Roman"/>
          <w:szCs w:val="28"/>
        </w:rPr>
        <w:t>8] </w:t>
      </w:r>
      <w:r>
        <w:rPr>
          <w:rFonts w:cs="Times New Roman"/>
          <w:szCs w:val="28"/>
          <w:lang w:val="en-US"/>
        </w:rPr>
        <w:t>User</w:t>
      </w:r>
      <w:r w:rsidRPr="00774B1D">
        <w:rPr>
          <w:rFonts w:cs="Times New Roman"/>
          <w:szCs w:val="28"/>
        </w:rPr>
        <w:t xml:space="preserve"> </w:t>
      </w:r>
      <w:r>
        <w:rPr>
          <w:rFonts w:cs="Times New Roman"/>
          <w:szCs w:val="28"/>
          <w:lang w:val="en-US"/>
        </w:rPr>
        <w:t>Guide</w:t>
      </w:r>
      <w:r w:rsidRPr="00774B1D">
        <w:rPr>
          <w:rFonts w:cs="Times New Roman"/>
          <w:szCs w:val="28"/>
        </w:rPr>
        <w:t xml:space="preserve">: </w:t>
      </w:r>
      <w:r>
        <w:rPr>
          <w:rFonts w:cs="Times New Roman"/>
          <w:szCs w:val="28"/>
          <w:lang w:val="en-US"/>
        </w:rPr>
        <w:t>AT</w:t>
      </w:r>
      <w:r w:rsidRPr="00774B1D">
        <w:rPr>
          <w:rFonts w:cs="Times New Roman"/>
          <w:szCs w:val="28"/>
        </w:rPr>
        <w:t>-</w:t>
      </w:r>
      <w:r>
        <w:rPr>
          <w:rFonts w:cs="Times New Roman"/>
          <w:szCs w:val="28"/>
          <w:lang w:val="en-US"/>
        </w:rPr>
        <w:t>GS</w:t>
      </w:r>
      <w:r w:rsidRPr="00774B1D">
        <w:rPr>
          <w:rFonts w:cs="Times New Roman"/>
          <w:szCs w:val="28"/>
        </w:rPr>
        <w:t>950/16</w:t>
      </w:r>
      <w:r>
        <w:rPr>
          <w:rFonts w:cs="Times New Roman"/>
          <w:szCs w:val="28"/>
          <w:lang w:val="en-US"/>
        </w:rPr>
        <w:t>PS</w:t>
      </w:r>
      <w:r>
        <w:t xml:space="preserve"> [Электронный ресурс].</w:t>
      </w:r>
      <w:r w:rsidRPr="00F25702">
        <w:t xml:space="preserve"> </w:t>
      </w:r>
      <w:r>
        <w:t xml:space="preserve">– Электронные данные. – </w:t>
      </w:r>
      <w:r w:rsidRPr="00EC0E76">
        <w:t>Режим доступа:</w:t>
      </w:r>
      <w:r w:rsidRPr="00F25702">
        <w:t xml:space="preserve"> </w:t>
      </w:r>
      <w:r w:rsidRPr="00774B1D">
        <w:t>https://www.alliedtelesis.com/sites/default/files/documents/configuration-guides/gs950_16pswebs112v200a.pdf</w:t>
      </w:r>
      <w:r w:rsidRPr="00CC3FEB">
        <w:t xml:space="preserve"> </w:t>
      </w:r>
      <w:r>
        <w:t>– Дата доступа: 21.10.2023</w:t>
      </w:r>
      <w:r>
        <w:rPr>
          <w:rFonts w:eastAsia="Arial Unicode MS"/>
          <w:szCs w:val="28"/>
        </w:rPr>
        <w:t>.</w:t>
      </w:r>
    </w:p>
    <w:p w14:paraId="5C8DC3DF" w14:textId="7E05469D" w:rsidR="00FA0B55" w:rsidRDefault="00FA0B55" w:rsidP="00FA0B55">
      <w:pPr>
        <w:pStyle w:val="a"/>
        <w:rPr>
          <w:rFonts w:eastAsia="Arial Unicode MS"/>
          <w:szCs w:val="28"/>
        </w:rPr>
      </w:pPr>
      <w:r w:rsidRPr="00774B1D">
        <w:rPr>
          <w:rFonts w:cs="Times New Roman"/>
          <w:szCs w:val="28"/>
        </w:rPr>
        <w:t>[</w:t>
      </w:r>
      <w:r>
        <w:rPr>
          <w:rFonts w:cs="Times New Roman"/>
          <w:szCs w:val="28"/>
        </w:rPr>
        <w:t>8] </w:t>
      </w:r>
      <w:r>
        <w:rPr>
          <w:rFonts w:cs="Times New Roman"/>
          <w:szCs w:val="28"/>
          <w:lang w:val="en-US"/>
        </w:rPr>
        <w:t>User</w:t>
      </w:r>
      <w:r w:rsidRPr="00774B1D">
        <w:rPr>
          <w:rFonts w:cs="Times New Roman"/>
          <w:szCs w:val="28"/>
        </w:rPr>
        <w:t xml:space="preserve"> </w:t>
      </w:r>
      <w:r>
        <w:rPr>
          <w:rFonts w:cs="Times New Roman"/>
          <w:szCs w:val="28"/>
          <w:lang w:val="en-US"/>
        </w:rPr>
        <w:t>Guide</w:t>
      </w:r>
      <w:r w:rsidRPr="00774B1D">
        <w:rPr>
          <w:rFonts w:cs="Times New Roman"/>
          <w:szCs w:val="28"/>
        </w:rPr>
        <w:t xml:space="preserve">: </w:t>
      </w:r>
      <w:r>
        <w:rPr>
          <w:rFonts w:cs="Times New Roman"/>
          <w:szCs w:val="28"/>
          <w:lang w:val="en-US"/>
        </w:rPr>
        <w:t>AT</w:t>
      </w:r>
      <w:r w:rsidRPr="00774B1D">
        <w:rPr>
          <w:rFonts w:cs="Times New Roman"/>
          <w:szCs w:val="28"/>
        </w:rPr>
        <w:t>-</w:t>
      </w:r>
      <w:r>
        <w:rPr>
          <w:rFonts w:cs="Times New Roman"/>
          <w:szCs w:val="28"/>
          <w:lang w:val="en-US"/>
        </w:rPr>
        <w:t>TQ</w:t>
      </w:r>
      <w:r w:rsidRPr="00FA0B55">
        <w:rPr>
          <w:rFonts w:cs="Times New Roman"/>
          <w:szCs w:val="28"/>
        </w:rPr>
        <w:t xml:space="preserve">1402 </w:t>
      </w:r>
      <w:r>
        <w:rPr>
          <w:rFonts w:cs="Times New Roman"/>
          <w:szCs w:val="28"/>
          <w:lang w:val="en-US"/>
        </w:rPr>
        <w:t>Series</w:t>
      </w:r>
      <w:r>
        <w:t xml:space="preserve"> [Электронный ресурс].</w:t>
      </w:r>
      <w:r w:rsidRPr="00F25702">
        <w:t xml:space="preserve"> </w:t>
      </w:r>
      <w:r>
        <w:t xml:space="preserve">– Электронные данные. – </w:t>
      </w:r>
      <w:r w:rsidRPr="00EC0E76">
        <w:t>Режим доступа:</w:t>
      </w:r>
      <w:r w:rsidRPr="00F25702">
        <w:t xml:space="preserve"> </w:t>
      </w:r>
      <w:r w:rsidRPr="00FA0B55">
        <w:t xml:space="preserve">https://www.alliedtelesis.com/sites/default/files/documents/configuration-guides/ati-tq1402series-ug.pdf </w:t>
      </w:r>
      <w:r>
        <w:t>– Дата доступа: 21.10.2023</w:t>
      </w:r>
      <w:r>
        <w:rPr>
          <w:rFonts w:eastAsia="Arial Unicode MS"/>
          <w:szCs w:val="28"/>
        </w:rPr>
        <w:t>.</w:t>
      </w:r>
    </w:p>
    <w:p w14:paraId="71D03BA9" w14:textId="77777777" w:rsidR="00FA0B55" w:rsidRDefault="00FA0B55" w:rsidP="00774B1D">
      <w:pPr>
        <w:pStyle w:val="a"/>
        <w:rPr>
          <w:rFonts w:eastAsia="Arial Unicode MS"/>
          <w:szCs w:val="28"/>
        </w:rPr>
      </w:pPr>
    </w:p>
    <w:p w14:paraId="269F3C78" w14:textId="77777777" w:rsidR="00953309" w:rsidRDefault="00953309">
      <w:pPr>
        <w:spacing w:after="160" w:line="259" w:lineRule="auto"/>
        <w:rPr>
          <w:rFonts w:eastAsiaTheme="majorEastAsia" w:cs="Times New Roman"/>
          <w:b/>
          <w:color w:val="000000" w:themeColor="text1"/>
          <w:szCs w:val="28"/>
        </w:rPr>
      </w:pPr>
      <w:r>
        <w:rPr>
          <w:rFonts w:cs="Times New Roman"/>
          <w:b/>
          <w:color w:val="000000" w:themeColor="text1"/>
          <w:szCs w:val="28"/>
        </w:rPr>
        <w:br w:type="page"/>
      </w:r>
    </w:p>
    <w:p w14:paraId="11377A67" w14:textId="3178023B" w:rsidR="00715C57" w:rsidRPr="009F56A2" w:rsidRDefault="00715C57" w:rsidP="00715C57">
      <w:pPr>
        <w:pStyle w:val="Heading1"/>
        <w:jc w:val="center"/>
        <w:rPr>
          <w:rFonts w:ascii="Times New Roman" w:hAnsi="Times New Roman" w:cs="Times New Roman"/>
          <w:b/>
          <w:color w:val="000000" w:themeColor="text1"/>
          <w:sz w:val="28"/>
          <w:szCs w:val="28"/>
        </w:rPr>
      </w:pPr>
      <w:bookmarkStart w:id="23" w:name="_Toc121842260"/>
      <w:r w:rsidRPr="009F56A2">
        <w:rPr>
          <w:rFonts w:ascii="Times New Roman" w:hAnsi="Times New Roman" w:cs="Times New Roman"/>
          <w:b/>
          <w:color w:val="000000" w:themeColor="text1"/>
          <w:sz w:val="28"/>
          <w:szCs w:val="28"/>
        </w:rPr>
        <w:lastRenderedPageBreak/>
        <w:t>ПРИЛОЖЕНИЕ А</w:t>
      </w:r>
      <w:bookmarkEnd w:id="21"/>
      <w:bookmarkEnd w:id="22"/>
      <w:bookmarkEnd w:id="23"/>
    </w:p>
    <w:p w14:paraId="185F6E01" w14:textId="77777777" w:rsidR="00715C57" w:rsidRDefault="00715C57" w:rsidP="00715C57">
      <w:pPr>
        <w:pStyle w:val="ListParagraph"/>
        <w:ind w:left="0" w:firstLine="0"/>
        <w:jc w:val="center"/>
        <w:rPr>
          <w:szCs w:val="28"/>
        </w:rPr>
      </w:pPr>
      <w:r>
        <w:rPr>
          <w:szCs w:val="28"/>
        </w:rPr>
        <w:t>(обязательное)</w:t>
      </w:r>
    </w:p>
    <w:p w14:paraId="200BD2C3" w14:textId="77777777" w:rsidR="00715C57" w:rsidRDefault="00715C57" w:rsidP="00715C57">
      <w:pPr>
        <w:pStyle w:val="ListParagraph"/>
        <w:ind w:left="0" w:firstLine="0"/>
        <w:jc w:val="center"/>
        <w:rPr>
          <w:szCs w:val="28"/>
        </w:rPr>
      </w:pPr>
    </w:p>
    <w:p w14:paraId="03DC9C37" w14:textId="6574FA39" w:rsidR="00715C57" w:rsidRDefault="00715C57" w:rsidP="000D0531">
      <w:pPr>
        <w:pStyle w:val="ListParagraph"/>
        <w:ind w:left="0" w:firstLine="0"/>
        <w:jc w:val="center"/>
        <w:rPr>
          <w:szCs w:val="28"/>
        </w:rPr>
      </w:pPr>
      <w:r>
        <w:rPr>
          <w:szCs w:val="28"/>
        </w:rPr>
        <w:t>Схема СКС структурная</w:t>
      </w:r>
    </w:p>
    <w:p w14:paraId="41619BE2" w14:textId="77777777" w:rsidR="00715C57" w:rsidRDefault="00715C57" w:rsidP="00715C57">
      <w:pPr>
        <w:rPr>
          <w:rFonts w:cs="Times New Roman"/>
          <w:szCs w:val="28"/>
        </w:rPr>
      </w:pPr>
      <w:r>
        <w:rPr>
          <w:rFonts w:cs="Times New Roman"/>
          <w:szCs w:val="28"/>
        </w:rPr>
        <w:br w:type="page"/>
      </w:r>
    </w:p>
    <w:p w14:paraId="58A605E4" w14:textId="142C33BB" w:rsidR="00715C57" w:rsidRPr="009F56A2" w:rsidRDefault="00715C57" w:rsidP="00715C57">
      <w:pPr>
        <w:pStyle w:val="Heading1"/>
        <w:jc w:val="center"/>
        <w:rPr>
          <w:rFonts w:ascii="Times New Roman" w:hAnsi="Times New Roman" w:cs="Times New Roman"/>
          <w:b/>
          <w:color w:val="auto"/>
          <w:sz w:val="28"/>
          <w:szCs w:val="28"/>
        </w:rPr>
      </w:pPr>
      <w:bookmarkStart w:id="24" w:name="_Toc116225378"/>
      <w:bookmarkStart w:id="25" w:name="_Toc120968207"/>
      <w:bookmarkStart w:id="26" w:name="_Toc121842261"/>
      <w:r w:rsidRPr="009F56A2">
        <w:rPr>
          <w:rFonts w:ascii="Times New Roman" w:hAnsi="Times New Roman" w:cs="Times New Roman"/>
          <w:b/>
          <w:color w:val="auto"/>
          <w:sz w:val="28"/>
          <w:szCs w:val="28"/>
        </w:rPr>
        <w:lastRenderedPageBreak/>
        <w:t>ПРИЛОЖЕНИЕ Б</w:t>
      </w:r>
      <w:bookmarkEnd w:id="24"/>
      <w:bookmarkEnd w:id="25"/>
      <w:bookmarkEnd w:id="26"/>
    </w:p>
    <w:p w14:paraId="743CDF08" w14:textId="77777777" w:rsidR="00715C57" w:rsidRDefault="00715C57" w:rsidP="00715C57">
      <w:pPr>
        <w:pStyle w:val="ListParagraph"/>
        <w:ind w:left="0" w:firstLine="0"/>
        <w:jc w:val="center"/>
        <w:rPr>
          <w:szCs w:val="28"/>
        </w:rPr>
      </w:pPr>
      <w:r>
        <w:rPr>
          <w:szCs w:val="28"/>
        </w:rPr>
        <w:t>(обязательное)</w:t>
      </w:r>
    </w:p>
    <w:p w14:paraId="5E4522A0" w14:textId="77777777" w:rsidR="00715C57" w:rsidRDefault="00715C57" w:rsidP="00715C57">
      <w:pPr>
        <w:pStyle w:val="ListParagraph"/>
        <w:ind w:left="0" w:firstLine="0"/>
        <w:jc w:val="center"/>
        <w:rPr>
          <w:szCs w:val="28"/>
        </w:rPr>
      </w:pPr>
    </w:p>
    <w:p w14:paraId="58F8809F" w14:textId="53B04A07" w:rsidR="00715C57" w:rsidRDefault="00715C57" w:rsidP="000D0531">
      <w:pPr>
        <w:pStyle w:val="ListParagraph"/>
        <w:ind w:left="0" w:firstLine="0"/>
        <w:jc w:val="center"/>
        <w:rPr>
          <w:szCs w:val="28"/>
        </w:rPr>
      </w:pPr>
      <w:r>
        <w:rPr>
          <w:szCs w:val="28"/>
        </w:rPr>
        <w:t>Схема СКС функциональная</w:t>
      </w:r>
    </w:p>
    <w:p w14:paraId="506B2BBA" w14:textId="77777777" w:rsidR="00715C57" w:rsidRDefault="00715C57" w:rsidP="00715C57">
      <w:pPr>
        <w:rPr>
          <w:rFonts w:cs="Times New Roman"/>
          <w:szCs w:val="28"/>
        </w:rPr>
      </w:pPr>
      <w:r>
        <w:rPr>
          <w:rFonts w:cs="Times New Roman"/>
          <w:szCs w:val="28"/>
        </w:rPr>
        <w:br w:type="page"/>
      </w:r>
    </w:p>
    <w:p w14:paraId="3A7961DA" w14:textId="0EDC0D40" w:rsidR="00715C57" w:rsidRPr="009F56A2" w:rsidRDefault="00715C57" w:rsidP="00715C57">
      <w:pPr>
        <w:pStyle w:val="Heading1"/>
        <w:jc w:val="center"/>
        <w:rPr>
          <w:rFonts w:ascii="Times New Roman" w:hAnsi="Times New Roman" w:cs="Times New Roman"/>
          <w:b/>
          <w:color w:val="auto"/>
          <w:sz w:val="28"/>
          <w:szCs w:val="28"/>
        </w:rPr>
      </w:pPr>
      <w:bookmarkStart w:id="27" w:name="_Toc116225379"/>
      <w:bookmarkStart w:id="28" w:name="_Toc120968208"/>
      <w:bookmarkStart w:id="29" w:name="_Toc121842262"/>
      <w:r w:rsidRPr="009F56A2">
        <w:rPr>
          <w:rFonts w:ascii="Times New Roman" w:hAnsi="Times New Roman" w:cs="Times New Roman"/>
          <w:b/>
          <w:color w:val="auto"/>
          <w:sz w:val="28"/>
          <w:szCs w:val="28"/>
        </w:rPr>
        <w:lastRenderedPageBreak/>
        <w:t>ПРИЛОЖЕНИЕ В</w:t>
      </w:r>
      <w:bookmarkEnd w:id="27"/>
      <w:bookmarkEnd w:id="28"/>
      <w:bookmarkEnd w:id="29"/>
    </w:p>
    <w:p w14:paraId="5DABB585" w14:textId="77777777" w:rsidR="00715C57" w:rsidRDefault="00715C57" w:rsidP="00715C57">
      <w:pPr>
        <w:pStyle w:val="ListParagraph"/>
        <w:ind w:left="0" w:firstLine="0"/>
        <w:jc w:val="center"/>
        <w:rPr>
          <w:szCs w:val="28"/>
        </w:rPr>
      </w:pPr>
      <w:r>
        <w:rPr>
          <w:szCs w:val="28"/>
        </w:rPr>
        <w:t>(обязательное)</w:t>
      </w:r>
    </w:p>
    <w:p w14:paraId="1F5F9A8B" w14:textId="77777777" w:rsidR="00715C57" w:rsidRDefault="00715C57" w:rsidP="00715C57">
      <w:pPr>
        <w:pStyle w:val="ListParagraph"/>
        <w:ind w:left="0" w:firstLine="0"/>
        <w:jc w:val="center"/>
        <w:rPr>
          <w:szCs w:val="28"/>
        </w:rPr>
      </w:pPr>
    </w:p>
    <w:p w14:paraId="7218AF64" w14:textId="6C295B14" w:rsidR="00715C57" w:rsidRPr="000D0531" w:rsidRDefault="008A1E70" w:rsidP="000D0531">
      <w:pPr>
        <w:pStyle w:val="ListParagraph"/>
        <w:ind w:left="0" w:firstLine="0"/>
        <w:jc w:val="center"/>
        <w:rPr>
          <w:szCs w:val="28"/>
        </w:rPr>
      </w:pPr>
      <w:r>
        <w:rPr>
          <w:szCs w:val="28"/>
        </w:rPr>
        <w:t>Схема СКС принципиальная (</w:t>
      </w:r>
      <w:r w:rsidR="008E7585">
        <w:rPr>
          <w:szCs w:val="28"/>
        </w:rPr>
        <w:t>п</w:t>
      </w:r>
      <w:r>
        <w:rPr>
          <w:szCs w:val="28"/>
        </w:rPr>
        <w:t>лан здания)</w:t>
      </w:r>
    </w:p>
    <w:p w14:paraId="380D7528" w14:textId="77777777" w:rsidR="00715C57" w:rsidRPr="00A672A6" w:rsidRDefault="00715C57" w:rsidP="00715C57">
      <w:pPr>
        <w:spacing w:after="160" w:line="259" w:lineRule="auto"/>
        <w:rPr>
          <w:rFonts w:eastAsia="Times New Roman" w:cs="Times New Roman"/>
          <w:szCs w:val="28"/>
        </w:rPr>
      </w:pPr>
      <w:r>
        <w:rPr>
          <w:szCs w:val="28"/>
        </w:rPr>
        <w:br w:type="page"/>
      </w:r>
    </w:p>
    <w:p w14:paraId="775453AC" w14:textId="7DFBC855" w:rsidR="00715C57" w:rsidRPr="009F56A2" w:rsidRDefault="00715C57" w:rsidP="00715C57">
      <w:pPr>
        <w:pStyle w:val="Heading1"/>
        <w:jc w:val="center"/>
        <w:rPr>
          <w:rFonts w:ascii="Times New Roman" w:hAnsi="Times New Roman" w:cs="Times New Roman"/>
          <w:b/>
          <w:color w:val="auto"/>
          <w:sz w:val="28"/>
          <w:szCs w:val="28"/>
        </w:rPr>
      </w:pPr>
      <w:bookmarkStart w:id="30" w:name="_Toc116225380"/>
      <w:bookmarkStart w:id="31" w:name="_Toc120968209"/>
      <w:bookmarkStart w:id="32" w:name="_Toc121842263"/>
      <w:r w:rsidRPr="009F56A2">
        <w:rPr>
          <w:rFonts w:ascii="Times New Roman" w:hAnsi="Times New Roman" w:cs="Times New Roman"/>
          <w:b/>
          <w:color w:val="auto"/>
          <w:sz w:val="28"/>
          <w:szCs w:val="28"/>
        </w:rPr>
        <w:lastRenderedPageBreak/>
        <w:t>ПРИЛОЖЕНИЕ Г</w:t>
      </w:r>
      <w:bookmarkEnd w:id="30"/>
      <w:bookmarkEnd w:id="31"/>
      <w:bookmarkEnd w:id="32"/>
    </w:p>
    <w:p w14:paraId="791AED02" w14:textId="77777777" w:rsidR="00715C57" w:rsidRDefault="00715C57" w:rsidP="00715C57">
      <w:pPr>
        <w:pStyle w:val="ListParagraph"/>
        <w:ind w:left="0" w:firstLine="0"/>
        <w:jc w:val="center"/>
        <w:rPr>
          <w:szCs w:val="28"/>
        </w:rPr>
      </w:pPr>
      <w:r>
        <w:rPr>
          <w:szCs w:val="28"/>
        </w:rPr>
        <w:t>(обязательное)</w:t>
      </w:r>
    </w:p>
    <w:p w14:paraId="335022DD" w14:textId="359F0946" w:rsidR="00715C57" w:rsidRDefault="00715C57" w:rsidP="008A1E70">
      <w:pPr>
        <w:pStyle w:val="ListParagraph"/>
        <w:ind w:left="0" w:firstLine="0"/>
        <w:rPr>
          <w:szCs w:val="28"/>
        </w:rPr>
      </w:pPr>
    </w:p>
    <w:p w14:paraId="6AEE9B41" w14:textId="0997F333" w:rsidR="00715C57" w:rsidRDefault="008A1E70" w:rsidP="000D0531">
      <w:pPr>
        <w:pStyle w:val="ListParagraph"/>
        <w:ind w:left="0" w:firstLine="0"/>
        <w:jc w:val="center"/>
        <w:rPr>
          <w:szCs w:val="28"/>
        </w:rPr>
      </w:pPr>
      <w:r>
        <w:rPr>
          <w:szCs w:val="28"/>
        </w:rPr>
        <w:t>Перечень оборудования</w:t>
      </w:r>
    </w:p>
    <w:p w14:paraId="5EC70193" w14:textId="77777777" w:rsidR="00715C57" w:rsidRDefault="00715C57" w:rsidP="00715C57">
      <w:pPr>
        <w:spacing w:after="160" w:line="259" w:lineRule="auto"/>
        <w:rPr>
          <w:rFonts w:cs="Times New Roman"/>
          <w:szCs w:val="28"/>
        </w:rPr>
      </w:pPr>
      <w:r>
        <w:rPr>
          <w:rFonts w:cs="Times New Roman"/>
          <w:szCs w:val="28"/>
        </w:rPr>
        <w:br w:type="page"/>
      </w:r>
    </w:p>
    <w:p w14:paraId="13945313" w14:textId="77777777" w:rsidR="00715C57" w:rsidRPr="009F56A2" w:rsidRDefault="00715C57" w:rsidP="00715C57">
      <w:pPr>
        <w:pStyle w:val="Heading1"/>
        <w:spacing w:before="0"/>
        <w:jc w:val="center"/>
        <w:rPr>
          <w:rFonts w:ascii="Times New Roman" w:hAnsi="Times New Roman" w:cs="Times New Roman"/>
          <w:b/>
          <w:color w:val="auto"/>
          <w:sz w:val="28"/>
          <w:szCs w:val="28"/>
        </w:rPr>
      </w:pPr>
      <w:bookmarkStart w:id="33" w:name="_Toc116225381"/>
      <w:bookmarkStart w:id="34" w:name="_Toc120968210"/>
      <w:bookmarkStart w:id="35" w:name="_Toc121842264"/>
      <w:r w:rsidRPr="009F56A2">
        <w:rPr>
          <w:rFonts w:ascii="Times New Roman" w:hAnsi="Times New Roman" w:cs="Times New Roman"/>
          <w:b/>
          <w:color w:val="auto"/>
          <w:sz w:val="28"/>
          <w:szCs w:val="28"/>
        </w:rPr>
        <w:lastRenderedPageBreak/>
        <w:t>ПРИЛОЖЕНИЕ Д</w:t>
      </w:r>
      <w:bookmarkEnd w:id="33"/>
      <w:bookmarkEnd w:id="34"/>
      <w:bookmarkEnd w:id="35"/>
    </w:p>
    <w:p w14:paraId="3C43BE3E" w14:textId="77777777" w:rsidR="00715C57" w:rsidRDefault="00715C57" w:rsidP="00715C57">
      <w:pPr>
        <w:pStyle w:val="ListParagraph"/>
        <w:ind w:left="0" w:firstLine="0"/>
        <w:jc w:val="center"/>
        <w:rPr>
          <w:szCs w:val="28"/>
        </w:rPr>
      </w:pPr>
      <w:r>
        <w:rPr>
          <w:szCs w:val="28"/>
        </w:rPr>
        <w:t>(обязательное)</w:t>
      </w:r>
    </w:p>
    <w:p w14:paraId="0DE62F29" w14:textId="77777777" w:rsidR="00715C57" w:rsidRDefault="00715C57" w:rsidP="00715C57">
      <w:pPr>
        <w:pStyle w:val="ListParagraph"/>
        <w:ind w:left="0" w:firstLine="0"/>
        <w:jc w:val="center"/>
        <w:rPr>
          <w:szCs w:val="28"/>
        </w:rPr>
      </w:pPr>
    </w:p>
    <w:p w14:paraId="3B591C64" w14:textId="08B73030" w:rsidR="000D0531" w:rsidRPr="00122646" w:rsidRDefault="008A1E70" w:rsidP="000D0531">
      <w:pPr>
        <w:pStyle w:val="ListParagraph"/>
        <w:ind w:left="0" w:firstLine="0"/>
        <w:jc w:val="center"/>
        <w:rPr>
          <w:szCs w:val="28"/>
          <w:lang w:val="en-US"/>
        </w:rPr>
      </w:pPr>
      <w:r>
        <w:rPr>
          <w:szCs w:val="28"/>
        </w:rPr>
        <w:t>Ведомость документов</w:t>
      </w:r>
    </w:p>
    <w:sectPr w:rsidR="000D0531" w:rsidRPr="00122646" w:rsidSect="001923CE">
      <w:footerReference w:type="default" r:id="rId20"/>
      <w:pgSz w:w="11910" w:h="16840" w:code="9"/>
      <w:pgMar w:top="1134" w:right="851" w:bottom="1531" w:left="1701" w:header="227" w:footer="9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1323" w14:textId="77777777" w:rsidR="00BF328D" w:rsidRDefault="00BF328D">
      <w:r>
        <w:separator/>
      </w:r>
    </w:p>
  </w:endnote>
  <w:endnote w:type="continuationSeparator" w:id="0">
    <w:p w14:paraId="6443F73B" w14:textId="77777777" w:rsidR="00BF328D" w:rsidRDefault="00BF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E40" w14:textId="77777777" w:rsidR="00BF328D" w:rsidRPr="00474CD2" w:rsidRDefault="00BF328D">
    <w:pPr>
      <w:pStyle w:val="Footer"/>
      <w:jc w:val="right"/>
      <w:rPr>
        <w:szCs w:val="28"/>
      </w:rPr>
    </w:pPr>
  </w:p>
  <w:p w14:paraId="077B07F6" w14:textId="77777777" w:rsidR="00BF328D" w:rsidRDefault="00BF3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5B5D" w14:textId="40FB95BA" w:rsidR="00BF328D" w:rsidRPr="00674D18" w:rsidRDefault="00BF328D">
    <w:pPr>
      <w:pStyle w:val="Footer"/>
      <w:jc w:val="right"/>
      <w:rPr>
        <w:rFonts w:cs="Times New Roman"/>
        <w:szCs w:val="24"/>
      </w:rPr>
    </w:pPr>
  </w:p>
  <w:p w14:paraId="63B7CACC" w14:textId="77777777" w:rsidR="00BF328D" w:rsidRDefault="00BF32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351445"/>
      <w:docPartObj>
        <w:docPartGallery w:val="Page Numbers (Bottom of Page)"/>
        <w:docPartUnique/>
      </w:docPartObj>
    </w:sdtPr>
    <w:sdtEndPr>
      <w:rPr>
        <w:rFonts w:cs="Times New Roman"/>
        <w:szCs w:val="24"/>
      </w:rPr>
    </w:sdtEndPr>
    <w:sdtContent>
      <w:p w14:paraId="6FD7F707" w14:textId="6752BB94" w:rsidR="00BF328D" w:rsidRPr="00E57981" w:rsidRDefault="00BF328D" w:rsidP="00E57981">
        <w:pPr>
          <w:pStyle w:val="Footer"/>
          <w:jc w:val="right"/>
          <w:rPr>
            <w:rFonts w:cs="Times New Roman"/>
            <w:szCs w:val="24"/>
          </w:rPr>
        </w:pPr>
        <w:r w:rsidRPr="00674D18">
          <w:rPr>
            <w:rFonts w:cs="Times New Roman"/>
            <w:szCs w:val="24"/>
          </w:rPr>
          <w:fldChar w:fldCharType="begin"/>
        </w:r>
        <w:r w:rsidRPr="00674D18">
          <w:rPr>
            <w:rFonts w:cs="Times New Roman"/>
            <w:szCs w:val="24"/>
          </w:rPr>
          <w:instrText>PAGE   \* MERGEFORMAT</w:instrText>
        </w:r>
        <w:r w:rsidRPr="00674D18">
          <w:rPr>
            <w:rFonts w:cs="Times New Roman"/>
            <w:szCs w:val="24"/>
          </w:rPr>
          <w:fldChar w:fldCharType="separate"/>
        </w:r>
        <w:r w:rsidR="005800AE">
          <w:rPr>
            <w:rFonts w:cs="Times New Roman"/>
            <w:noProof/>
            <w:szCs w:val="24"/>
          </w:rPr>
          <w:t>32</w:t>
        </w:r>
        <w:r w:rsidRPr="00674D1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3A81" w14:textId="77777777" w:rsidR="00BF328D" w:rsidRDefault="00BF328D">
      <w:r>
        <w:separator/>
      </w:r>
    </w:p>
  </w:footnote>
  <w:footnote w:type="continuationSeparator" w:id="0">
    <w:p w14:paraId="50A0E5A5" w14:textId="77777777" w:rsidR="00BF328D" w:rsidRDefault="00BF3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E3CF5"/>
    <w:multiLevelType w:val="hybridMultilevel"/>
    <w:tmpl w:val="B46C4604"/>
    <w:lvl w:ilvl="0" w:tplc="93F48E66">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4941015A"/>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56FD6EB8"/>
    <w:multiLevelType w:val="hybridMultilevel"/>
    <w:tmpl w:val="379E25D6"/>
    <w:lvl w:ilvl="0" w:tplc="6D8047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6D411B43"/>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02271"/>
    <w:rsid w:val="00003260"/>
    <w:rsid w:val="000047CC"/>
    <w:rsid w:val="00004884"/>
    <w:rsid w:val="000066F2"/>
    <w:rsid w:val="000115E1"/>
    <w:rsid w:val="00013046"/>
    <w:rsid w:val="00013E6F"/>
    <w:rsid w:val="0001533F"/>
    <w:rsid w:val="00021AAB"/>
    <w:rsid w:val="000241B3"/>
    <w:rsid w:val="00024750"/>
    <w:rsid w:val="00024C12"/>
    <w:rsid w:val="00026762"/>
    <w:rsid w:val="00027181"/>
    <w:rsid w:val="000271B8"/>
    <w:rsid w:val="00031323"/>
    <w:rsid w:val="00031AA7"/>
    <w:rsid w:val="00035087"/>
    <w:rsid w:val="00035BA0"/>
    <w:rsid w:val="00042087"/>
    <w:rsid w:val="000449F3"/>
    <w:rsid w:val="00045B26"/>
    <w:rsid w:val="00046D20"/>
    <w:rsid w:val="00055BFB"/>
    <w:rsid w:val="00057D3A"/>
    <w:rsid w:val="00061C89"/>
    <w:rsid w:val="000622D4"/>
    <w:rsid w:val="00063D0A"/>
    <w:rsid w:val="00071C9A"/>
    <w:rsid w:val="00073EA2"/>
    <w:rsid w:val="00082729"/>
    <w:rsid w:val="00082F28"/>
    <w:rsid w:val="0008324F"/>
    <w:rsid w:val="00084B21"/>
    <w:rsid w:val="00094FDE"/>
    <w:rsid w:val="000A357F"/>
    <w:rsid w:val="000A5632"/>
    <w:rsid w:val="000B2169"/>
    <w:rsid w:val="000B2183"/>
    <w:rsid w:val="000B2210"/>
    <w:rsid w:val="000B6BDC"/>
    <w:rsid w:val="000C18C9"/>
    <w:rsid w:val="000C4347"/>
    <w:rsid w:val="000C7EE0"/>
    <w:rsid w:val="000D038A"/>
    <w:rsid w:val="000D0531"/>
    <w:rsid w:val="000D0B35"/>
    <w:rsid w:val="000D37E3"/>
    <w:rsid w:val="000D40F4"/>
    <w:rsid w:val="000D7CCA"/>
    <w:rsid w:val="000E2F2C"/>
    <w:rsid w:val="000E5A29"/>
    <w:rsid w:val="000E6EE7"/>
    <w:rsid w:val="000F2AE9"/>
    <w:rsid w:val="000F2EE2"/>
    <w:rsid w:val="000F4942"/>
    <w:rsid w:val="000F5239"/>
    <w:rsid w:val="000F59DA"/>
    <w:rsid w:val="001037F9"/>
    <w:rsid w:val="00106580"/>
    <w:rsid w:val="0011159C"/>
    <w:rsid w:val="00112134"/>
    <w:rsid w:val="00122646"/>
    <w:rsid w:val="001263BE"/>
    <w:rsid w:val="00130F24"/>
    <w:rsid w:val="00131CF2"/>
    <w:rsid w:val="00132A20"/>
    <w:rsid w:val="001331D9"/>
    <w:rsid w:val="001331EF"/>
    <w:rsid w:val="0013374B"/>
    <w:rsid w:val="00133DF5"/>
    <w:rsid w:val="001436BF"/>
    <w:rsid w:val="00144344"/>
    <w:rsid w:val="00147209"/>
    <w:rsid w:val="00147356"/>
    <w:rsid w:val="001503B0"/>
    <w:rsid w:val="00154FD2"/>
    <w:rsid w:val="00156524"/>
    <w:rsid w:val="0016022A"/>
    <w:rsid w:val="00161504"/>
    <w:rsid w:val="001625A1"/>
    <w:rsid w:val="00162D07"/>
    <w:rsid w:val="00167905"/>
    <w:rsid w:val="00167934"/>
    <w:rsid w:val="00170C9F"/>
    <w:rsid w:val="001751F9"/>
    <w:rsid w:val="001768CF"/>
    <w:rsid w:val="00186600"/>
    <w:rsid w:val="00191876"/>
    <w:rsid w:val="001923CE"/>
    <w:rsid w:val="0019379F"/>
    <w:rsid w:val="0019388E"/>
    <w:rsid w:val="001A1977"/>
    <w:rsid w:val="001A3502"/>
    <w:rsid w:val="001B231C"/>
    <w:rsid w:val="001B3725"/>
    <w:rsid w:val="001C2E8F"/>
    <w:rsid w:val="001C475F"/>
    <w:rsid w:val="001C4CA6"/>
    <w:rsid w:val="001C5059"/>
    <w:rsid w:val="001D013D"/>
    <w:rsid w:val="001D1A50"/>
    <w:rsid w:val="001D2671"/>
    <w:rsid w:val="001D3E1D"/>
    <w:rsid w:val="001D464A"/>
    <w:rsid w:val="001D63DD"/>
    <w:rsid w:val="001D6A9D"/>
    <w:rsid w:val="001E35D3"/>
    <w:rsid w:val="001E687D"/>
    <w:rsid w:val="001F232B"/>
    <w:rsid w:val="00206C3D"/>
    <w:rsid w:val="00220691"/>
    <w:rsid w:val="00220EFA"/>
    <w:rsid w:val="002235ED"/>
    <w:rsid w:val="0022490A"/>
    <w:rsid w:val="00225144"/>
    <w:rsid w:val="00236A55"/>
    <w:rsid w:val="00240BA4"/>
    <w:rsid w:val="00241599"/>
    <w:rsid w:val="00244F0D"/>
    <w:rsid w:val="00245D3C"/>
    <w:rsid w:val="002476AD"/>
    <w:rsid w:val="00247D96"/>
    <w:rsid w:val="00251E94"/>
    <w:rsid w:val="002528BB"/>
    <w:rsid w:val="00257D81"/>
    <w:rsid w:val="002611B2"/>
    <w:rsid w:val="00261D96"/>
    <w:rsid w:val="002627D3"/>
    <w:rsid w:val="0026571A"/>
    <w:rsid w:val="0027687E"/>
    <w:rsid w:val="00276CAB"/>
    <w:rsid w:val="00277E41"/>
    <w:rsid w:val="002806BA"/>
    <w:rsid w:val="002830E2"/>
    <w:rsid w:val="002953EF"/>
    <w:rsid w:val="00297BC8"/>
    <w:rsid w:val="002A5694"/>
    <w:rsid w:val="002B112E"/>
    <w:rsid w:val="002B3896"/>
    <w:rsid w:val="002B57C7"/>
    <w:rsid w:val="002C1F38"/>
    <w:rsid w:val="002C76AA"/>
    <w:rsid w:val="002D0362"/>
    <w:rsid w:val="002D1686"/>
    <w:rsid w:val="002D2503"/>
    <w:rsid w:val="002D2F3B"/>
    <w:rsid w:val="002D3119"/>
    <w:rsid w:val="002D3992"/>
    <w:rsid w:val="002D6BCB"/>
    <w:rsid w:val="002D7D10"/>
    <w:rsid w:val="002E0CB7"/>
    <w:rsid w:val="002E51EB"/>
    <w:rsid w:val="002E777A"/>
    <w:rsid w:val="002E7F1D"/>
    <w:rsid w:val="002F160F"/>
    <w:rsid w:val="002F2AD8"/>
    <w:rsid w:val="002F3EAE"/>
    <w:rsid w:val="002F6327"/>
    <w:rsid w:val="00302005"/>
    <w:rsid w:val="00306587"/>
    <w:rsid w:val="0030795A"/>
    <w:rsid w:val="00311374"/>
    <w:rsid w:val="00312435"/>
    <w:rsid w:val="003132C6"/>
    <w:rsid w:val="00315261"/>
    <w:rsid w:val="00320FA4"/>
    <w:rsid w:val="00326616"/>
    <w:rsid w:val="003275F2"/>
    <w:rsid w:val="003338B6"/>
    <w:rsid w:val="00333F26"/>
    <w:rsid w:val="00336E5B"/>
    <w:rsid w:val="00342594"/>
    <w:rsid w:val="00343322"/>
    <w:rsid w:val="00345472"/>
    <w:rsid w:val="003523E0"/>
    <w:rsid w:val="00353457"/>
    <w:rsid w:val="0035563D"/>
    <w:rsid w:val="0035681F"/>
    <w:rsid w:val="00357221"/>
    <w:rsid w:val="00357657"/>
    <w:rsid w:val="00362CF5"/>
    <w:rsid w:val="00363533"/>
    <w:rsid w:val="00363CE4"/>
    <w:rsid w:val="003665A8"/>
    <w:rsid w:val="00373270"/>
    <w:rsid w:val="00373E9B"/>
    <w:rsid w:val="00374B1D"/>
    <w:rsid w:val="00375177"/>
    <w:rsid w:val="0037597B"/>
    <w:rsid w:val="00376A2F"/>
    <w:rsid w:val="00376B67"/>
    <w:rsid w:val="0038138A"/>
    <w:rsid w:val="00385CFE"/>
    <w:rsid w:val="003918DC"/>
    <w:rsid w:val="00392D95"/>
    <w:rsid w:val="00393995"/>
    <w:rsid w:val="0039426C"/>
    <w:rsid w:val="003A3FA6"/>
    <w:rsid w:val="003A420C"/>
    <w:rsid w:val="003A6117"/>
    <w:rsid w:val="003B1AF1"/>
    <w:rsid w:val="003B3328"/>
    <w:rsid w:val="003B561B"/>
    <w:rsid w:val="003B567E"/>
    <w:rsid w:val="003C72AA"/>
    <w:rsid w:val="003D1042"/>
    <w:rsid w:val="003D1B88"/>
    <w:rsid w:val="003D3AB7"/>
    <w:rsid w:val="003D5BFE"/>
    <w:rsid w:val="003D6569"/>
    <w:rsid w:val="003D76A4"/>
    <w:rsid w:val="003E2F6D"/>
    <w:rsid w:val="003E6659"/>
    <w:rsid w:val="00401001"/>
    <w:rsid w:val="004018EB"/>
    <w:rsid w:val="00402F8B"/>
    <w:rsid w:val="00403858"/>
    <w:rsid w:val="004044D0"/>
    <w:rsid w:val="00406525"/>
    <w:rsid w:val="0041195F"/>
    <w:rsid w:val="0041204E"/>
    <w:rsid w:val="00415FA7"/>
    <w:rsid w:val="00417FF0"/>
    <w:rsid w:val="004370A6"/>
    <w:rsid w:val="00444872"/>
    <w:rsid w:val="00445B9E"/>
    <w:rsid w:val="004523A4"/>
    <w:rsid w:val="00454247"/>
    <w:rsid w:val="004571B0"/>
    <w:rsid w:val="00460855"/>
    <w:rsid w:val="00462C08"/>
    <w:rsid w:val="00462D38"/>
    <w:rsid w:val="00465FBC"/>
    <w:rsid w:val="0047073B"/>
    <w:rsid w:val="00470B0C"/>
    <w:rsid w:val="004738EC"/>
    <w:rsid w:val="00477C9D"/>
    <w:rsid w:val="004825B5"/>
    <w:rsid w:val="00482C4F"/>
    <w:rsid w:val="00491D0B"/>
    <w:rsid w:val="00493091"/>
    <w:rsid w:val="00494C7E"/>
    <w:rsid w:val="004965FA"/>
    <w:rsid w:val="004A0528"/>
    <w:rsid w:val="004A18FB"/>
    <w:rsid w:val="004A2E75"/>
    <w:rsid w:val="004A7939"/>
    <w:rsid w:val="004B12CA"/>
    <w:rsid w:val="004B587F"/>
    <w:rsid w:val="004C0AAD"/>
    <w:rsid w:val="004C0D9A"/>
    <w:rsid w:val="004C1270"/>
    <w:rsid w:val="004C28C8"/>
    <w:rsid w:val="004C387D"/>
    <w:rsid w:val="004C5C00"/>
    <w:rsid w:val="004C619B"/>
    <w:rsid w:val="004D53C5"/>
    <w:rsid w:val="004E5DB5"/>
    <w:rsid w:val="004F3AA2"/>
    <w:rsid w:val="00501C46"/>
    <w:rsid w:val="00501D6E"/>
    <w:rsid w:val="00502719"/>
    <w:rsid w:val="00506718"/>
    <w:rsid w:val="005079C0"/>
    <w:rsid w:val="0051156E"/>
    <w:rsid w:val="00524DDC"/>
    <w:rsid w:val="00531B0F"/>
    <w:rsid w:val="0053309A"/>
    <w:rsid w:val="0053384E"/>
    <w:rsid w:val="0053497A"/>
    <w:rsid w:val="00535CD2"/>
    <w:rsid w:val="00536AD2"/>
    <w:rsid w:val="00546560"/>
    <w:rsid w:val="00547C31"/>
    <w:rsid w:val="005554DC"/>
    <w:rsid w:val="00562633"/>
    <w:rsid w:val="00562B25"/>
    <w:rsid w:val="00563E07"/>
    <w:rsid w:val="005665C4"/>
    <w:rsid w:val="00570074"/>
    <w:rsid w:val="00571165"/>
    <w:rsid w:val="0057116C"/>
    <w:rsid w:val="0057211A"/>
    <w:rsid w:val="00572121"/>
    <w:rsid w:val="00573CD5"/>
    <w:rsid w:val="005800AE"/>
    <w:rsid w:val="00581DF2"/>
    <w:rsid w:val="00582D74"/>
    <w:rsid w:val="005908BF"/>
    <w:rsid w:val="00594685"/>
    <w:rsid w:val="00597C6B"/>
    <w:rsid w:val="005A0CBC"/>
    <w:rsid w:val="005A5DF1"/>
    <w:rsid w:val="005B0061"/>
    <w:rsid w:val="005B0344"/>
    <w:rsid w:val="005B0417"/>
    <w:rsid w:val="005B5859"/>
    <w:rsid w:val="005C148A"/>
    <w:rsid w:val="005C5EB9"/>
    <w:rsid w:val="005D77C7"/>
    <w:rsid w:val="005D7A93"/>
    <w:rsid w:val="005E1B69"/>
    <w:rsid w:val="005E69B3"/>
    <w:rsid w:val="005F5FED"/>
    <w:rsid w:val="006009E9"/>
    <w:rsid w:val="00604877"/>
    <w:rsid w:val="00610E33"/>
    <w:rsid w:val="00612C7B"/>
    <w:rsid w:val="006138F9"/>
    <w:rsid w:val="00620E8D"/>
    <w:rsid w:val="0062101C"/>
    <w:rsid w:val="00626B67"/>
    <w:rsid w:val="006403F9"/>
    <w:rsid w:val="00643E25"/>
    <w:rsid w:val="00645101"/>
    <w:rsid w:val="00651876"/>
    <w:rsid w:val="006527FC"/>
    <w:rsid w:val="00660ACE"/>
    <w:rsid w:val="006613A3"/>
    <w:rsid w:val="006640F7"/>
    <w:rsid w:val="00665B5E"/>
    <w:rsid w:val="00666109"/>
    <w:rsid w:val="006667EC"/>
    <w:rsid w:val="00666CF1"/>
    <w:rsid w:val="006705B7"/>
    <w:rsid w:val="00672261"/>
    <w:rsid w:val="00674D18"/>
    <w:rsid w:val="00682D37"/>
    <w:rsid w:val="006843BC"/>
    <w:rsid w:val="006862E0"/>
    <w:rsid w:val="0069348E"/>
    <w:rsid w:val="006954F8"/>
    <w:rsid w:val="006A009F"/>
    <w:rsid w:val="006A5910"/>
    <w:rsid w:val="006A6174"/>
    <w:rsid w:val="006A6835"/>
    <w:rsid w:val="006B08D6"/>
    <w:rsid w:val="006B412D"/>
    <w:rsid w:val="006B4E32"/>
    <w:rsid w:val="006B673C"/>
    <w:rsid w:val="006B76AE"/>
    <w:rsid w:val="006C13C5"/>
    <w:rsid w:val="006C659D"/>
    <w:rsid w:val="006D324A"/>
    <w:rsid w:val="006D6184"/>
    <w:rsid w:val="006E3524"/>
    <w:rsid w:val="006E3A52"/>
    <w:rsid w:val="006E52E8"/>
    <w:rsid w:val="006F4BB9"/>
    <w:rsid w:val="006F4C2A"/>
    <w:rsid w:val="00700247"/>
    <w:rsid w:val="00702FBE"/>
    <w:rsid w:val="00704AA1"/>
    <w:rsid w:val="0071055F"/>
    <w:rsid w:val="00711357"/>
    <w:rsid w:val="00712BCD"/>
    <w:rsid w:val="007146D4"/>
    <w:rsid w:val="00714FEA"/>
    <w:rsid w:val="00715C57"/>
    <w:rsid w:val="007164B9"/>
    <w:rsid w:val="007202E7"/>
    <w:rsid w:val="007205E3"/>
    <w:rsid w:val="00734E63"/>
    <w:rsid w:val="007367F5"/>
    <w:rsid w:val="00740470"/>
    <w:rsid w:val="00744088"/>
    <w:rsid w:val="007449DD"/>
    <w:rsid w:val="007507FC"/>
    <w:rsid w:val="007536CB"/>
    <w:rsid w:val="0075474B"/>
    <w:rsid w:val="007549A1"/>
    <w:rsid w:val="00755DCD"/>
    <w:rsid w:val="0075635B"/>
    <w:rsid w:val="007636ED"/>
    <w:rsid w:val="00764B5E"/>
    <w:rsid w:val="007669C9"/>
    <w:rsid w:val="007676A6"/>
    <w:rsid w:val="00772124"/>
    <w:rsid w:val="00773ED6"/>
    <w:rsid w:val="00774B1D"/>
    <w:rsid w:val="00775455"/>
    <w:rsid w:val="00775FBD"/>
    <w:rsid w:val="00776658"/>
    <w:rsid w:val="00776B6D"/>
    <w:rsid w:val="00780A90"/>
    <w:rsid w:val="00784745"/>
    <w:rsid w:val="007856CA"/>
    <w:rsid w:val="00785A68"/>
    <w:rsid w:val="00791AFE"/>
    <w:rsid w:val="00792222"/>
    <w:rsid w:val="00795C9F"/>
    <w:rsid w:val="007A6C9F"/>
    <w:rsid w:val="007B0EED"/>
    <w:rsid w:val="007B2765"/>
    <w:rsid w:val="007B394B"/>
    <w:rsid w:val="007B5B5D"/>
    <w:rsid w:val="007B5C97"/>
    <w:rsid w:val="007B6290"/>
    <w:rsid w:val="007C0241"/>
    <w:rsid w:val="007D527A"/>
    <w:rsid w:val="007D6CD5"/>
    <w:rsid w:val="007E15C6"/>
    <w:rsid w:val="007F08CF"/>
    <w:rsid w:val="007F3506"/>
    <w:rsid w:val="0080036F"/>
    <w:rsid w:val="00803004"/>
    <w:rsid w:val="00804A2E"/>
    <w:rsid w:val="0081079C"/>
    <w:rsid w:val="0081338F"/>
    <w:rsid w:val="00814DC5"/>
    <w:rsid w:val="00816D95"/>
    <w:rsid w:val="00824E96"/>
    <w:rsid w:val="0083461A"/>
    <w:rsid w:val="0083691E"/>
    <w:rsid w:val="00840DC6"/>
    <w:rsid w:val="008424B5"/>
    <w:rsid w:val="008435E4"/>
    <w:rsid w:val="008502F1"/>
    <w:rsid w:val="00860D03"/>
    <w:rsid w:val="00860FFB"/>
    <w:rsid w:val="00867001"/>
    <w:rsid w:val="00867488"/>
    <w:rsid w:val="008779D7"/>
    <w:rsid w:val="00880B97"/>
    <w:rsid w:val="00885C89"/>
    <w:rsid w:val="00886B97"/>
    <w:rsid w:val="008870F9"/>
    <w:rsid w:val="008929BE"/>
    <w:rsid w:val="00892BEE"/>
    <w:rsid w:val="008A1E70"/>
    <w:rsid w:val="008A2E86"/>
    <w:rsid w:val="008B2773"/>
    <w:rsid w:val="008B41B2"/>
    <w:rsid w:val="008C4B48"/>
    <w:rsid w:val="008C5D5E"/>
    <w:rsid w:val="008D63FD"/>
    <w:rsid w:val="008D6750"/>
    <w:rsid w:val="008E222D"/>
    <w:rsid w:val="008E4128"/>
    <w:rsid w:val="008E5526"/>
    <w:rsid w:val="008E7585"/>
    <w:rsid w:val="008F1D08"/>
    <w:rsid w:val="008F2A19"/>
    <w:rsid w:val="008F2E46"/>
    <w:rsid w:val="008F57C2"/>
    <w:rsid w:val="00900589"/>
    <w:rsid w:val="00901785"/>
    <w:rsid w:val="0090421B"/>
    <w:rsid w:val="0091299A"/>
    <w:rsid w:val="0091488E"/>
    <w:rsid w:val="009156A5"/>
    <w:rsid w:val="00926D41"/>
    <w:rsid w:val="00935D0A"/>
    <w:rsid w:val="0093604A"/>
    <w:rsid w:val="00942A83"/>
    <w:rsid w:val="00944F7B"/>
    <w:rsid w:val="009505F4"/>
    <w:rsid w:val="0095286D"/>
    <w:rsid w:val="00953309"/>
    <w:rsid w:val="00961722"/>
    <w:rsid w:val="00961843"/>
    <w:rsid w:val="00964946"/>
    <w:rsid w:val="00966354"/>
    <w:rsid w:val="00973227"/>
    <w:rsid w:val="00980B4C"/>
    <w:rsid w:val="00982C82"/>
    <w:rsid w:val="00983F29"/>
    <w:rsid w:val="00984B3F"/>
    <w:rsid w:val="0098516C"/>
    <w:rsid w:val="00985CCD"/>
    <w:rsid w:val="009869BC"/>
    <w:rsid w:val="0098728E"/>
    <w:rsid w:val="00994638"/>
    <w:rsid w:val="0099724B"/>
    <w:rsid w:val="009A13FB"/>
    <w:rsid w:val="009A5A1B"/>
    <w:rsid w:val="009A5E1A"/>
    <w:rsid w:val="009A5E37"/>
    <w:rsid w:val="009B009B"/>
    <w:rsid w:val="009B223A"/>
    <w:rsid w:val="009B3AD7"/>
    <w:rsid w:val="009B4709"/>
    <w:rsid w:val="009B56B1"/>
    <w:rsid w:val="009C003D"/>
    <w:rsid w:val="009C0A34"/>
    <w:rsid w:val="009C4C40"/>
    <w:rsid w:val="009C7C8D"/>
    <w:rsid w:val="009D1C8C"/>
    <w:rsid w:val="009D2E1F"/>
    <w:rsid w:val="009D4567"/>
    <w:rsid w:val="009E0B70"/>
    <w:rsid w:val="009E0C58"/>
    <w:rsid w:val="009E5955"/>
    <w:rsid w:val="009F10F9"/>
    <w:rsid w:val="009F4A9F"/>
    <w:rsid w:val="009F7E52"/>
    <w:rsid w:val="00A014FD"/>
    <w:rsid w:val="00A048C6"/>
    <w:rsid w:val="00A053DB"/>
    <w:rsid w:val="00A0654A"/>
    <w:rsid w:val="00A11B91"/>
    <w:rsid w:val="00A1643B"/>
    <w:rsid w:val="00A17F3C"/>
    <w:rsid w:val="00A31A78"/>
    <w:rsid w:val="00A378CA"/>
    <w:rsid w:val="00A44543"/>
    <w:rsid w:val="00A44D60"/>
    <w:rsid w:val="00A45026"/>
    <w:rsid w:val="00A4511B"/>
    <w:rsid w:val="00A513DD"/>
    <w:rsid w:val="00A51434"/>
    <w:rsid w:val="00A51AAF"/>
    <w:rsid w:val="00A55FFC"/>
    <w:rsid w:val="00A62512"/>
    <w:rsid w:val="00A62B5B"/>
    <w:rsid w:val="00A62C41"/>
    <w:rsid w:val="00A70E0A"/>
    <w:rsid w:val="00A83EA5"/>
    <w:rsid w:val="00A84E0A"/>
    <w:rsid w:val="00A8536E"/>
    <w:rsid w:val="00A85C34"/>
    <w:rsid w:val="00A92530"/>
    <w:rsid w:val="00A92A29"/>
    <w:rsid w:val="00A93EDA"/>
    <w:rsid w:val="00A94198"/>
    <w:rsid w:val="00A94E11"/>
    <w:rsid w:val="00AA3297"/>
    <w:rsid w:val="00AA3ADF"/>
    <w:rsid w:val="00AB053E"/>
    <w:rsid w:val="00AB6530"/>
    <w:rsid w:val="00AB7C9E"/>
    <w:rsid w:val="00AC2B63"/>
    <w:rsid w:val="00AC4549"/>
    <w:rsid w:val="00AC5D82"/>
    <w:rsid w:val="00AD023F"/>
    <w:rsid w:val="00AE197F"/>
    <w:rsid w:val="00AE426B"/>
    <w:rsid w:val="00AE5FD9"/>
    <w:rsid w:val="00AE6936"/>
    <w:rsid w:val="00AF5542"/>
    <w:rsid w:val="00B022F6"/>
    <w:rsid w:val="00B04330"/>
    <w:rsid w:val="00B064FB"/>
    <w:rsid w:val="00B12AC6"/>
    <w:rsid w:val="00B12CAB"/>
    <w:rsid w:val="00B1549C"/>
    <w:rsid w:val="00B16F0D"/>
    <w:rsid w:val="00B174CF"/>
    <w:rsid w:val="00B26566"/>
    <w:rsid w:val="00B2676E"/>
    <w:rsid w:val="00B33950"/>
    <w:rsid w:val="00B35D2C"/>
    <w:rsid w:val="00B40104"/>
    <w:rsid w:val="00B41633"/>
    <w:rsid w:val="00B445EA"/>
    <w:rsid w:val="00B45AD3"/>
    <w:rsid w:val="00B50283"/>
    <w:rsid w:val="00B517D1"/>
    <w:rsid w:val="00B51B6A"/>
    <w:rsid w:val="00B52078"/>
    <w:rsid w:val="00B6429E"/>
    <w:rsid w:val="00B65A73"/>
    <w:rsid w:val="00B74E7F"/>
    <w:rsid w:val="00B77779"/>
    <w:rsid w:val="00B837E2"/>
    <w:rsid w:val="00B842D9"/>
    <w:rsid w:val="00B848C1"/>
    <w:rsid w:val="00B91C1C"/>
    <w:rsid w:val="00B93716"/>
    <w:rsid w:val="00BA0C70"/>
    <w:rsid w:val="00BA30A4"/>
    <w:rsid w:val="00BA539C"/>
    <w:rsid w:val="00BA5C73"/>
    <w:rsid w:val="00BA5EAB"/>
    <w:rsid w:val="00BA7421"/>
    <w:rsid w:val="00BA7607"/>
    <w:rsid w:val="00BA7A47"/>
    <w:rsid w:val="00BB11FA"/>
    <w:rsid w:val="00BB1C38"/>
    <w:rsid w:val="00BB6859"/>
    <w:rsid w:val="00BB7CC2"/>
    <w:rsid w:val="00BC2DDC"/>
    <w:rsid w:val="00BC3350"/>
    <w:rsid w:val="00BC543E"/>
    <w:rsid w:val="00BD075A"/>
    <w:rsid w:val="00BD154E"/>
    <w:rsid w:val="00BD571A"/>
    <w:rsid w:val="00BD60A4"/>
    <w:rsid w:val="00BF328D"/>
    <w:rsid w:val="00BF428D"/>
    <w:rsid w:val="00BF47BB"/>
    <w:rsid w:val="00BF47E1"/>
    <w:rsid w:val="00BF5CC5"/>
    <w:rsid w:val="00BF7C2E"/>
    <w:rsid w:val="00BF7FA0"/>
    <w:rsid w:val="00C20087"/>
    <w:rsid w:val="00C20C98"/>
    <w:rsid w:val="00C215B9"/>
    <w:rsid w:val="00C21F42"/>
    <w:rsid w:val="00C247E6"/>
    <w:rsid w:val="00C30C4D"/>
    <w:rsid w:val="00C4033F"/>
    <w:rsid w:val="00C40CD2"/>
    <w:rsid w:val="00C42DE6"/>
    <w:rsid w:val="00C4368F"/>
    <w:rsid w:val="00C437BF"/>
    <w:rsid w:val="00C43937"/>
    <w:rsid w:val="00C45BF1"/>
    <w:rsid w:val="00C466EC"/>
    <w:rsid w:val="00C53C87"/>
    <w:rsid w:val="00C54B2F"/>
    <w:rsid w:val="00C57FD0"/>
    <w:rsid w:val="00C60F2C"/>
    <w:rsid w:val="00C63AF7"/>
    <w:rsid w:val="00C64409"/>
    <w:rsid w:val="00C670E0"/>
    <w:rsid w:val="00C67666"/>
    <w:rsid w:val="00C77238"/>
    <w:rsid w:val="00C84078"/>
    <w:rsid w:val="00C874DF"/>
    <w:rsid w:val="00C919BA"/>
    <w:rsid w:val="00C91EA9"/>
    <w:rsid w:val="00C9293A"/>
    <w:rsid w:val="00C94A77"/>
    <w:rsid w:val="00CA4BBB"/>
    <w:rsid w:val="00CA7AAD"/>
    <w:rsid w:val="00CB4E0C"/>
    <w:rsid w:val="00CB56FD"/>
    <w:rsid w:val="00CB57AB"/>
    <w:rsid w:val="00CB5CCD"/>
    <w:rsid w:val="00CC27FC"/>
    <w:rsid w:val="00CC2B0C"/>
    <w:rsid w:val="00CC3FEB"/>
    <w:rsid w:val="00CD3186"/>
    <w:rsid w:val="00CD3538"/>
    <w:rsid w:val="00CD3B83"/>
    <w:rsid w:val="00CD424D"/>
    <w:rsid w:val="00CD7954"/>
    <w:rsid w:val="00CE2EBB"/>
    <w:rsid w:val="00CE7A28"/>
    <w:rsid w:val="00CF3938"/>
    <w:rsid w:val="00CF5133"/>
    <w:rsid w:val="00CF68D1"/>
    <w:rsid w:val="00CF6F16"/>
    <w:rsid w:val="00D069AE"/>
    <w:rsid w:val="00D07D1C"/>
    <w:rsid w:val="00D15398"/>
    <w:rsid w:val="00D210DF"/>
    <w:rsid w:val="00D23FBF"/>
    <w:rsid w:val="00D25BCE"/>
    <w:rsid w:val="00D32068"/>
    <w:rsid w:val="00D37A2A"/>
    <w:rsid w:val="00D37C01"/>
    <w:rsid w:val="00D37EF9"/>
    <w:rsid w:val="00D4035B"/>
    <w:rsid w:val="00D41821"/>
    <w:rsid w:val="00D4387F"/>
    <w:rsid w:val="00D44205"/>
    <w:rsid w:val="00D46479"/>
    <w:rsid w:val="00D46E21"/>
    <w:rsid w:val="00D5023A"/>
    <w:rsid w:val="00D51433"/>
    <w:rsid w:val="00D64E0B"/>
    <w:rsid w:val="00D66834"/>
    <w:rsid w:val="00D66CF7"/>
    <w:rsid w:val="00D712BB"/>
    <w:rsid w:val="00D736A0"/>
    <w:rsid w:val="00D74131"/>
    <w:rsid w:val="00D74E3C"/>
    <w:rsid w:val="00D80964"/>
    <w:rsid w:val="00D91D89"/>
    <w:rsid w:val="00D93DA8"/>
    <w:rsid w:val="00D9428B"/>
    <w:rsid w:val="00DA2783"/>
    <w:rsid w:val="00DA52CF"/>
    <w:rsid w:val="00DA6F3F"/>
    <w:rsid w:val="00DB0130"/>
    <w:rsid w:val="00DB0F4B"/>
    <w:rsid w:val="00DB267F"/>
    <w:rsid w:val="00DB3182"/>
    <w:rsid w:val="00DB6801"/>
    <w:rsid w:val="00DB71F8"/>
    <w:rsid w:val="00DC48C3"/>
    <w:rsid w:val="00DC6D19"/>
    <w:rsid w:val="00DD249B"/>
    <w:rsid w:val="00DD43AD"/>
    <w:rsid w:val="00DD708A"/>
    <w:rsid w:val="00DE150D"/>
    <w:rsid w:val="00DE313D"/>
    <w:rsid w:val="00DE377A"/>
    <w:rsid w:val="00DE5DE3"/>
    <w:rsid w:val="00DE6AE2"/>
    <w:rsid w:val="00DF0AF1"/>
    <w:rsid w:val="00DF1CD7"/>
    <w:rsid w:val="00DF1EB9"/>
    <w:rsid w:val="00DF5A53"/>
    <w:rsid w:val="00DF5E7D"/>
    <w:rsid w:val="00DF73A9"/>
    <w:rsid w:val="00E0225C"/>
    <w:rsid w:val="00E03B79"/>
    <w:rsid w:val="00E0422D"/>
    <w:rsid w:val="00E0538C"/>
    <w:rsid w:val="00E0596D"/>
    <w:rsid w:val="00E06A7F"/>
    <w:rsid w:val="00E06E35"/>
    <w:rsid w:val="00E07C27"/>
    <w:rsid w:val="00E11175"/>
    <w:rsid w:val="00E21A98"/>
    <w:rsid w:val="00E25674"/>
    <w:rsid w:val="00E27662"/>
    <w:rsid w:val="00E32E78"/>
    <w:rsid w:val="00E3302E"/>
    <w:rsid w:val="00E33647"/>
    <w:rsid w:val="00E35FA2"/>
    <w:rsid w:val="00E3654D"/>
    <w:rsid w:val="00E40E11"/>
    <w:rsid w:val="00E44062"/>
    <w:rsid w:val="00E44E0C"/>
    <w:rsid w:val="00E52E0D"/>
    <w:rsid w:val="00E57981"/>
    <w:rsid w:val="00E57AA2"/>
    <w:rsid w:val="00E66549"/>
    <w:rsid w:val="00E66AB1"/>
    <w:rsid w:val="00E76074"/>
    <w:rsid w:val="00E7678C"/>
    <w:rsid w:val="00E84A1F"/>
    <w:rsid w:val="00E851F7"/>
    <w:rsid w:val="00E90D79"/>
    <w:rsid w:val="00E91043"/>
    <w:rsid w:val="00E91A94"/>
    <w:rsid w:val="00EA05FA"/>
    <w:rsid w:val="00EA1046"/>
    <w:rsid w:val="00EA288F"/>
    <w:rsid w:val="00EA2D1D"/>
    <w:rsid w:val="00EA338C"/>
    <w:rsid w:val="00EA442A"/>
    <w:rsid w:val="00EA5D3C"/>
    <w:rsid w:val="00EB055A"/>
    <w:rsid w:val="00EB0BAA"/>
    <w:rsid w:val="00EB0D37"/>
    <w:rsid w:val="00EB1624"/>
    <w:rsid w:val="00EB305B"/>
    <w:rsid w:val="00EB3F3F"/>
    <w:rsid w:val="00EB5C91"/>
    <w:rsid w:val="00EC21CD"/>
    <w:rsid w:val="00ED047E"/>
    <w:rsid w:val="00ED160F"/>
    <w:rsid w:val="00ED217A"/>
    <w:rsid w:val="00ED3C7C"/>
    <w:rsid w:val="00ED3E45"/>
    <w:rsid w:val="00ED465D"/>
    <w:rsid w:val="00ED4730"/>
    <w:rsid w:val="00ED5234"/>
    <w:rsid w:val="00ED52A3"/>
    <w:rsid w:val="00ED6D0A"/>
    <w:rsid w:val="00EE350F"/>
    <w:rsid w:val="00EF2970"/>
    <w:rsid w:val="00F0080C"/>
    <w:rsid w:val="00F03F89"/>
    <w:rsid w:val="00F070F6"/>
    <w:rsid w:val="00F07FCA"/>
    <w:rsid w:val="00F10D20"/>
    <w:rsid w:val="00F10DE9"/>
    <w:rsid w:val="00F1370B"/>
    <w:rsid w:val="00F2300F"/>
    <w:rsid w:val="00F26E0C"/>
    <w:rsid w:val="00F27938"/>
    <w:rsid w:val="00F3078F"/>
    <w:rsid w:val="00F30B68"/>
    <w:rsid w:val="00F32D4C"/>
    <w:rsid w:val="00F33FA8"/>
    <w:rsid w:val="00F36781"/>
    <w:rsid w:val="00F36CCA"/>
    <w:rsid w:val="00F41D4E"/>
    <w:rsid w:val="00F46A7E"/>
    <w:rsid w:val="00F52098"/>
    <w:rsid w:val="00F53DE6"/>
    <w:rsid w:val="00F53ED6"/>
    <w:rsid w:val="00F56844"/>
    <w:rsid w:val="00F6097F"/>
    <w:rsid w:val="00F613E0"/>
    <w:rsid w:val="00F61BFA"/>
    <w:rsid w:val="00F61D3A"/>
    <w:rsid w:val="00F6202A"/>
    <w:rsid w:val="00F634E3"/>
    <w:rsid w:val="00F650F5"/>
    <w:rsid w:val="00F70019"/>
    <w:rsid w:val="00F71491"/>
    <w:rsid w:val="00F724C8"/>
    <w:rsid w:val="00F8243F"/>
    <w:rsid w:val="00F8300D"/>
    <w:rsid w:val="00F8413D"/>
    <w:rsid w:val="00FA0B55"/>
    <w:rsid w:val="00FA4F02"/>
    <w:rsid w:val="00FA5F78"/>
    <w:rsid w:val="00FB15D3"/>
    <w:rsid w:val="00FB6319"/>
    <w:rsid w:val="00FC373D"/>
    <w:rsid w:val="00FD1FD8"/>
    <w:rsid w:val="00FD2BA3"/>
    <w:rsid w:val="00FD442A"/>
    <w:rsid w:val="00FD4660"/>
    <w:rsid w:val="00FD5C01"/>
    <w:rsid w:val="00FD67F1"/>
    <w:rsid w:val="00FE0D68"/>
    <w:rsid w:val="00FE41CA"/>
    <w:rsid w:val="00FE4252"/>
    <w:rsid w:val="00FF1DCE"/>
    <w:rsid w:val="00FF43B4"/>
    <w:rsid w:val="00FF6740"/>
    <w:rsid w:val="0179A53A"/>
    <w:rsid w:val="03197478"/>
    <w:rsid w:val="064F2DAA"/>
    <w:rsid w:val="0701102E"/>
    <w:rsid w:val="0891FB21"/>
    <w:rsid w:val="08D1014E"/>
    <w:rsid w:val="0A4263E3"/>
    <w:rsid w:val="0A7A3E27"/>
    <w:rsid w:val="0C08A210"/>
    <w:rsid w:val="0D438F1C"/>
    <w:rsid w:val="0E371628"/>
    <w:rsid w:val="0F0E78B6"/>
    <w:rsid w:val="126E6277"/>
    <w:rsid w:val="1387E924"/>
    <w:rsid w:val="140A32D8"/>
    <w:rsid w:val="16B417C9"/>
    <w:rsid w:val="172A10D1"/>
    <w:rsid w:val="1817E63C"/>
    <w:rsid w:val="1978F022"/>
    <w:rsid w:val="1A79745C"/>
    <w:rsid w:val="1A929CB9"/>
    <w:rsid w:val="1B96BF6D"/>
    <w:rsid w:val="1CDE680E"/>
    <w:rsid w:val="296354B9"/>
    <w:rsid w:val="2963A8D3"/>
    <w:rsid w:val="300EDAD1"/>
    <w:rsid w:val="308A9A0B"/>
    <w:rsid w:val="32E834C2"/>
    <w:rsid w:val="343E67F2"/>
    <w:rsid w:val="349BB026"/>
    <w:rsid w:val="375CE057"/>
    <w:rsid w:val="398CAD17"/>
    <w:rsid w:val="3C5F3528"/>
    <w:rsid w:val="3DC03941"/>
    <w:rsid w:val="41789C5B"/>
    <w:rsid w:val="467B461A"/>
    <w:rsid w:val="46D37AB6"/>
    <w:rsid w:val="475E9784"/>
    <w:rsid w:val="4891529B"/>
    <w:rsid w:val="496A9523"/>
    <w:rsid w:val="49ED15EF"/>
    <w:rsid w:val="4AB29269"/>
    <w:rsid w:val="4C3B84CB"/>
    <w:rsid w:val="4F462599"/>
    <w:rsid w:val="5071D8F9"/>
    <w:rsid w:val="520DA95A"/>
    <w:rsid w:val="59F05ACE"/>
    <w:rsid w:val="5A5C1D8C"/>
    <w:rsid w:val="5C3C9522"/>
    <w:rsid w:val="61E1BB49"/>
    <w:rsid w:val="648AC97F"/>
    <w:rsid w:val="6495B027"/>
    <w:rsid w:val="6585C892"/>
    <w:rsid w:val="67DDC0C5"/>
    <w:rsid w:val="69366151"/>
    <w:rsid w:val="6A5059D9"/>
    <w:rsid w:val="6A51C4F1"/>
    <w:rsid w:val="6DF6B125"/>
    <w:rsid w:val="7024261F"/>
    <w:rsid w:val="71C0A76A"/>
    <w:rsid w:val="75BA9126"/>
    <w:rsid w:val="75BC2386"/>
    <w:rsid w:val="75F7DB1E"/>
    <w:rsid w:val="7620A182"/>
    <w:rsid w:val="76E2FEDD"/>
    <w:rsid w:val="78FA76A2"/>
    <w:rsid w:val="79AD6D7B"/>
    <w:rsid w:val="79E3CFCA"/>
    <w:rsid w:val="7D73B961"/>
    <w:rsid w:val="7EF5F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B6D"/>
  <w15:chartTrackingRefBased/>
  <w15:docId w15:val="{F8584262-2551-452F-B8FE-2897A3D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C57"/>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715C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7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7FF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7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17F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15C57"/>
    <w:pPr>
      <w:tabs>
        <w:tab w:val="left" w:pos="284"/>
        <w:tab w:val="right" w:leader="dot" w:pos="9344"/>
      </w:tabs>
      <w:spacing w:line="0" w:lineRule="atLeast"/>
      <w:jc w:val="both"/>
    </w:pPr>
  </w:style>
  <w:style w:type="character" w:customStyle="1" w:styleId="1">
    <w:name w:val="Нумерованный заголовок 1 Знак"/>
    <w:basedOn w:val="DefaultParagraphFont"/>
    <w:link w:val="10"/>
    <w:locked/>
    <w:rsid w:val="00715C57"/>
    <w:rPr>
      <w:rFonts w:ascii="Times New Roman" w:eastAsiaTheme="majorEastAsia" w:hAnsi="Times New Roman" w:cstheme="majorBidi"/>
      <w:b/>
      <w:sz w:val="28"/>
      <w:szCs w:val="32"/>
    </w:rPr>
  </w:style>
  <w:style w:type="paragraph" w:customStyle="1" w:styleId="10">
    <w:name w:val="Нумерованный заголовок 1"/>
    <w:basedOn w:val="Heading1"/>
    <w:next w:val="Normal"/>
    <w:link w:val="1"/>
    <w:qFormat/>
    <w:rsid w:val="00715C57"/>
    <w:pPr>
      <w:spacing w:before="0"/>
      <w:contextualSpacing/>
      <w:jc w:val="center"/>
    </w:pPr>
    <w:rPr>
      <w:rFonts w:ascii="Times New Roman" w:hAnsi="Times New Roman"/>
      <w:b/>
      <w:color w:val="auto"/>
      <w:sz w:val="28"/>
    </w:rPr>
  </w:style>
  <w:style w:type="paragraph" w:styleId="ListParagraph">
    <w:name w:val="List Paragraph"/>
    <w:basedOn w:val="Normal"/>
    <w:link w:val="ListParagraphChar"/>
    <w:uiPriority w:val="34"/>
    <w:qFormat/>
    <w:rsid w:val="00715C57"/>
    <w:pPr>
      <w:widowControl w:val="0"/>
      <w:autoSpaceDE w:val="0"/>
      <w:autoSpaceDN w:val="0"/>
      <w:ind w:left="102" w:hanging="423"/>
    </w:pPr>
    <w:rPr>
      <w:rFonts w:eastAsia="Times New Roman" w:cs="Times New Roman"/>
    </w:rPr>
  </w:style>
  <w:style w:type="character" w:customStyle="1" w:styleId="ListParagraphChar">
    <w:name w:val="List Paragraph Char"/>
    <w:basedOn w:val="DefaultParagraphFont"/>
    <w:link w:val="ListParagraph"/>
    <w:uiPriority w:val="34"/>
    <w:locked/>
    <w:rsid w:val="00715C57"/>
    <w:rPr>
      <w:rFonts w:ascii="Times New Roman" w:eastAsia="Times New Roman" w:hAnsi="Times New Roman" w:cs="Times New Roman"/>
      <w:sz w:val="28"/>
    </w:rPr>
  </w:style>
  <w:style w:type="character" w:styleId="Hyperlink">
    <w:name w:val="Hyperlink"/>
    <w:basedOn w:val="DefaultParagraphFont"/>
    <w:uiPriority w:val="99"/>
    <w:unhideWhenUsed/>
    <w:rsid w:val="00715C57"/>
    <w:rPr>
      <w:color w:val="0563C1" w:themeColor="hyperlink"/>
      <w:u w:val="single"/>
    </w:rPr>
  </w:style>
  <w:style w:type="paragraph" w:styleId="Footer">
    <w:name w:val="footer"/>
    <w:basedOn w:val="Normal"/>
    <w:link w:val="FooterChar"/>
    <w:uiPriority w:val="99"/>
    <w:unhideWhenUsed/>
    <w:rsid w:val="00715C57"/>
    <w:pPr>
      <w:tabs>
        <w:tab w:val="center" w:pos="4677"/>
        <w:tab w:val="right" w:pos="9355"/>
      </w:tabs>
    </w:pPr>
  </w:style>
  <w:style w:type="character" w:customStyle="1" w:styleId="FooterChar">
    <w:name w:val="Footer Char"/>
    <w:basedOn w:val="DefaultParagraphFont"/>
    <w:link w:val="Footer"/>
    <w:uiPriority w:val="99"/>
    <w:rsid w:val="00715C57"/>
    <w:rPr>
      <w:rFonts w:ascii="Times New Roman" w:hAnsi="Times New Roman"/>
      <w:sz w:val="28"/>
    </w:rPr>
  </w:style>
  <w:style w:type="table" w:styleId="TableGrid">
    <w:name w:val="Table Grid"/>
    <w:basedOn w:val="TableNormal"/>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CD2"/>
    <w:pPr>
      <w:tabs>
        <w:tab w:val="center" w:pos="4844"/>
        <w:tab w:val="right" w:pos="9689"/>
      </w:tabs>
    </w:pPr>
  </w:style>
  <w:style w:type="character" w:customStyle="1" w:styleId="HeaderChar">
    <w:name w:val="Header Char"/>
    <w:basedOn w:val="DefaultParagraphFont"/>
    <w:link w:val="Header"/>
    <w:uiPriority w:val="99"/>
    <w:rsid w:val="00C40CD2"/>
    <w:rPr>
      <w:rFonts w:ascii="Times New Roman" w:hAnsi="Times New Roman"/>
      <w:sz w:val="28"/>
    </w:rPr>
  </w:style>
  <w:style w:type="paragraph" w:customStyle="1" w:styleId="a">
    <w:name w:val="основной гост"/>
    <w:basedOn w:val="Normal"/>
    <w:link w:val="a0"/>
    <w:qFormat/>
    <w:rsid w:val="00B40104"/>
    <w:pPr>
      <w:ind w:firstLine="709"/>
      <w:jc w:val="both"/>
    </w:pPr>
  </w:style>
  <w:style w:type="character" w:customStyle="1" w:styleId="a0">
    <w:name w:val="основной гост Знак"/>
    <w:basedOn w:val="DefaultParagraphFont"/>
    <w:link w:val="a"/>
    <w:rsid w:val="00B40104"/>
    <w:rPr>
      <w:rFonts w:ascii="Times New Roman" w:hAnsi="Times New Roman"/>
      <w:sz w:val="28"/>
    </w:rPr>
  </w:style>
  <w:style w:type="paragraph" w:customStyle="1" w:styleId="2">
    <w:name w:val="Нумерованный заголовок 2"/>
    <w:basedOn w:val="Heading2"/>
    <w:next w:val="Normal"/>
    <w:link w:val="20"/>
    <w:autoRedefine/>
    <w:qFormat/>
    <w:rsid w:val="006F4C2A"/>
    <w:pPr>
      <w:tabs>
        <w:tab w:val="left" w:pos="1134"/>
      </w:tabs>
      <w:spacing w:before="0"/>
      <w:ind w:left="1129" w:hanging="420"/>
      <w:contextualSpacing/>
      <w:jc w:val="both"/>
    </w:pPr>
    <w:rPr>
      <w:rFonts w:ascii="Times New Roman" w:hAnsi="Times New Roman"/>
      <w:b/>
      <w:color w:val="auto"/>
      <w:sz w:val="28"/>
    </w:rPr>
  </w:style>
  <w:style w:type="character" w:customStyle="1" w:styleId="20">
    <w:name w:val="Нумерованный заголовок 2 Знак"/>
    <w:basedOn w:val="DefaultParagraphFont"/>
    <w:link w:val="2"/>
    <w:locked/>
    <w:rsid w:val="006F4C2A"/>
    <w:rPr>
      <w:rFonts w:ascii="Times New Roman" w:eastAsiaTheme="majorEastAsia" w:hAnsi="Times New Roman" w:cstheme="majorBidi"/>
      <w:b/>
      <w:sz w:val="28"/>
      <w:szCs w:val="26"/>
    </w:rPr>
  </w:style>
  <w:style w:type="character" w:styleId="Strong">
    <w:name w:val="Strong"/>
    <w:basedOn w:val="DefaultParagraphFont"/>
    <w:uiPriority w:val="22"/>
    <w:qFormat/>
    <w:rsid w:val="001768CF"/>
    <w:rPr>
      <w:b/>
      <w:bCs/>
    </w:rPr>
  </w:style>
  <w:style w:type="paragraph" w:styleId="NormalWeb">
    <w:name w:val="Normal (Web)"/>
    <w:basedOn w:val="Normal"/>
    <w:uiPriority w:val="99"/>
    <w:unhideWhenUsed/>
    <w:rsid w:val="00DF5E7D"/>
    <w:pPr>
      <w:spacing w:before="100" w:beforeAutospacing="1" w:after="100" w:afterAutospacing="1"/>
    </w:pPr>
    <w:rPr>
      <w:rFonts w:eastAsia="Times New Roman" w:cs="Times New Roman"/>
      <w:sz w:val="24"/>
      <w:szCs w:val="24"/>
      <w:lang w:val="en-US"/>
    </w:rPr>
  </w:style>
  <w:style w:type="paragraph" w:styleId="TOCHeading">
    <w:name w:val="TOC Heading"/>
    <w:basedOn w:val="Heading1"/>
    <w:next w:val="Normal"/>
    <w:uiPriority w:val="39"/>
    <w:unhideWhenUsed/>
    <w:qFormat/>
    <w:rsid w:val="009C4C40"/>
    <w:pPr>
      <w:spacing w:line="259" w:lineRule="auto"/>
      <w:outlineLvl w:val="9"/>
    </w:pPr>
    <w:rPr>
      <w:lang w:val="en-US"/>
    </w:rPr>
  </w:style>
  <w:style w:type="paragraph" w:styleId="TOC2">
    <w:name w:val="toc 2"/>
    <w:basedOn w:val="Normal"/>
    <w:next w:val="Normal"/>
    <w:autoRedefine/>
    <w:uiPriority w:val="39"/>
    <w:unhideWhenUsed/>
    <w:rsid w:val="009D2E1F"/>
    <w:pPr>
      <w:tabs>
        <w:tab w:val="left" w:pos="880"/>
        <w:tab w:val="right" w:leader="dot" w:pos="9348"/>
      </w:tabs>
      <w:ind w:left="278"/>
    </w:pPr>
  </w:style>
  <w:style w:type="character" w:styleId="FollowedHyperlink">
    <w:name w:val="FollowedHyperlink"/>
    <w:basedOn w:val="DefaultParagraphFont"/>
    <w:uiPriority w:val="99"/>
    <w:semiHidden/>
    <w:unhideWhenUsed/>
    <w:rsid w:val="005F5FED"/>
    <w:rPr>
      <w:color w:val="954F72" w:themeColor="followedHyperlink"/>
      <w:u w:val="single"/>
    </w:rPr>
  </w:style>
  <w:style w:type="character" w:customStyle="1" w:styleId="valuetext">
    <w:name w:val="value__text"/>
    <w:basedOn w:val="DefaultParagraphFont"/>
    <w:rsid w:val="00167934"/>
  </w:style>
  <w:style w:type="paragraph" w:styleId="NoSpacing">
    <w:name w:val="No Spacing"/>
    <w:uiPriority w:val="1"/>
    <w:qFormat/>
    <w:rsid w:val="00E76074"/>
    <w:pPr>
      <w:spacing w:after="0" w:line="240" w:lineRule="auto"/>
      <w:jc w:val="both"/>
    </w:pPr>
    <w:rPr>
      <w:rFonts w:ascii="Times New Roman" w:hAnsi="Times New Roman"/>
      <w:sz w:val="28"/>
    </w:rPr>
  </w:style>
  <w:style w:type="paragraph" w:customStyle="1" w:styleId="MTDisplayEquation">
    <w:name w:val="MTDisplayEquation"/>
    <w:basedOn w:val="Normal"/>
    <w:next w:val="Normal"/>
    <w:link w:val="MTDisplayEquation0"/>
    <w:rsid w:val="002806BA"/>
    <w:pPr>
      <w:tabs>
        <w:tab w:val="center" w:pos="4680"/>
        <w:tab w:val="right" w:pos="9360"/>
      </w:tabs>
      <w:ind w:firstLine="709"/>
      <w:contextualSpacing/>
      <w:jc w:val="both"/>
    </w:pPr>
    <w:rPr>
      <w:rFonts w:cs="Times New Roman"/>
      <w:szCs w:val="28"/>
    </w:rPr>
  </w:style>
  <w:style w:type="character" w:customStyle="1" w:styleId="MTDisplayEquation0">
    <w:name w:val="MTDisplayEquation Знак"/>
    <w:basedOn w:val="DefaultParagraphFont"/>
    <w:link w:val="MTDisplayEquation"/>
    <w:rsid w:val="002806BA"/>
    <w:rPr>
      <w:rFonts w:ascii="Times New Roman" w:hAnsi="Times New Roman" w:cs="Times New Roman"/>
      <w:sz w:val="28"/>
      <w:szCs w:val="28"/>
    </w:rPr>
  </w:style>
  <w:style w:type="character" w:styleId="PlaceholderText">
    <w:name w:val="Placeholder Text"/>
    <w:basedOn w:val="DefaultParagraphFont"/>
    <w:uiPriority w:val="99"/>
    <w:semiHidden/>
    <w:rsid w:val="002806BA"/>
    <w:rPr>
      <w:color w:val="808080"/>
    </w:rPr>
  </w:style>
  <w:style w:type="paragraph" w:customStyle="1" w:styleId="terminaldisplay">
    <w:name w:val="terminaldisplay"/>
    <w:basedOn w:val="Normal"/>
    <w:rsid w:val="00276CAB"/>
    <w:pPr>
      <w:spacing w:before="100" w:beforeAutospacing="1" w:after="100" w:afterAutospacing="1"/>
    </w:pPr>
    <w:rPr>
      <w:rFonts w:eastAsia="Times New Roman" w:cs="Times New Roman"/>
      <w:sz w:val="24"/>
      <w:szCs w:val="24"/>
    </w:rPr>
  </w:style>
  <w:style w:type="paragraph" w:customStyle="1" w:styleId="fmbullet1">
    <w:name w:val="fm_bullet1"/>
    <w:basedOn w:val="Normal"/>
    <w:rsid w:val="00276CAB"/>
    <w:pPr>
      <w:spacing w:before="100" w:beforeAutospacing="1" w:after="100" w:afterAutospacing="1"/>
    </w:pPr>
    <w:rPr>
      <w:rFonts w:eastAsia="Times New Roman" w:cs="Times New Roman"/>
      <w:sz w:val="24"/>
      <w:szCs w:val="24"/>
    </w:rPr>
  </w:style>
  <w:style w:type="paragraph" w:styleId="TOC3">
    <w:name w:val="toc 3"/>
    <w:basedOn w:val="Normal"/>
    <w:next w:val="Normal"/>
    <w:autoRedefine/>
    <w:uiPriority w:val="39"/>
    <w:unhideWhenUsed/>
    <w:rsid w:val="00276CAB"/>
    <w:pPr>
      <w:spacing w:after="100"/>
      <w:ind w:left="440" w:firstLine="709"/>
    </w:pPr>
    <w:rPr>
      <w:rFonts w:asciiTheme="minorHAnsi" w:hAnsiTheme="minorHAnsi"/>
      <w:sz w:val="22"/>
    </w:rPr>
  </w:style>
  <w:style w:type="character" w:styleId="Emphasis">
    <w:name w:val="Emphasis"/>
    <w:basedOn w:val="DefaultParagraphFont"/>
    <w:uiPriority w:val="20"/>
    <w:qFormat/>
    <w:rsid w:val="00276CAB"/>
    <w:rPr>
      <w:i/>
      <w:iCs/>
    </w:rPr>
  </w:style>
  <w:style w:type="character" w:customStyle="1" w:styleId="UnresolvedMention1">
    <w:name w:val="Unresolved Mention1"/>
    <w:basedOn w:val="DefaultParagraphFont"/>
    <w:uiPriority w:val="99"/>
    <w:semiHidden/>
    <w:unhideWhenUsed/>
    <w:rsid w:val="00953309"/>
    <w:rPr>
      <w:color w:val="605E5C"/>
      <w:shd w:val="clear" w:color="auto" w:fill="E1DFDD"/>
    </w:rPr>
  </w:style>
  <w:style w:type="character" w:styleId="CommentReference">
    <w:name w:val="annotation reference"/>
    <w:basedOn w:val="DefaultParagraphFont"/>
    <w:uiPriority w:val="99"/>
    <w:semiHidden/>
    <w:unhideWhenUsed/>
    <w:rsid w:val="00FD442A"/>
    <w:rPr>
      <w:sz w:val="16"/>
      <w:szCs w:val="16"/>
    </w:rPr>
  </w:style>
  <w:style w:type="paragraph" w:styleId="CommentText">
    <w:name w:val="annotation text"/>
    <w:basedOn w:val="Normal"/>
    <w:link w:val="CommentTextChar"/>
    <w:uiPriority w:val="99"/>
    <w:semiHidden/>
    <w:unhideWhenUsed/>
    <w:rsid w:val="00FD442A"/>
    <w:rPr>
      <w:sz w:val="20"/>
      <w:szCs w:val="20"/>
    </w:rPr>
  </w:style>
  <w:style w:type="character" w:customStyle="1" w:styleId="CommentTextChar">
    <w:name w:val="Comment Text Char"/>
    <w:basedOn w:val="DefaultParagraphFont"/>
    <w:link w:val="CommentText"/>
    <w:uiPriority w:val="99"/>
    <w:semiHidden/>
    <w:rsid w:val="00FD44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D442A"/>
    <w:rPr>
      <w:b/>
      <w:bCs/>
    </w:rPr>
  </w:style>
  <w:style w:type="character" w:customStyle="1" w:styleId="CommentSubjectChar">
    <w:name w:val="Comment Subject Char"/>
    <w:basedOn w:val="CommentTextChar"/>
    <w:link w:val="CommentSubject"/>
    <w:uiPriority w:val="99"/>
    <w:semiHidden/>
    <w:rsid w:val="00FD442A"/>
    <w:rPr>
      <w:rFonts w:ascii="Times New Roman" w:hAnsi="Times New Roman"/>
      <w:b/>
      <w:bCs/>
      <w:sz w:val="20"/>
      <w:szCs w:val="20"/>
    </w:rPr>
  </w:style>
  <w:style w:type="character" w:customStyle="1" w:styleId="UnresolvedMention2">
    <w:name w:val="Unresolved Mention2"/>
    <w:basedOn w:val="DefaultParagraphFont"/>
    <w:uiPriority w:val="99"/>
    <w:semiHidden/>
    <w:unhideWhenUsed/>
    <w:rsid w:val="00FA0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838">
      <w:bodyDiv w:val="1"/>
      <w:marLeft w:val="0"/>
      <w:marRight w:val="0"/>
      <w:marTop w:val="0"/>
      <w:marBottom w:val="0"/>
      <w:divBdr>
        <w:top w:val="none" w:sz="0" w:space="0" w:color="auto"/>
        <w:left w:val="none" w:sz="0" w:space="0" w:color="auto"/>
        <w:bottom w:val="none" w:sz="0" w:space="0" w:color="auto"/>
        <w:right w:val="none" w:sz="0" w:space="0" w:color="auto"/>
      </w:divBdr>
    </w:div>
    <w:div w:id="144780648">
      <w:bodyDiv w:val="1"/>
      <w:marLeft w:val="0"/>
      <w:marRight w:val="0"/>
      <w:marTop w:val="0"/>
      <w:marBottom w:val="0"/>
      <w:divBdr>
        <w:top w:val="none" w:sz="0" w:space="0" w:color="auto"/>
        <w:left w:val="none" w:sz="0" w:space="0" w:color="auto"/>
        <w:bottom w:val="none" w:sz="0" w:space="0" w:color="auto"/>
        <w:right w:val="none" w:sz="0" w:space="0" w:color="auto"/>
      </w:divBdr>
      <w:divsChild>
        <w:div w:id="33427817">
          <w:marLeft w:val="0"/>
          <w:marRight w:val="0"/>
          <w:marTop w:val="0"/>
          <w:marBottom w:val="0"/>
          <w:divBdr>
            <w:top w:val="none" w:sz="0" w:space="0" w:color="auto"/>
            <w:left w:val="none" w:sz="0" w:space="0" w:color="auto"/>
            <w:bottom w:val="none" w:sz="0" w:space="0" w:color="auto"/>
            <w:right w:val="none" w:sz="0" w:space="0" w:color="auto"/>
          </w:divBdr>
          <w:divsChild>
            <w:div w:id="302270350">
              <w:marLeft w:val="0"/>
              <w:marRight w:val="0"/>
              <w:marTop w:val="0"/>
              <w:marBottom w:val="0"/>
              <w:divBdr>
                <w:top w:val="none" w:sz="0" w:space="0" w:color="auto"/>
                <w:left w:val="none" w:sz="0" w:space="0" w:color="auto"/>
                <w:bottom w:val="none" w:sz="0" w:space="0" w:color="auto"/>
                <w:right w:val="none" w:sz="0" w:space="0" w:color="auto"/>
              </w:divBdr>
            </w:div>
          </w:divsChild>
        </w:div>
        <w:div w:id="388189789">
          <w:marLeft w:val="0"/>
          <w:marRight w:val="0"/>
          <w:marTop w:val="0"/>
          <w:marBottom w:val="150"/>
          <w:divBdr>
            <w:top w:val="single" w:sz="18" w:space="4" w:color="D90033"/>
            <w:left w:val="none" w:sz="0" w:space="0" w:color="auto"/>
            <w:bottom w:val="none" w:sz="0" w:space="0" w:color="auto"/>
            <w:right w:val="none" w:sz="0" w:space="0" w:color="auto"/>
          </w:divBdr>
          <w:divsChild>
            <w:div w:id="904535343">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150"/>
                  <w:divBdr>
                    <w:top w:val="none" w:sz="0" w:space="0" w:color="auto"/>
                    <w:left w:val="none" w:sz="0" w:space="0" w:color="auto"/>
                    <w:bottom w:val="none" w:sz="0" w:space="0" w:color="auto"/>
                    <w:right w:val="none" w:sz="0" w:space="0" w:color="auto"/>
                  </w:divBdr>
                  <w:divsChild>
                    <w:div w:id="203661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7431108">
              <w:marLeft w:val="0"/>
              <w:marRight w:val="0"/>
              <w:marTop w:val="0"/>
              <w:marBottom w:val="0"/>
              <w:divBdr>
                <w:top w:val="none" w:sz="0" w:space="0" w:color="auto"/>
                <w:left w:val="none" w:sz="0" w:space="0" w:color="auto"/>
                <w:bottom w:val="none" w:sz="0" w:space="0" w:color="auto"/>
                <w:right w:val="none" w:sz="0" w:space="0" w:color="auto"/>
              </w:divBdr>
              <w:divsChild>
                <w:div w:id="148448368">
                  <w:marLeft w:val="0"/>
                  <w:marRight w:val="62"/>
                  <w:marTop w:val="0"/>
                  <w:marBottom w:val="0"/>
                  <w:divBdr>
                    <w:top w:val="none" w:sz="0" w:space="0" w:color="auto"/>
                    <w:left w:val="none" w:sz="0" w:space="0" w:color="auto"/>
                    <w:bottom w:val="none" w:sz="0" w:space="0" w:color="auto"/>
                    <w:right w:val="none" w:sz="0" w:space="0" w:color="auto"/>
                  </w:divBdr>
                  <w:divsChild>
                    <w:div w:id="50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3018">
          <w:marLeft w:val="0"/>
          <w:marRight w:val="0"/>
          <w:marTop w:val="0"/>
          <w:marBottom w:val="225"/>
          <w:divBdr>
            <w:top w:val="none" w:sz="0" w:space="0" w:color="auto"/>
            <w:left w:val="none" w:sz="0" w:space="0" w:color="auto"/>
            <w:bottom w:val="none" w:sz="0" w:space="0" w:color="auto"/>
            <w:right w:val="none" w:sz="0" w:space="0" w:color="auto"/>
          </w:divBdr>
          <w:divsChild>
            <w:div w:id="166290193">
              <w:marLeft w:val="0"/>
              <w:marRight w:val="0"/>
              <w:marTop w:val="0"/>
              <w:marBottom w:val="75"/>
              <w:divBdr>
                <w:top w:val="none" w:sz="0" w:space="0" w:color="auto"/>
                <w:left w:val="none" w:sz="0" w:space="0" w:color="auto"/>
                <w:bottom w:val="none" w:sz="0" w:space="0" w:color="auto"/>
                <w:right w:val="none" w:sz="0" w:space="0" w:color="auto"/>
              </w:divBdr>
            </w:div>
            <w:div w:id="392585872">
              <w:marLeft w:val="0"/>
              <w:marRight w:val="0"/>
              <w:marTop w:val="0"/>
              <w:marBottom w:val="0"/>
              <w:divBdr>
                <w:top w:val="none" w:sz="0" w:space="0" w:color="auto"/>
                <w:left w:val="none" w:sz="0" w:space="0" w:color="auto"/>
                <w:bottom w:val="none" w:sz="0" w:space="0" w:color="auto"/>
                <w:right w:val="none" w:sz="0" w:space="0" w:color="auto"/>
              </w:divBdr>
            </w:div>
            <w:div w:id="1279799563">
              <w:marLeft w:val="0"/>
              <w:marRight w:val="0"/>
              <w:marTop w:val="0"/>
              <w:marBottom w:val="0"/>
              <w:divBdr>
                <w:top w:val="none" w:sz="0" w:space="0" w:color="auto"/>
                <w:left w:val="none" w:sz="0" w:space="0" w:color="auto"/>
                <w:bottom w:val="none" w:sz="0" w:space="0" w:color="auto"/>
                <w:right w:val="none" w:sz="0" w:space="0" w:color="auto"/>
              </w:divBdr>
            </w:div>
          </w:divsChild>
        </w:div>
        <w:div w:id="1416515263">
          <w:marLeft w:val="0"/>
          <w:marRight w:val="0"/>
          <w:marTop w:val="0"/>
          <w:marBottom w:val="0"/>
          <w:divBdr>
            <w:top w:val="none" w:sz="0" w:space="0" w:color="auto"/>
            <w:left w:val="none" w:sz="0" w:space="0" w:color="auto"/>
            <w:bottom w:val="none" w:sz="0" w:space="0" w:color="auto"/>
            <w:right w:val="none" w:sz="0" w:space="0" w:color="auto"/>
          </w:divBdr>
        </w:div>
      </w:divsChild>
    </w:div>
    <w:div w:id="378476213">
      <w:bodyDiv w:val="1"/>
      <w:marLeft w:val="0"/>
      <w:marRight w:val="0"/>
      <w:marTop w:val="0"/>
      <w:marBottom w:val="0"/>
      <w:divBdr>
        <w:top w:val="none" w:sz="0" w:space="0" w:color="auto"/>
        <w:left w:val="none" w:sz="0" w:space="0" w:color="auto"/>
        <w:bottom w:val="none" w:sz="0" w:space="0" w:color="auto"/>
        <w:right w:val="none" w:sz="0" w:space="0" w:color="auto"/>
      </w:divBdr>
    </w:div>
    <w:div w:id="700520207">
      <w:bodyDiv w:val="1"/>
      <w:marLeft w:val="0"/>
      <w:marRight w:val="0"/>
      <w:marTop w:val="0"/>
      <w:marBottom w:val="0"/>
      <w:divBdr>
        <w:top w:val="none" w:sz="0" w:space="0" w:color="auto"/>
        <w:left w:val="none" w:sz="0" w:space="0" w:color="auto"/>
        <w:bottom w:val="none" w:sz="0" w:space="0" w:color="auto"/>
        <w:right w:val="none" w:sz="0" w:space="0" w:color="auto"/>
      </w:divBdr>
    </w:div>
    <w:div w:id="737362253">
      <w:bodyDiv w:val="1"/>
      <w:marLeft w:val="0"/>
      <w:marRight w:val="0"/>
      <w:marTop w:val="0"/>
      <w:marBottom w:val="0"/>
      <w:divBdr>
        <w:top w:val="none" w:sz="0" w:space="0" w:color="auto"/>
        <w:left w:val="none" w:sz="0" w:space="0" w:color="auto"/>
        <w:bottom w:val="none" w:sz="0" w:space="0" w:color="auto"/>
        <w:right w:val="none" w:sz="0" w:space="0" w:color="auto"/>
      </w:divBdr>
    </w:div>
    <w:div w:id="745104276">
      <w:bodyDiv w:val="1"/>
      <w:marLeft w:val="0"/>
      <w:marRight w:val="0"/>
      <w:marTop w:val="0"/>
      <w:marBottom w:val="0"/>
      <w:divBdr>
        <w:top w:val="none" w:sz="0" w:space="0" w:color="auto"/>
        <w:left w:val="none" w:sz="0" w:space="0" w:color="auto"/>
        <w:bottom w:val="none" w:sz="0" w:space="0" w:color="auto"/>
        <w:right w:val="none" w:sz="0" w:space="0" w:color="auto"/>
      </w:divBdr>
    </w:div>
    <w:div w:id="841312229">
      <w:bodyDiv w:val="1"/>
      <w:marLeft w:val="0"/>
      <w:marRight w:val="0"/>
      <w:marTop w:val="0"/>
      <w:marBottom w:val="0"/>
      <w:divBdr>
        <w:top w:val="none" w:sz="0" w:space="0" w:color="auto"/>
        <w:left w:val="none" w:sz="0" w:space="0" w:color="auto"/>
        <w:bottom w:val="none" w:sz="0" w:space="0" w:color="auto"/>
        <w:right w:val="none" w:sz="0" w:space="0" w:color="auto"/>
      </w:divBdr>
    </w:div>
    <w:div w:id="1007561044">
      <w:bodyDiv w:val="1"/>
      <w:marLeft w:val="0"/>
      <w:marRight w:val="0"/>
      <w:marTop w:val="0"/>
      <w:marBottom w:val="0"/>
      <w:divBdr>
        <w:top w:val="none" w:sz="0" w:space="0" w:color="auto"/>
        <w:left w:val="none" w:sz="0" w:space="0" w:color="auto"/>
        <w:bottom w:val="none" w:sz="0" w:space="0" w:color="auto"/>
        <w:right w:val="none" w:sz="0" w:space="0" w:color="auto"/>
      </w:divBdr>
    </w:div>
    <w:div w:id="1381857181">
      <w:bodyDiv w:val="1"/>
      <w:marLeft w:val="0"/>
      <w:marRight w:val="0"/>
      <w:marTop w:val="0"/>
      <w:marBottom w:val="0"/>
      <w:divBdr>
        <w:top w:val="none" w:sz="0" w:space="0" w:color="auto"/>
        <w:left w:val="none" w:sz="0" w:space="0" w:color="auto"/>
        <w:bottom w:val="none" w:sz="0" w:space="0" w:color="auto"/>
        <w:right w:val="none" w:sz="0" w:space="0" w:color="auto"/>
      </w:divBdr>
    </w:div>
    <w:div w:id="1518419758">
      <w:bodyDiv w:val="1"/>
      <w:marLeft w:val="0"/>
      <w:marRight w:val="0"/>
      <w:marTop w:val="0"/>
      <w:marBottom w:val="0"/>
      <w:divBdr>
        <w:top w:val="none" w:sz="0" w:space="0" w:color="auto"/>
        <w:left w:val="none" w:sz="0" w:space="0" w:color="auto"/>
        <w:bottom w:val="none" w:sz="0" w:space="0" w:color="auto"/>
        <w:right w:val="none" w:sz="0" w:space="0" w:color="auto"/>
      </w:divBdr>
    </w:div>
    <w:div w:id="173561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bsuir.by/m/12_100229_1_136308.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5F7A-BB99-4633-B83E-B748CDF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32</Pages>
  <Words>7040</Words>
  <Characters>40133</Characters>
  <Application>Microsoft Office Word</Application>
  <DocSecurity>0</DocSecurity>
  <Lines>334</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106</cp:revision>
  <cp:lastPrinted>2023-12-19T20:57:00Z</cp:lastPrinted>
  <dcterms:created xsi:type="dcterms:W3CDTF">2022-10-12T15:33:00Z</dcterms:created>
  <dcterms:modified xsi:type="dcterms:W3CDTF">2023-12-19T21:04:00Z</dcterms:modified>
</cp:coreProperties>
</file>