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 курсачу: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Над безопасностью подумайте лучше, план этажа все равно менять придется, и с адресацией траблы были, быстро переделывал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 так если не тупой, то сдать было вполне реально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