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CE10" w14:textId="77777777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B437C" w14:textId="77777777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81221" w14:textId="70CC5A65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4CFCC" w14:textId="3594AFBC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684FB" w14:textId="74C8682C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15BC4" w14:textId="173A4ABE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21B03" w14:textId="12E32094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5831E" w14:textId="0763D5F7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423D3" w14:textId="4BAF06E1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7CC8B" w14:textId="045EAC11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BCB29" w14:textId="5CADCC91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DCD5E" w14:textId="650C37D5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6D86C" w14:textId="07696C3F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A6B86" w14:textId="77ABEE2F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D80AE" w14:textId="619E5393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9095E" w14:textId="19E92242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3FFEA" w14:textId="230D87DB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199D9" w14:textId="791809FF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4789E" w14:textId="77777777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7179F" w14:textId="0408BF85" w:rsidR="00E52B72" w:rsidRPr="00495BC9" w:rsidRDefault="00E52B72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BC9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05CDF977" w14:textId="6EFC7FA2" w:rsidR="00E52B72" w:rsidRDefault="00E52B72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BC9">
        <w:rPr>
          <w:rFonts w:ascii="Times New Roman" w:hAnsi="Times New Roman" w:cs="Times New Roman"/>
          <w:b/>
          <w:bCs/>
          <w:sz w:val="24"/>
          <w:szCs w:val="24"/>
        </w:rPr>
        <w:t xml:space="preserve">по </w:t>
      </w:r>
      <w:proofErr w:type="spellStart"/>
      <w:r w:rsidRPr="00495BC9">
        <w:rPr>
          <w:rFonts w:ascii="Times New Roman" w:hAnsi="Times New Roman" w:cs="Times New Roman"/>
          <w:b/>
          <w:bCs/>
          <w:sz w:val="24"/>
          <w:szCs w:val="24"/>
        </w:rPr>
        <w:t>ХиУД</w:t>
      </w:r>
      <w:proofErr w:type="spellEnd"/>
      <w:r w:rsidRPr="00495BC9">
        <w:rPr>
          <w:rFonts w:ascii="Times New Roman" w:hAnsi="Times New Roman" w:cs="Times New Roman"/>
          <w:b/>
          <w:bCs/>
          <w:sz w:val="24"/>
          <w:szCs w:val="24"/>
        </w:rPr>
        <w:t xml:space="preserve"> ЛР</w:t>
      </w:r>
      <w:r w:rsidR="00A5000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50C6DEE" w14:textId="53039AAE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1F933" w14:textId="7FD1FA42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AA2EC" w14:textId="3CC915C5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4FED6" w14:textId="1CC10A2C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FF6D4" w14:textId="5D9CE95F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1D0DA" w14:textId="2BA63841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8CF29" w14:textId="0CC01E8E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0EC14" w14:textId="3E4D8179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5DA01" w14:textId="77777777" w:rsidR="00C3172D" w:rsidRDefault="00C3172D" w:rsidP="00C317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15151896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4449314E" w14:textId="05765A73" w:rsidR="00C3172D" w:rsidRPr="00C3172D" w:rsidRDefault="00C3172D" w:rsidP="00C3172D">
          <w:pPr>
            <w:pStyle w:val="aa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3172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801A3D5" w14:textId="77777777" w:rsidR="00C3172D" w:rsidRPr="00EB2B71" w:rsidRDefault="00C3172D" w:rsidP="00EB2B71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67752B1" w14:textId="3D7D4579" w:rsidR="00EB2B71" w:rsidRPr="00EB2B71" w:rsidRDefault="00C3172D" w:rsidP="00EB2B71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2B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2B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2B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517936" w:history="1">
            <w:r w:rsidR="00EB2B71"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ЧАСТЬ 1.</w:t>
            </w:r>
            <w:r w:rsidR="00EB2B71"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2B71"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2B71"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_Toc184517936 \h </w:instrText>
            </w:r>
            <w:r w:rsidR="00EB2B71"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2B71"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B2B71"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C3D78" w14:textId="0A9EC724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37" w:history="1">
            <w:r w:rsidRPr="00EB2B71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 Компоненты блочной системы хранения (система с блочным доступом к ресурсам хранения)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_Toc184517937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F1762" w14:textId="299207FC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38" w:history="1">
            <w:r w:rsidRPr="00EB2B71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Алгоритмы интеллектуального кэширования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_Toc184517938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0EEED" w14:textId="26862A5A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39" w:history="1">
            <w:r w:rsidRPr="00EB2B71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Механизм защиты данных кэш-памяти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_Toc184517939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B02B2" w14:textId="7D6B2179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40" w:history="1">
            <w:r w:rsidRPr="00EB2B71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Традиционное и виртуальное выделение ресурсов: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_Toc184517940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31F3C" w14:textId="45AE6535" w:rsidR="00EB2B71" w:rsidRPr="00EB2B71" w:rsidRDefault="00EB2B71" w:rsidP="00EB2B71">
          <w:pPr>
            <w:pStyle w:val="3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517941" w:history="1">
            <w:r w:rsidRPr="00EB2B71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  Виртуальное выделение ресурсов предполагает динамическое распределение ресурсов через виртуализацию. Виртуальные машины или контейнеры получают ресурсы (ЦП, память, хранилище) на основе текущих потребностей, а не фиксированного распределения.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_Toc184517941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21FF5" w14:textId="5A60C954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42" w:history="1">
            <w:r w:rsidRPr="00EB2B71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 Расширение томов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_Toc184517942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0C7B5" w14:textId="1C270C8D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43" w:history="1">
            <w:r w:rsidRPr="00EB2B71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 Многоуровневое хранение на уровне тома и элемента тома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_Toc184517943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A2C17" w14:textId="6081DCC6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44" w:history="1">
            <w:r w:rsidRPr="00EB2B71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 Многоуровневая кэш-память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_Toc184517944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A572F" w14:textId="1365FC9C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45" w:history="1">
            <w:r w:rsidRPr="00EB2B71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 Серверное кэширование на основе флэш-памяти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_Toc184517945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F5DF8" w14:textId="6004B848" w:rsidR="00EB2B71" w:rsidRPr="00EB2B71" w:rsidRDefault="00EB2B71" w:rsidP="00EB2B71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46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ЧАСТЬ</w:t>
            </w:r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_Toc184517946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4E044" w14:textId="1D28B012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47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 </w:t>
            </w:r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Компоненты</w:t>
            </w:r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NAS (Network Attached Storage)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_Toc184517947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C5D22" w14:textId="77836AEF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48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Архитектура NAS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_Toc184517948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D9F52" w14:textId="2954A6EB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49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 Методы доступа к файлам в системе NAS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_Toc184517949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5C894" w14:textId="64E847E8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50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 Операции ввода-вывода в системе NAS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_Toc184517950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CD405" w14:textId="3F8ADA2E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51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 Виртуализация на уровне файлов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_Toc184517951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EA020" w14:textId="6C314620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52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 Многоуровневое хранение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_Toc184517952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1E36F" w14:textId="2043414A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53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 Сценарий использования NAS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_Toc184517953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F043F" w14:textId="751BAAE0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54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8. Причины использования устройств OSD (Object Storage Device)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_Toc184517954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2C671" w14:textId="199788E6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55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9. Сравнение иерархической файловой системы и одноуровневого адресного пространства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_Toc184517955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3C9EC" w14:textId="6B1F89A3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56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10. Ключевые компоненты OSD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_Toc184517956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639A8" w14:textId="1D360DCD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57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11. Ключевая функциональность OSD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_Toc184517957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E8A1F" w14:textId="775ADF01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58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12. Внедрение объектных систем хранения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_Toc184517958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5818E" w14:textId="100DD6E9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59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13. Процесс сохранения и извлечения данных в объектной системе хранения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_Toc184517959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80A90" w14:textId="0C2DBA96" w:rsidR="00EB2B71" w:rsidRPr="00EB2B71" w:rsidRDefault="00EB2B71" w:rsidP="00EB2B71">
          <w:pPr>
            <w:pStyle w:val="2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17960" w:history="1">
            <w:r w:rsidRPr="00EB2B7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14. Шлюз объектной системы хранения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_Toc184517960 \h </w:instrTex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B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B2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5481D" w14:textId="6DBA1851" w:rsidR="00C3172D" w:rsidRDefault="00C3172D" w:rsidP="00EB2B71">
          <w:pPr>
            <w:spacing w:after="0" w:line="240" w:lineRule="auto"/>
          </w:pPr>
          <w:r w:rsidRPr="00EB2B7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889DF34" w14:textId="2878A2C1" w:rsidR="00C3172D" w:rsidRDefault="00C317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F26CD3" w14:textId="58634457" w:rsidR="00E52B72" w:rsidRPr="00A50006" w:rsidRDefault="00E52B72" w:rsidP="00C3172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517936"/>
      <w:r w:rsidRPr="00495B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ЧАСТЬ 1</w:t>
      </w:r>
      <w:r w:rsidRPr="00A5000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1528B6D7" w14:textId="77777777" w:rsidR="00495BC9" w:rsidRDefault="00495BC9" w:rsidP="00F257C9">
      <w:pPr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89C5CE3" w14:textId="34F08566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84517937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1. </w:t>
      </w:r>
      <w:r w:rsidR="00A50006" w:rsidRPr="00A500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Компоненты блочной системы хранения (система с блочным доступом к ресурсам хранения)</w:t>
      </w:r>
      <w:bookmarkEnd w:id="1"/>
    </w:p>
    <w:p w14:paraId="7D81AEA4" w14:textId="77777777" w:rsidR="00A50006" w:rsidRPr="00A50006" w:rsidRDefault="00A50006" w:rsidP="00A50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Блочная система хранения — это система, где данные сохраняются в виде блоков, и доступ к данным осуществляется по отдельным блокам, а не по файлам. Основные компоненты включают:</w:t>
      </w:r>
    </w:p>
    <w:p w14:paraId="7315B240" w14:textId="77777777" w:rsidR="00A50006" w:rsidRPr="00A50006" w:rsidRDefault="00A50006" w:rsidP="00A500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 данных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физические устройства, такие как диски (HDD, SSD), которые используются для хранения блоков данных.</w:t>
      </w:r>
    </w:p>
    <w:p w14:paraId="22643803" w14:textId="77777777" w:rsidR="00A50006" w:rsidRPr="00A50006" w:rsidRDefault="00A50006" w:rsidP="00A500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управления хранилищем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контролируют доступ к блокам данных и управление их распределением.</w:t>
      </w:r>
    </w:p>
    <w:p w14:paraId="79C5A12E" w14:textId="77777777" w:rsidR="00A50006" w:rsidRPr="00A50006" w:rsidRDefault="00A50006" w:rsidP="00A500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Контроллеры и интерфейсы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устройства, которые управляют чтением и записью данных с/на устройства хранения (например, SCSI, </w:t>
      </w:r>
      <w:proofErr w:type="spellStart"/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iSCSI</w:t>
      </w:r>
      <w:proofErr w:type="spellEnd"/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DC5569A" w14:textId="77777777" w:rsidR="00A50006" w:rsidRPr="00A50006" w:rsidRDefault="00A50006" w:rsidP="00A500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Кэширование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временных буферов для ускорения доступа к данным.</w:t>
      </w:r>
    </w:p>
    <w:p w14:paraId="06981336" w14:textId="77777777" w:rsidR="00A50006" w:rsidRPr="00A50006" w:rsidRDefault="00A50006" w:rsidP="00A500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отказоустойчивости и восстановления данных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: RAID, репликация, резервное копирование.</w:t>
      </w:r>
    </w:p>
    <w:p w14:paraId="3F51CEAE" w14:textId="6E880676" w:rsidR="00495BC9" w:rsidRDefault="00E52B72" w:rsidP="00A50006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84517938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2. </w:t>
      </w:r>
      <w:r w:rsidR="00A50006" w:rsidRPr="00A500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Алгоритмы интеллектуального кэширования</w:t>
      </w:r>
      <w:bookmarkEnd w:id="2"/>
    </w:p>
    <w:p w14:paraId="71F15F0A" w14:textId="77777777" w:rsidR="00A50006" w:rsidRPr="00A50006" w:rsidRDefault="00A50006" w:rsidP="00A50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 интеллектуального кэширования ориентированы на улучшение производительности хранения путем предсказания того, какие данные будут востребованы. Примеры таких алгоритмов:</w:t>
      </w:r>
    </w:p>
    <w:p w14:paraId="53D7F2BA" w14:textId="77777777" w:rsidR="00A50006" w:rsidRPr="00A50006" w:rsidRDefault="00A50006" w:rsidP="00A500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LRU (</w:t>
      </w:r>
      <w:proofErr w:type="spellStart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Least</w:t>
      </w:r>
      <w:proofErr w:type="spellEnd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Recently</w:t>
      </w:r>
      <w:proofErr w:type="spellEnd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Used</w:t>
      </w:r>
      <w:proofErr w:type="spellEnd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данные, которые не использовались в последнее время, удаляются из кэша.</w:t>
      </w:r>
    </w:p>
    <w:p w14:paraId="1E879939" w14:textId="77777777" w:rsidR="00A50006" w:rsidRPr="00A50006" w:rsidRDefault="00A50006" w:rsidP="00A500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LFU (</w:t>
      </w:r>
      <w:proofErr w:type="spellStart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Least</w:t>
      </w:r>
      <w:proofErr w:type="spellEnd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Frequently</w:t>
      </w:r>
      <w:proofErr w:type="spellEnd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Used</w:t>
      </w:r>
      <w:proofErr w:type="spellEnd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с наименьшей частотой использования удаляются.</w:t>
      </w:r>
    </w:p>
    <w:p w14:paraId="530DD667" w14:textId="77777777" w:rsidR="00A50006" w:rsidRPr="00A50006" w:rsidRDefault="00A50006" w:rsidP="00A500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Adaptive</w:t>
      </w:r>
      <w:proofErr w:type="spellEnd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Replacement</w:t>
      </w:r>
      <w:proofErr w:type="spellEnd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Cache</w:t>
      </w:r>
      <w:proofErr w:type="spellEnd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(ARC)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комбинированный алгоритм, который учитывает и частоту, и давность обращения.</w:t>
      </w:r>
    </w:p>
    <w:p w14:paraId="54E71E2F" w14:textId="77777777" w:rsidR="00A50006" w:rsidRPr="00A50006" w:rsidRDefault="00A50006" w:rsidP="00A500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Write-back</w:t>
      </w:r>
      <w:proofErr w:type="spellEnd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caching</w:t>
      </w:r>
      <w:proofErr w:type="spellEnd"/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обновления сначала записываются в кэш и только потом на диск.</w:t>
      </w:r>
    </w:p>
    <w:p w14:paraId="23672AE7" w14:textId="7642F505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84517939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3. </w:t>
      </w:r>
      <w:r w:rsidR="00A50006" w:rsidRPr="00A500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Механизм защиты данных кэш-памяти</w:t>
      </w:r>
      <w:bookmarkEnd w:id="3"/>
    </w:p>
    <w:p w14:paraId="079C37C7" w14:textId="77777777" w:rsidR="00A50006" w:rsidRPr="00A50006" w:rsidRDefault="00A50006" w:rsidP="00A50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данных кэш-памяти включает несколько уровней безопасности:</w:t>
      </w:r>
    </w:p>
    <w:p w14:paraId="0F147D40" w14:textId="77777777" w:rsidR="00A50006" w:rsidRPr="00A50006" w:rsidRDefault="00A50006" w:rsidP="00A500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ограничение доступа к кэшированным данным для предотвращения несанкционированного использования.</w:t>
      </w:r>
    </w:p>
    <w:p w14:paraId="2015BD52" w14:textId="77777777" w:rsidR="00A50006" w:rsidRPr="00A50006" w:rsidRDefault="00A50006" w:rsidP="00A500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данные, хранящиеся в кэш-памяти, могут быть зашифрованы для защиты от утечек.</w:t>
      </w:r>
    </w:p>
    <w:p w14:paraId="7D0CA7AF" w14:textId="77777777" w:rsidR="00A50006" w:rsidRPr="00A50006" w:rsidRDefault="00A50006" w:rsidP="00A500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от сбоев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алгоритмов, обеспечивающих целостность данных, например, с использованием контрольных сумм.</w:t>
      </w:r>
    </w:p>
    <w:p w14:paraId="6989EDEA" w14:textId="77777777" w:rsidR="00A50006" w:rsidRPr="00A50006" w:rsidRDefault="00A50006" w:rsidP="00A500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Кэширование с гарантией записи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того, чтобы все изменения, сделанные в кэше, в итоге были записаны на диск.</w:t>
      </w:r>
    </w:p>
    <w:p w14:paraId="536307F2" w14:textId="77777777" w:rsidR="00F257C9" w:rsidRDefault="00F257C9" w:rsidP="00F257C9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7F1F835" w14:textId="6F27B9FF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84517940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4. </w:t>
      </w:r>
      <w:r w:rsidR="00A50006" w:rsidRPr="00A500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Традиционное и виртуальное выделение ресурсов:</w:t>
      </w:r>
      <w:bookmarkEnd w:id="4"/>
    </w:p>
    <w:p w14:paraId="02ADA581" w14:textId="77777777" w:rsidR="00A50006" w:rsidRPr="00A50006" w:rsidRDefault="00A50006" w:rsidP="00A5000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500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Традиционное</w:t>
      </w:r>
      <w:proofErr w:type="gramEnd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выделение ресурсов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подразумевает фиксированное распределение вычислительных, сетевых или других ресурсов между пользователями или приложениями.</w:t>
      </w:r>
    </w:p>
    <w:p w14:paraId="17991EFD" w14:textId="32038364" w:rsidR="00F257C9" w:rsidRDefault="00A50006" w:rsidP="00A50006">
      <w:pPr>
        <w:spacing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_Toc184517941"/>
      <w:proofErr w:type="gramStart"/>
      <w:r w:rsidRPr="00A500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Виртуальное</w:t>
      </w:r>
      <w:proofErr w:type="gramEnd"/>
      <w:r w:rsidRPr="00A500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выделение ресурсов</w:t>
      </w:r>
      <w:r w:rsidRPr="00A50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 динамическое распределение ресурсов через виртуализацию. Виртуальные машины или контейнеры получают ресурсы (ЦП, память, хранилище) на основе текущих потребностей, а не фиксированного распределения.</w:t>
      </w:r>
      <w:bookmarkEnd w:id="5"/>
    </w:p>
    <w:p w14:paraId="3F34B32D" w14:textId="605BF64A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84517942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5. </w:t>
      </w:r>
      <w:r w:rsidR="00A50006" w:rsidRPr="00A500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Расширение томов</w:t>
      </w:r>
      <w:bookmarkEnd w:id="6"/>
    </w:p>
    <w:p w14:paraId="33090D94" w14:textId="156F8897" w:rsidR="00A50006" w:rsidRPr="00A50006" w:rsidRDefault="00A50006" w:rsidP="00A50006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50006">
        <w:rPr>
          <w:rFonts w:ascii="Times New Roman" w:hAnsi="Times New Roman" w:cs="Times New Roman"/>
          <w:sz w:val="24"/>
          <w:szCs w:val="24"/>
        </w:rPr>
        <w:t>Расширение томов — это процесс увеличения доступного пространства для хранения данных на уровне логического тома в системе хранения. Обычно это осуществляется через добавление дополнительных физических устройств в массив хранения или увеличение размера существующего тома с помощью LVM (</w:t>
      </w:r>
      <w:proofErr w:type="spellStart"/>
      <w:r w:rsidRPr="00A50006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A50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006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A50006">
        <w:rPr>
          <w:rFonts w:ascii="Times New Roman" w:hAnsi="Times New Roman" w:cs="Times New Roman"/>
          <w:sz w:val="24"/>
          <w:szCs w:val="24"/>
        </w:rPr>
        <w:t xml:space="preserve"> Management).</w:t>
      </w:r>
    </w:p>
    <w:p w14:paraId="1A1F96B3" w14:textId="12B87DF4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184517943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6. </w:t>
      </w:r>
      <w:r w:rsidR="00770FF2" w:rsidRPr="00770FF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Многоуровневое хранение на уровне тома и элемента тома</w:t>
      </w:r>
      <w:bookmarkEnd w:id="7"/>
    </w:p>
    <w:p w14:paraId="685FD958" w14:textId="77777777" w:rsidR="00770FF2" w:rsidRPr="00770FF2" w:rsidRDefault="00770FF2" w:rsidP="00770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FF2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Многоуровневое хранение (</w:t>
      </w:r>
      <w:proofErr w:type="spellStart"/>
      <w:r w:rsidRPr="00770FF2">
        <w:rPr>
          <w:rFonts w:ascii="Times New Roman" w:eastAsia="Times New Roman" w:hAnsi="Times New Roman" w:cs="Times New Roman"/>
          <w:sz w:val="24"/>
          <w:szCs w:val="24"/>
          <w:lang w:eastAsia="ru-RU"/>
        </w:rPr>
        <w:t>Tiered</w:t>
      </w:r>
      <w:proofErr w:type="spellEnd"/>
      <w:r w:rsidRPr="00770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Storage) предполагает распределение данных по различным уровням хранения в зависимости от их частоты доступа. Обычно это разделение на уровни:</w:t>
      </w:r>
    </w:p>
    <w:p w14:paraId="4021F0F1" w14:textId="77777777" w:rsidR="00770FF2" w:rsidRPr="00770FF2" w:rsidRDefault="00770FF2" w:rsidP="00770F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Высокоскоростное хранилище</w:t>
      </w:r>
      <w:r w:rsidRPr="00770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SSD) для часто используемых данных.</w:t>
      </w:r>
    </w:p>
    <w:p w14:paraId="71251D92" w14:textId="77777777" w:rsidR="00770FF2" w:rsidRPr="00770FF2" w:rsidRDefault="00770FF2" w:rsidP="00770F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Медленное хранилище</w:t>
      </w:r>
      <w:r w:rsidRPr="00770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HDD) для реже используемых данных. В контексте томов это может означать автоматическое перемещение данных между уровнями хранения в зависимости от их активности.</w:t>
      </w:r>
    </w:p>
    <w:p w14:paraId="1639858B" w14:textId="5DE16C9C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84517944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7. </w:t>
      </w:r>
      <w:r w:rsidR="00770FF2" w:rsidRPr="00770FF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Многоуровневая кэш-память</w:t>
      </w:r>
      <w:bookmarkEnd w:id="8"/>
    </w:p>
    <w:p w14:paraId="0B5FBA2C" w14:textId="77777777" w:rsidR="00770FF2" w:rsidRPr="00770FF2" w:rsidRDefault="00770FF2" w:rsidP="00770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FF2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Многоуровневая кэш-память использует несколько уровней кэширования с разными характеристиками скорости и размера:</w:t>
      </w:r>
    </w:p>
    <w:p w14:paraId="7275D451" w14:textId="77777777" w:rsidR="00770FF2" w:rsidRPr="00770FF2" w:rsidRDefault="00770FF2" w:rsidP="00770F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L1 (Level 1)</w:t>
      </w:r>
      <w:r w:rsidRPr="00770FF2">
        <w:rPr>
          <w:rFonts w:ascii="Times New Roman" w:eastAsia="Times New Roman" w:hAnsi="Times New Roman" w:cs="Times New Roman"/>
          <w:sz w:val="24"/>
          <w:szCs w:val="24"/>
          <w:lang w:eastAsia="ru-RU"/>
        </w:rPr>
        <w:t>: самый быстрый и небольшой кэш, находится непосредственно в процессоре.</w:t>
      </w:r>
    </w:p>
    <w:p w14:paraId="2D5F1951" w14:textId="77777777" w:rsidR="00770FF2" w:rsidRPr="00770FF2" w:rsidRDefault="00770FF2" w:rsidP="00770F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L2 (Level 2)</w:t>
      </w:r>
      <w:r w:rsidRPr="00770FF2">
        <w:rPr>
          <w:rFonts w:ascii="Times New Roman" w:eastAsia="Times New Roman" w:hAnsi="Times New Roman" w:cs="Times New Roman"/>
          <w:sz w:val="24"/>
          <w:szCs w:val="24"/>
          <w:lang w:eastAsia="ru-RU"/>
        </w:rPr>
        <w:t>: более крупный, но менее быстрый, часто находится в том же чипе или в близком к процессору модуле.</w:t>
      </w:r>
    </w:p>
    <w:p w14:paraId="345B15DD" w14:textId="77777777" w:rsidR="00770FF2" w:rsidRPr="00770FF2" w:rsidRDefault="00770FF2" w:rsidP="00770F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L3 (Level 3)</w:t>
      </w:r>
      <w:r w:rsidRPr="00770FF2">
        <w:rPr>
          <w:rFonts w:ascii="Times New Roman" w:eastAsia="Times New Roman" w:hAnsi="Times New Roman" w:cs="Times New Roman"/>
          <w:sz w:val="24"/>
          <w:szCs w:val="24"/>
          <w:lang w:eastAsia="ru-RU"/>
        </w:rPr>
        <w:t>: еще больший и медленный кэш, общедоступный для нескольких ядер процессора. Каждый уровень кэширования предназначен для ускорения доступа к данным и снижает задержку при обращении к основной памяти.</w:t>
      </w:r>
    </w:p>
    <w:p w14:paraId="5044DA5C" w14:textId="5D007D07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84517945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8. </w:t>
      </w:r>
      <w:r w:rsidR="00770FF2" w:rsidRPr="00770FF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Серверное кэширование на основе флэш-памяти</w:t>
      </w:r>
      <w:bookmarkEnd w:id="9"/>
    </w:p>
    <w:p w14:paraId="31C8ABFE" w14:textId="77777777" w:rsidR="00770FF2" w:rsidRPr="00770FF2" w:rsidRDefault="00770FF2" w:rsidP="00770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FF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флэш-памяти (SSD) для серверного кэширования позволяет значительно улучшить производительность за счет ускоренного доступа к данным по сравнению с традиционными жесткими дисками. Флэш-кэширование может быть использовано:</w:t>
      </w:r>
    </w:p>
    <w:p w14:paraId="7A7AF135" w14:textId="77777777" w:rsidR="00770FF2" w:rsidRPr="00770FF2" w:rsidRDefault="00770FF2" w:rsidP="00770F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хранения горячих данных</w:t>
      </w:r>
      <w:r w:rsidRPr="00770FF2">
        <w:rPr>
          <w:rFonts w:ascii="Times New Roman" w:eastAsia="Times New Roman" w:hAnsi="Times New Roman" w:cs="Times New Roman"/>
          <w:sz w:val="24"/>
          <w:szCs w:val="24"/>
          <w:lang w:eastAsia="ru-RU"/>
        </w:rPr>
        <w:t>: часто запрашиваемые данные могут храниться в кэше на SSD, что сокращает время отклика.</w:t>
      </w:r>
    </w:p>
    <w:p w14:paraId="59847876" w14:textId="77777777" w:rsidR="00770FF2" w:rsidRPr="00770FF2" w:rsidRDefault="00770FF2" w:rsidP="00770F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 качестве промежуточного уровня хранения</w:t>
      </w:r>
      <w:r w:rsidRPr="00770FF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записываются в кэш, а затем в основной хранилище, улучшая производительность записи. Это решение обычно используется в высокопроизводительных системах, требующих быстрой обработки больших объемов данных.</w:t>
      </w:r>
    </w:p>
    <w:p w14:paraId="0B180AD4" w14:textId="213BF2A2" w:rsidR="00F257C9" w:rsidRPr="00A367BF" w:rsidRDefault="00F257C9" w:rsidP="00C3172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184517946"/>
      <w:r w:rsidRPr="00C3172D"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Pr="00A367B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2</w:t>
      </w:r>
      <w:bookmarkEnd w:id="10"/>
    </w:p>
    <w:p w14:paraId="7D392262" w14:textId="13E9011D" w:rsidR="00F257C9" w:rsidRPr="00A367BF" w:rsidRDefault="00F257C9" w:rsidP="00F257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448D94" w14:textId="0BF1943A" w:rsidR="00F257C9" w:rsidRPr="00A367BF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84517947"/>
      <w:r w:rsidRPr="00A367B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 </w:t>
      </w:r>
      <w:r w:rsidR="00A367BF" w:rsidRPr="00A367B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Компоненты</w:t>
      </w:r>
      <w:r w:rsidR="00A367BF" w:rsidRPr="00A367B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NAS (Network Attached Storage)</w:t>
      </w:r>
      <w:bookmarkEnd w:id="11"/>
    </w:p>
    <w:p w14:paraId="51902C28" w14:textId="77777777" w:rsidR="00A367BF" w:rsidRPr="00A367BF" w:rsidRDefault="00A367BF" w:rsidP="00A3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NAS — это решение для хранения данных, подключаемое через сеть. Основные компоненты NAS:</w:t>
      </w:r>
    </w:p>
    <w:p w14:paraId="22FADECA" w14:textId="77777777" w:rsidR="00A367BF" w:rsidRPr="00A367BF" w:rsidRDefault="00A367BF" w:rsidP="00A367B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Сетевой интерфейс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подключения к сети, обычно через Ethernet.</w:t>
      </w:r>
    </w:p>
    <w:p w14:paraId="0D41A036" w14:textId="77777777" w:rsidR="00A367BF" w:rsidRPr="00A367BF" w:rsidRDefault="00A367BF" w:rsidP="00A367B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Процессор и операционная система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управляют хранилищем и выполняют операции с данными.</w:t>
      </w:r>
    </w:p>
    <w:p w14:paraId="29ABED44" w14:textId="77777777" w:rsidR="00A367BF" w:rsidRPr="00A367BF" w:rsidRDefault="00A367BF" w:rsidP="00A367B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Жесткие диски (HDD или SSD)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хранилище данных.</w:t>
      </w:r>
    </w:p>
    <w:p w14:paraId="43BA25A4" w14:textId="77777777" w:rsidR="00A367BF" w:rsidRPr="00A367BF" w:rsidRDefault="00A367BF" w:rsidP="00A367B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управления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 интерфейс для настройки и управления (например, через веб-интерфейс или API).</w:t>
      </w:r>
    </w:p>
    <w:p w14:paraId="5742D98C" w14:textId="77777777" w:rsidR="00A367BF" w:rsidRPr="00A367BF" w:rsidRDefault="00A367BF" w:rsidP="00A367B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Кэш-память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ускорения операций записи и чтения.</w:t>
      </w:r>
    </w:p>
    <w:p w14:paraId="3AA0A8F3" w14:textId="77777777" w:rsidR="00A367BF" w:rsidRPr="00A367BF" w:rsidRDefault="00A367BF" w:rsidP="00A367B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Порты и интерфейсы для подключения внешних устройств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USB, </w:t>
      </w:r>
      <w:proofErr w:type="spellStart"/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eSATA</w:t>
      </w:r>
      <w:proofErr w:type="spellEnd"/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EB581AA" w14:textId="3E052D09" w:rsidR="00F257C9" w:rsidRPr="0048670C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4517948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A367BF" w:rsidRPr="00A367BF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Архитектура NAS</w:t>
      </w:r>
      <w:bookmarkEnd w:id="12"/>
    </w:p>
    <w:p w14:paraId="0265D444" w14:textId="77777777" w:rsidR="00A367BF" w:rsidRPr="00A367BF" w:rsidRDefault="00A367BF" w:rsidP="00A3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NAS включает несколько уровней:</w:t>
      </w:r>
    </w:p>
    <w:p w14:paraId="178CF1D9" w14:textId="77777777" w:rsidR="00A367BF" w:rsidRPr="00A367BF" w:rsidRDefault="00A367BF" w:rsidP="00A367B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Аппаратный уровень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устройства хранения данных, включая диски и процессорные модули.</w:t>
      </w:r>
    </w:p>
    <w:p w14:paraId="1526CDB4" w14:textId="77777777" w:rsidR="00A367BF" w:rsidRPr="00A367BF" w:rsidRDefault="00A367BF" w:rsidP="00A367B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Сетевой уровень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соединение с клиентами через сеть (чаще всего Ethernet), включая сетевые адаптеры и маршрутизаторы.</w:t>
      </w:r>
    </w:p>
    <w:p w14:paraId="0CAE41E5" w14:textId="77777777" w:rsidR="00A367BF" w:rsidRPr="00A367BF" w:rsidRDefault="00A367BF" w:rsidP="00A367B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Программный уровень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операционная система (например, Linux или специализированная ОС NAS), которая управляет устройствами и данными.</w:t>
      </w:r>
    </w:p>
    <w:p w14:paraId="142296F5" w14:textId="77777777" w:rsidR="00A367BF" w:rsidRPr="00A367BF" w:rsidRDefault="00A367BF" w:rsidP="00A367B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Протоколы доступа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для связи с клиентами используются протоколы файлового уровня, такие как NFS (Network File System), SMB (Server Message Block), AFP (Apple </w:t>
      </w:r>
      <w:proofErr w:type="spellStart"/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Filing</w:t>
      </w:r>
      <w:proofErr w:type="spellEnd"/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Protocol).</w:t>
      </w:r>
    </w:p>
    <w:p w14:paraId="05B97CE8" w14:textId="287894E8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4517949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="00A367BF" w:rsidRPr="00A367BF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Методы доступа к файлам в системе NAS</w:t>
      </w:r>
      <w:bookmarkEnd w:id="13"/>
    </w:p>
    <w:p w14:paraId="44495E92" w14:textId="77777777" w:rsidR="00A367BF" w:rsidRPr="00A367BF" w:rsidRDefault="00A367BF" w:rsidP="00A3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методы доступа:</w:t>
      </w:r>
    </w:p>
    <w:p w14:paraId="4DBDF149" w14:textId="77777777" w:rsidR="00A367BF" w:rsidRPr="00A367BF" w:rsidRDefault="00A367BF" w:rsidP="00A367B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NFS (Network File System)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в UNIX/Linux системах для сетевого доступа к файлам.</w:t>
      </w:r>
    </w:p>
    <w:p w14:paraId="0ADE6D17" w14:textId="77777777" w:rsidR="00A367BF" w:rsidRPr="00A367BF" w:rsidRDefault="00A367BF" w:rsidP="00A367B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SMB/CIFS (Server Message Block/Common Internet File System)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протокол, популярный в среде Windows для работы с файлами по сети.</w:t>
      </w:r>
    </w:p>
    <w:p w14:paraId="120BD098" w14:textId="77777777" w:rsidR="00A367BF" w:rsidRPr="00A367BF" w:rsidRDefault="00A367BF" w:rsidP="00A367B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AFP (Apple Filing Protocol)</w:t>
      </w:r>
      <w:r w:rsidRPr="00A367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</w:t>
      </w:r>
      <w:r w:rsidRPr="00A367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367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Mac OS.</w:t>
      </w:r>
    </w:p>
    <w:p w14:paraId="6A4E0466" w14:textId="77777777" w:rsidR="00A367BF" w:rsidRPr="00A367BF" w:rsidRDefault="00A367BF" w:rsidP="00A367B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FTP/SFTP (File Transfer Protocol / Secure FTP)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обмена файлами между клиентами и сервером через сеть.</w:t>
      </w:r>
    </w:p>
    <w:p w14:paraId="708AB46D" w14:textId="77777777" w:rsidR="00F257C9" w:rsidRDefault="00F257C9" w:rsidP="00F257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64152" w14:textId="7AFF8A5E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4517950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="00A367BF" w:rsidRPr="00A367B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Операции ввода-вывода в системе NAS</w:t>
      </w:r>
      <w:bookmarkEnd w:id="14"/>
    </w:p>
    <w:p w14:paraId="486EECBF" w14:textId="77777777" w:rsidR="00A367BF" w:rsidRPr="00A367BF" w:rsidRDefault="00A367BF" w:rsidP="00A3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ввода-вывода (I/O) в NAS включают:</w:t>
      </w:r>
    </w:p>
    <w:p w14:paraId="627D3539" w14:textId="77777777" w:rsidR="00A367BF" w:rsidRPr="00A367BF" w:rsidRDefault="00A367BF" w:rsidP="00A367B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Чтение/запись файлов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операции по получению или записи данных на жесткий диск.</w:t>
      </w:r>
    </w:p>
    <w:p w14:paraId="786FC3BD" w14:textId="77777777" w:rsidR="00A367BF" w:rsidRPr="00A367BF" w:rsidRDefault="00A367BF" w:rsidP="00A367B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состояния и управления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операции для отслеживания здоровья устройства и управления его настройками.</w:t>
      </w:r>
    </w:p>
    <w:p w14:paraId="72B52969" w14:textId="77777777" w:rsidR="00A367BF" w:rsidRPr="00A367BF" w:rsidRDefault="00A367BF" w:rsidP="00A367B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Сетевые операции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передача данных по сети между NAS и клиентскими устройствами.</w:t>
      </w:r>
    </w:p>
    <w:p w14:paraId="2B0295CF" w14:textId="77777777" w:rsidR="00A367BF" w:rsidRPr="00A367BF" w:rsidRDefault="00A367BF" w:rsidP="00A367B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Кэширование данных</w:t>
      </w:r>
      <w:r w:rsidRPr="00A367BF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ускорение операций чтения/записи с использованием кэш-памяти.</w:t>
      </w:r>
    </w:p>
    <w:p w14:paraId="291482BE" w14:textId="45AE2BF2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4517951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 </w:t>
      </w:r>
      <w:r w:rsidR="00A367BF" w:rsidRPr="00A367B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Виртуализация на уровне файлов</w:t>
      </w:r>
      <w:bookmarkEnd w:id="15"/>
    </w:p>
    <w:p w14:paraId="35DE9DD9" w14:textId="2D124AE9" w:rsidR="00F257C9" w:rsidRPr="00A367BF" w:rsidRDefault="00A367BF" w:rsidP="00A367BF">
      <w:pPr>
        <w:spacing w:before="24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67BF">
        <w:rPr>
          <w:rFonts w:ascii="Times New Roman" w:hAnsi="Times New Roman" w:cs="Times New Roman"/>
          <w:sz w:val="24"/>
          <w:szCs w:val="24"/>
        </w:rPr>
        <w:t>Виртуализация на уровне файлов позволяет создавать виртуальные диски, которые выглядят как отдельные файлы в файловой системе, но могут быть развернуты как виртуальные машины или разделы. Это позволяет экономить место и облегчать управление данными в сети. Например, использование технологии виртуальных машин для размещения множества операционных систем на одном сервере NAS.</w:t>
      </w:r>
    </w:p>
    <w:p w14:paraId="0F807049" w14:textId="48FC1896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4517952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 </w:t>
      </w:r>
      <w:r w:rsidR="00A367BF" w:rsidRPr="00A367BF">
        <w:rPr>
          <w:rFonts w:ascii="Times New Roman" w:hAnsi="Times New Roman" w:cs="Times New Roman"/>
          <w:b/>
          <w:bCs/>
          <w:color w:val="auto"/>
          <w:sz w:val="28"/>
          <w:szCs w:val="28"/>
        </w:rPr>
        <w:t>Многоуровневое хранение</w:t>
      </w:r>
      <w:bookmarkEnd w:id="16"/>
    </w:p>
    <w:p w14:paraId="7D67F8C0" w14:textId="4D078C68" w:rsidR="00F257C9" w:rsidRPr="00A367BF" w:rsidRDefault="00A367BF" w:rsidP="00A367BF">
      <w:pPr>
        <w:spacing w:before="24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67BF">
        <w:rPr>
          <w:rFonts w:ascii="Times New Roman" w:hAnsi="Times New Roman" w:cs="Times New Roman"/>
          <w:sz w:val="24"/>
          <w:szCs w:val="24"/>
        </w:rPr>
        <w:t>Многоуровневое хранение включает распределение данных между различными уровнями хранения (например, быстрые SSD для часто используемых данных и HDD для менее активных данных). Это помогает оптимизировать расходы на хранение, улучшить производительность и повысить отказоустойчивость.</w:t>
      </w:r>
    </w:p>
    <w:p w14:paraId="69115054" w14:textId="15058A49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4517953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 </w:t>
      </w:r>
      <w:r w:rsidR="00635B43" w:rsidRPr="00635B4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Сценарий использования NAS</w:t>
      </w:r>
      <w:bookmarkEnd w:id="17"/>
    </w:p>
    <w:p w14:paraId="29BB9F35" w14:textId="77777777" w:rsidR="00635B43" w:rsidRPr="00635B43" w:rsidRDefault="00635B43" w:rsidP="00635B4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5B4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</w:t>
      </w:r>
      <w:proofErr w:type="gramEnd"/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доступ к файлам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идеален для офисных и домашних пользователей, которым нужно совместное использование файлов и папок.</w:t>
      </w:r>
    </w:p>
    <w:p w14:paraId="1DD7748C" w14:textId="77777777" w:rsidR="00635B43" w:rsidRPr="00635B43" w:rsidRDefault="00635B43" w:rsidP="00635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5B4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</w:t>
      </w:r>
      <w:proofErr w:type="gramEnd"/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копирование и восстановление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NAS может служить централизованным местом для создания резервных копий данных.</w:t>
      </w:r>
    </w:p>
    <w:p w14:paraId="6D9ED7FD" w14:textId="77777777" w:rsidR="00635B43" w:rsidRPr="00635B43" w:rsidRDefault="00635B43" w:rsidP="00635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5B4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Мультимедийный</w:t>
      </w:r>
      <w:proofErr w:type="gramEnd"/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сервер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хранение и стриминг мультимедийных файлов, таких как видео и музыка.</w:t>
      </w:r>
    </w:p>
    <w:p w14:paraId="3115A8A8" w14:textId="01D10527" w:rsidR="00F257C9" w:rsidRPr="00F257C9" w:rsidRDefault="00635B43" w:rsidP="00635B4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5B4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Виртуализация</w:t>
      </w:r>
      <w:proofErr w:type="gramEnd"/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некоторых случаях NAS может служить хранилищем для виртуальных машин.</w:t>
      </w:r>
    </w:p>
    <w:p w14:paraId="2C3D8F56" w14:textId="060174B1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4517954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8. </w:t>
      </w:r>
      <w:r w:rsidR="00635B43" w:rsidRPr="00635B4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Причины использования устройств OSD (Object Storage Device)</w:t>
      </w:r>
      <w:bookmarkEnd w:id="18"/>
    </w:p>
    <w:p w14:paraId="3E426071" w14:textId="77777777" w:rsidR="00635B43" w:rsidRPr="00635B43" w:rsidRDefault="00635B43" w:rsidP="00635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OSD (объектное хранилище) предоставляют более гибкие и масштабируемые решения для хранения больших объемов данных. Причины использования:</w:t>
      </w:r>
    </w:p>
    <w:p w14:paraId="137A94F6" w14:textId="77777777" w:rsidR="00635B43" w:rsidRPr="00635B43" w:rsidRDefault="00635B43" w:rsidP="00635B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легко увеличивать объем хранения данных без перераспределения.</w:t>
      </w:r>
    </w:p>
    <w:p w14:paraId="60B166E6" w14:textId="77777777" w:rsidR="00635B43" w:rsidRPr="00635B43" w:rsidRDefault="00635B43" w:rsidP="00635B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 хранения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объекты могут быть оптимизированы по меткам, что делает поиск и доступ к данным более быстрым.</w:t>
      </w:r>
    </w:p>
    <w:p w14:paraId="10C574FA" w14:textId="77777777" w:rsidR="00635B43" w:rsidRPr="00635B43" w:rsidRDefault="00635B43" w:rsidP="00635B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OSD поддерживает различные способы доступа и управления данными, такие как REST API.</w:t>
      </w:r>
    </w:p>
    <w:p w14:paraId="0225521F" w14:textId="77777777" w:rsidR="00635B43" w:rsidRPr="00635B43" w:rsidRDefault="00635B43" w:rsidP="00635B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Высокая доступность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могут быть реплицированы для обеспечения отказоустойчивости.</w:t>
      </w:r>
    </w:p>
    <w:p w14:paraId="075D5F29" w14:textId="7F20C8EA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4517955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9. </w:t>
      </w:r>
      <w:r w:rsidR="00635B43" w:rsidRPr="00635B4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Сравнение иерархической файловой системы и одноуровневого адресного пространства</w:t>
      </w:r>
      <w:bookmarkEnd w:id="19"/>
    </w:p>
    <w:p w14:paraId="54F3DE67" w14:textId="77777777" w:rsidR="00635B43" w:rsidRPr="00635B43" w:rsidRDefault="00635B43" w:rsidP="00635B4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5B4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Иерархическая</w:t>
      </w:r>
      <w:proofErr w:type="gramEnd"/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файловая система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организуются в виде дерева с папками и файлами. Это позволяет эффективно управлять доступом, разделением данных и их структурированием.</w:t>
      </w:r>
    </w:p>
    <w:p w14:paraId="52158292" w14:textId="2AA80836" w:rsidR="00F257C9" w:rsidRDefault="00635B43" w:rsidP="00635B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35B4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Одноуровневое</w:t>
      </w:r>
      <w:proofErr w:type="gramEnd"/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адресное пространство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данные представляются как единый плоский набор адресов, без вложенных структур. Это упрощает доступ, но усложняет управление и поиск информации.</w:t>
      </w:r>
    </w:p>
    <w:p w14:paraId="1E5A202A" w14:textId="7541A8FA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4517956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10. </w:t>
      </w:r>
      <w:r w:rsidR="00635B43" w:rsidRPr="00635B43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Ключевые компоненты OSD</w:t>
      </w:r>
      <w:bookmarkEnd w:id="20"/>
    </w:p>
    <w:p w14:paraId="33A56B11" w14:textId="77777777" w:rsidR="00635B43" w:rsidRPr="00635B43" w:rsidRDefault="00635B43" w:rsidP="00635B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компоненты объектной системы хранения (OSD):</w:t>
      </w:r>
    </w:p>
    <w:p w14:paraId="6C09356D" w14:textId="77777777" w:rsidR="00635B43" w:rsidRPr="00635B43" w:rsidRDefault="00635B43" w:rsidP="00635B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Объекты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данные, которые хранятся и индексируются как отдельные единицы.</w:t>
      </w:r>
    </w:p>
    <w:p w14:paraId="38539707" w14:textId="77777777" w:rsidR="00635B43" w:rsidRPr="00635B43" w:rsidRDefault="00635B43" w:rsidP="00635B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Метаданные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 о каждом объекте, включая его характеристики и политику доступа.</w:t>
      </w:r>
    </w:p>
    <w:p w14:paraId="79D5A7E7" w14:textId="77777777" w:rsidR="00635B43" w:rsidRPr="00635B43" w:rsidRDefault="00635B43" w:rsidP="00635B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управления хранилищем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программное обеспечение, которое управляет объектами, метаданными и доступом.</w:t>
      </w:r>
    </w:p>
    <w:p w14:paraId="14974A3F" w14:textId="77777777" w:rsidR="00635B43" w:rsidRPr="00635B43" w:rsidRDefault="00635B43" w:rsidP="00635B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 для доступа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интерфейсы для взаимодействия с объектами, обычно через HTTP и REST API.</w:t>
      </w:r>
    </w:p>
    <w:p w14:paraId="7F3F5396" w14:textId="08C38195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84517957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11. </w:t>
      </w:r>
      <w:r w:rsidR="00635B43" w:rsidRPr="00635B43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Ключевая функциональность OSD</w:t>
      </w:r>
      <w:bookmarkEnd w:id="21"/>
    </w:p>
    <w:p w14:paraId="5EE82A60" w14:textId="77777777" w:rsidR="00635B43" w:rsidRPr="00635B43" w:rsidRDefault="00635B43" w:rsidP="00635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5B4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</w:t>
      </w:r>
      <w:proofErr w:type="gramEnd"/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хранение данных без фиксированной структуры, поддерживающее большие объемы.</w:t>
      </w:r>
    </w:p>
    <w:p w14:paraId="0BAE86F6" w14:textId="77777777" w:rsidR="00635B43" w:rsidRPr="00635B43" w:rsidRDefault="00635B43" w:rsidP="00635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5B4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Объектный</w:t>
      </w:r>
      <w:proofErr w:type="gramEnd"/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доступ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API для доступа к данным, а не традиционных файловых систем.</w:t>
      </w:r>
    </w:p>
    <w:p w14:paraId="417C35ED" w14:textId="77777777" w:rsidR="00635B43" w:rsidRPr="00635B43" w:rsidRDefault="00635B43" w:rsidP="00635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5B4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Избыточность</w:t>
      </w:r>
      <w:proofErr w:type="gramEnd"/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отказоустойчивость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репликации данных и восстановления после сбоев.</w:t>
      </w:r>
    </w:p>
    <w:p w14:paraId="6CDC8495" w14:textId="3F40F7A1" w:rsidR="00F257C9" w:rsidRDefault="00635B43" w:rsidP="00635B4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5B4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</w:t>
      </w:r>
      <w:proofErr w:type="gramEnd"/>
      <w:r w:rsidRPr="00635B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больших данных</w:t>
      </w:r>
      <w:r w:rsidRPr="00635B4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оптимизация для работы с большими объемами неструктурированных данных.</w:t>
      </w:r>
    </w:p>
    <w:p w14:paraId="32420767" w14:textId="0684EAA3" w:rsidR="00635B43" w:rsidRPr="00F257C9" w:rsidRDefault="00635B43" w:rsidP="00635B43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4517958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BF4123" w:rsidRPr="00BF412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Внедрение объектных систем хранения</w:t>
      </w:r>
      <w:bookmarkEnd w:id="22"/>
    </w:p>
    <w:p w14:paraId="3A68A405" w14:textId="3A4B5A6C" w:rsidR="00635B43" w:rsidRPr="00BF4123" w:rsidRDefault="00BF4123" w:rsidP="00BF4123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F4123">
        <w:rPr>
          <w:rFonts w:ascii="Times New Roman" w:hAnsi="Times New Roman" w:cs="Times New Roman"/>
          <w:sz w:val="24"/>
          <w:szCs w:val="24"/>
        </w:rPr>
        <w:t xml:space="preserve">Внедрение OSD включает установку специализированного программного обеспечения для управления объектами, выбор правильной инфраструктуры для хранения и обеспечение механизма доступа через </w:t>
      </w:r>
      <w:proofErr w:type="spellStart"/>
      <w:r w:rsidRPr="00BF4123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BF4123">
        <w:rPr>
          <w:rFonts w:ascii="Times New Roman" w:hAnsi="Times New Roman" w:cs="Times New Roman"/>
          <w:sz w:val="24"/>
          <w:szCs w:val="24"/>
        </w:rPr>
        <w:t xml:space="preserve"> API. Часто объектные системы используют для хранения </w:t>
      </w:r>
      <w:proofErr w:type="spellStart"/>
      <w:r w:rsidRPr="00BF4123">
        <w:rPr>
          <w:rFonts w:ascii="Times New Roman" w:hAnsi="Times New Roman" w:cs="Times New Roman"/>
          <w:sz w:val="24"/>
          <w:szCs w:val="24"/>
        </w:rPr>
        <w:t>бэкапных</w:t>
      </w:r>
      <w:proofErr w:type="spellEnd"/>
      <w:r w:rsidRPr="00BF4123">
        <w:rPr>
          <w:rFonts w:ascii="Times New Roman" w:hAnsi="Times New Roman" w:cs="Times New Roman"/>
          <w:sz w:val="24"/>
          <w:szCs w:val="24"/>
        </w:rPr>
        <w:t xml:space="preserve"> данных, мультимедиа или больших научных данных.</w:t>
      </w:r>
    </w:p>
    <w:p w14:paraId="63E0A9CE" w14:textId="6D257531" w:rsidR="00635B43" w:rsidRPr="00F257C9" w:rsidRDefault="00635B43" w:rsidP="00635B43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4517959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BF4123" w:rsidRPr="00BF412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Процесс сохранения и извлечения данных в объектной системе хранения</w:t>
      </w:r>
      <w:bookmarkEnd w:id="23"/>
    </w:p>
    <w:p w14:paraId="1BF4F287" w14:textId="77777777" w:rsidR="00BF4123" w:rsidRPr="00BF4123" w:rsidRDefault="00BF4123" w:rsidP="00BF41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F412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F41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F41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</w:t>
      </w:r>
      <w:proofErr w:type="gramEnd"/>
      <w:r w:rsidRPr="00BF41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данных</w:t>
      </w:r>
      <w:r w:rsidRPr="00BF4123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представляются как объекты, каждый из которых имеет уникальный идентификатор. Когда объект сохраняется, он записывается в систему с метаданными, и его местоположение хранится в индексе.</w:t>
      </w:r>
    </w:p>
    <w:p w14:paraId="499B3F85" w14:textId="1F08DFF0" w:rsidR="00635B43" w:rsidRDefault="00BF4123" w:rsidP="00BF41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F412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F41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F41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Извлечение</w:t>
      </w:r>
      <w:proofErr w:type="gramEnd"/>
      <w:r w:rsidRPr="00BF41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данных</w:t>
      </w:r>
      <w:r w:rsidRPr="00BF4123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запрашивает объект по его уникальному идентификатору, и система доставляет его через API, предоставляя доступ к объекту и его метаданным.</w:t>
      </w:r>
    </w:p>
    <w:p w14:paraId="380B14B9" w14:textId="041F72A8" w:rsidR="00635B43" w:rsidRPr="00F257C9" w:rsidRDefault="00635B43" w:rsidP="00635B43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84517960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BF4123" w:rsidRPr="00BF4123">
        <w:rPr>
          <w:rFonts w:ascii="Times New Roman" w:hAnsi="Times New Roman" w:cs="Times New Roman"/>
          <w:b/>
          <w:bCs/>
          <w:color w:val="auto"/>
          <w:sz w:val="28"/>
          <w:szCs w:val="28"/>
        </w:rPr>
        <w:t>Шлюз объектной системы хранения</w:t>
      </w:r>
      <w:bookmarkEnd w:id="24"/>
    </w:p>
    <w:p w14:paraId="514DFDB6" w14:textId="5FC58305" w:rsidR="00635B43" w:rsidRPr="00BF4123" w:rsidRDefault="00BF4123" w:rsidP="00BF4123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F4123">
        <w:rPr>
          <w:rFonts w:ascii="Times New Roman" w:hAnsi="Times New Roman" w:cs="Times New Roman"/>
          <w:sz w:val="24"/>
          <w:szCs w:val="24"/>
        </w:rPr>
        <w:t>Шлюз OSD — это устройство или программное обеспечение, которое предоставляет интерфейс между традиционными файловыми системами и объектным хранилищем. Это позволяет приложениям, использующим стандартные файловые протоколы, работать с объектным хранилищем, преобразуя запросы в подходящий формат для объектного хранения.</w:t>
      </w:r>
    </w:p>
    <w:sectPr w:rsidR="00635B43" w:rsidRPr="00BF4123" w:rsidSect="003E6AF4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8191" w14:textId="77777777" w:rsidR="00C6044E" w:rsidRDefault="00C6044E" w:rsidP="004F7040">
      <w:pPr>
        <w:spacing w:after="0" w:line="240" w:lineRule="auto"/>
      </w:pPr>
      <w:r>
        <w:separator/>
      </w:r>
    </w:p>
  </w:endnote>
  <w:endnote w:type="continuationSeparator" w:id="0">
    <w:p w14:paraId="5C297E59" w14:textId="77777777" w:rsidR="00C6044E" w:rsidRDefault="00C6044E" w:rsidP="004F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6452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766BA80" w14:textId="75A73919" w:rsidR="004F7040" w:rsidRPr="003E6AF4" w:rsidRDefault="004F7040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E6AF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E6AF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E6AF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E6AF4">
          <w:rPr>
            <w:rFonts w:ascii="Times New Roman" w:hAnsi="Times New Roman" w:cs="Times New Roman"/>
            <w:sz w:val="28"/>
            <w:szCs w:val="28"/>
          </w:rPr>
          <w:t>2</w:t>
        </w:r>
        <w:r w:rsidRPr="003E6AF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7DD82F5" w14:textId="77777777" w:rsidR="004F7040" w:rsidRPr="004F7040" w:rsidRDefault="004F7040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16D27" w14:textId="77777777" w:rsidR="00C6044E" w:rsidRDefault="00C6044E" w:rsidP="004F7040">
      <w:pPr>
        <w:spacing w:after="0" w:line="240" w:lineRule="auto"/>
      </w:pPr>
      <w:r>
        <w:separator/>
      </w:r>
    </w:p>
  </w:footnote>
  <w:footnote w:type="continuationSeparator" w:id="0">
    <w:p w14:paraId="03ECE25A" w14:textId="77777777" w:rsidR="00C6044E" w:rsidRDefault="00C6044E" w:rsidP="004F7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CDB"/>
    <w:multiLevelType w:val="hybridMultilevel"/>
    <w:tmpl w:val="67103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A53382"/>
    <w:multiLevelType w:val="hybridMultilevel"/>
    <w:tmpl w:val="9C3AF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74377C"/>
    <w:multiLevelType w:val="hybridMultilevel"/>
    <w:tmpl w:val="C100A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0E144A"/>
    <w:multiLevelType w:val="hybridMultilevel"/>
    <w:tmpl w:val="348C2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745212"/>
    <w:multiLevelType w:val="hybridMultilevel"/>
    <w:tmpl w:val="9E2EF0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D48D5"/>
    <w:multiLevelType w:val="multilevel"/>
    <w:tmpl w:val="BC6E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40D65"/>
    <w:multiLevelType w:val="multilevel"/>
    <w:tmpl w:val="1AF6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61ADC"/>
    <w:multiLevelType w:val="multilevel"/>
    <w:tmpl w:val="6358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92105"/>
    <w:multiLevelType w:val="hybridMultilevel"/>
    <w:tmpl w:val="FCD4E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FA5E90"/>
    <w:multiLevelType w:val="multilevel"/>
    <w:tmpl w:val="1770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33F71"/>
    <w:multiLevelType w:val="hybridMultilevel"/>
    <w:tmpl w:val="24CAD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950913"/>
    <w:multiLevelType w:val="hybridMultilevel"/>
    <w:tmpl w:val="BE543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9A49B4"/>
    <w:multiLevelType w:val="multilevel"/>
    <w:tmpl w:val="962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04209"/>
    <w:multiLevelType w:val="hybridMultilevel"/>
    <w:tmpl w:val="1E0E5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910463"/>
    <w:multiLevelType w:val="hybridMultilevel"/>
    <w:tmpl w:val="D7102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4D1C10"/>
    <w:multiLevelType w:val="multilevel"/>
    <w:tmpl w:val="6FEE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50976"/>
    <w:multiLevelType w:val="hybridMultilevel"/>
    <w:tmpl w:val="3100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74174A"/>
    <w:multiLevelType w:val="multilevel"/>
    <w:tmpl w:val="3558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8E6363"/>
    <w:multiLevelType w:val="hybridMultilevel"/>
    <w:tmpl w:val="37728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CF0779"/>
    <w:multiLevelType w:val="multilevel"/>
    <w:tmpl w:val="BF8A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941FA"/>
    <w:multiLevelType w:val="multilevel"/>
    <w:tmpl w:val="A522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CC141B"/>
    <w:multiLevelType w:val="multilevel"/>
    <w:tmpl w:val="1D40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FF4243"/>
    <w:multiLevelType w:val="hybridMultilevel"/>
    <w:tmpl w:val="8D768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09211C"/>
    <w:multiLevelType w:val="hybridMultilevel"/>
    <w:tmpl w:val="B65EA3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77D4504"/>
    <w:multiLevelType w:val="hybridMultilevel"/>
    <w:tmpl w:val="D8641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1D6C12"/>
    <w:multiLevelType w:val="hybridMultilevel"/>
    <w:tmpl w:val="990A9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850431"/>
    <w:multiLevelType w:val="multilevel"/>
    <w:tmpl w:val="E090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2145BE"/>
    <w:multiLevelType w:val="hybridMultilevel"/>
    <w:tmpl w:val="B3381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BA2441"/>
    <w:multiLevelType w:val="multilevel"/>
    <w:tmpl w:val="0996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D1196"/>
    <w:multiLevelType w:val="multilevel"/>
    <w:tmpl w:val="B920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C83061"/>
    <w:multiLevelType w:val="multilevel"/>
    <w:tmpl w:val="52D6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407FEF"/>
    <w:multiLevelType w:val="hybridMultilevel"/>
    <w:tmpl w:val="747897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581E1E"/>
    <w:multiLevelType w:val="hybridMultilevel"/>
    <w:tmpl w:val="3AB23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C269ED"/>
    <w:multiLevelType w:val="hybridMultilevel"/>
    <w:tmpl w:val="06900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461AAA"/>
    <w:multiLevelType w:val="hybridMultilevel"/>
    <w:tmpl w:val="5C440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5"/>
  </w:num>
  <w:num w:numId="4">
    <w:abstractNumId w:val="3"/>
  </w:num>
  <w:num w:numId="5">
    <w:abstractNumId w:val="8"/>
  </w:num>
  <w:num w:numId="6">
    <w:abstractNumId w:val="23"/>
  </w:num>
  <w:num w:numId="7">
    <w:abstractNumId w:val="1"/>
  </w:num>
  <w:num w:numId="8">
    <w:abstractNumId w:val="10"/>
  </w:num>
  <w:num w:numId="9">
    <w:abstractNumId w:val="0"/>
  </w:num>
  <w:num w:numId="10">
    <w:abstractNumId w:val="31"/>
  </w:num>
  <w:num w:numId="11">
    <w:abstractNumId w:val="2"/>
  </w:num>
  <w:num w:numId="12">
    <w:abstractNumId w:val="16"/>
  </w:num>
  <w:num w:numId="13">
    <w:abstractNumId w:val="4"/>
  </w:num>
  <w:num w:numId="14">
    <w:abstractNumId w:val="13"/>
  </w:num>
  <w:num w:numId="15">
    <w:abstractNumId w:val="14"/>
  </w:num>
  <w:num w:numId="16">
    <w:abstractNumId w:val="34"/>
  </w:num>
  <w:num w:numId="17">
    <w:abstractNumId w:val="11"/>
  </w:num>
  <w:num w:numId="18">
    <w:abstractNumId w:val="22"/>
  </w:num>
  <w:num w:numId="19">
    <w:abstractNumId w:val="18"/>
  </w:num>
  <w:num w:numId="20">
    <w:abstractNumId w:val="32"/>
  </w:num>
  <w:num w:numId="21">
    <w:abstractNumId w:val="33"/>
  </w:num>
  <w:num w:numId="22">
    <w:abstractNumId w:val="24"/>
  </w:num>
  <w:num w:numId="23">
    <w:abstractNumId w:val="28"/>
  </w:num>
  <w:num w:numId="24">
    <w:abstractNumId w:val="5"/>
  </w:num>
  <w:num w:numId="25">
    <w:abstractNumId w:val="30"/>
  </w:num>
  <w:num w:numId="26">
    <w:abstractNumId w:val="29"/>
  </w:num>
  <w:num w:numId="27">
    <w:abstractNumId w:val="26"/>
  </w:num>
  <w:num w:numId="28">
    <w:abstractNumId w:val="17"/>
  </w:num>
  <w:num w:numId="29">
    <w:abstractNumId w:val="6"/>
  </w:num>
  <w:num w:numId="30">
    <w:abstractNumId w:val="9"/>
  </w:num>
  <w:num w:numId="31">
    <w:abstractNumId w:val="7"/>
  </w:num>
  <w:num w:numId="32">
    <w:abstractNumId w:val="12"/>
  </w:num>
  <w:num w:numId="33">
    <w:abstractNumId w:val="21"/>
  </w:num>
  <w:num w:numId="34">
    <w:abstractNumId w:val="20"/>
  </w:num>
  <w:num w:numId="35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B1"/>
    <w:rsid w:val="00047984"/>
    <w:rsid w:val="00175BB1"/>
    <w:rsid w:val="003A255C"/>
    <w:rsid w:val="003E6AF4"/>
    <w:rsid w:val="00414E45"/>
    <w:rsid w:val="00432AA4"/>
    <w:rsid w:val="00477D6E"/>
    <w:rsid w:val="0048670C"/>
    <w:rsid w:val="00495BC9"/>
    <w:rsid w:val="004F7040"/>
    <w:rsid w:val="004F735D"/>
    <w:rsid w:val="00635B43"/>
    <w:rsid w:val="00762A90"/>
    <w:rsid w:val="00770FF2"/>
    <w:rsid w:val="00865BA0"/>
    <w:rsid w:val="00867FBD"/>
    <w:rsid w:val="00A367BF"/>
    <w:rsid w:val="00A50006"/>
    <w:rsid w:val="00B171A6"/>
    <w:rsid w:val="00BF4123"/>
    <w:rsid w:val="00C3172D"/>
    <w:rsid w:val="00C6044E"/>
    <w:rsid w:val="00C74229"/>
    <w:rsid w:val="00DB22C0"/>
    <w:rsid w:val="00E52B72"/>
    <w:rsid w:val="00EB2B71"/>
    <w:rsid w:val="00EE3F15"/>
    <w:rsid w:val="00F257C9"/>
    <w:rsid w:val="00FB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22C8"/>
  <w15:chartTrackingRefBased/>
  <w15:docId w15:val="{4189D670-F064-4202-A1C1-F99411CC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6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2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2B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5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2B7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52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7422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F7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7040"/>
  </w:style>
  <w:style w:type="paragraph" w:styleId="a8">
    <w:name w:val="footer"/>
    <w:basedOn w:val="a"/>
    <w:link w:val="a9"/>
    <w:uiPriority w:val="99"/>
    <w:unhideWhenUsed/>
    <w:rsid w:val="004F7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7040"/>
  </w:style>
  <w:style w:type="character" w:customStyle="1" w:styleId="20">
    <w:name w:val="Заголовок 2 Знак"/>
    <w:basedOn w:val="a0"/>
    <w:link w:val="2"/>
    <w:uiPriority w:val="9"/>
    <w:rsid w:val="00486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C3172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17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172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C3172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B2B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1C541-2EA9-4AD1-B894-01EA1E8F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23</cp:revision>
  <cp:lastPrinted>2024-12-07T23:39:00Z</cp:lastPrinted>
  <dcterms:created xsi:type="dcterms:W3CDTF">2024-11-09T18:31:00Z</dcterms:created>
  <dcterms:modified xsi:type="dcterms:W3CDTF">2024-12-07T23:39:00Z</dcterms:modified>
</cp:coreProperties>
</file>