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D74C3E" w14:textId="1F72B161" w:rsidR="00512F2F" w:rsidRPr="00512F2F" w:rsidRDefault="00512F2F" w:rsidP="00512F2F">
      <w:pPr>
        <w:pStyle w:val="-"/>
        <w:jc w:val="left"/>
        <w:rPr>
          <w:b w:val="0"/>
          <w:sz w:val="24"/>
          <w:szCs w:val="24"/>
        </w:rPr>
      </w:pPr>
      <w:r w:rsidRPr="00512F2F">
        <w:rPr>
          <w:b w:val="0"/>
          <w:sz w:val="24"/>
          <w:szCs w:val="24"/>
        </w:rPr>
        <w:t>УДК</w:t>
      </w:r>
      <w:r w:rsidR="00C94A0C">
        <w:rPr>
          <w:b w:val="0"/>
          <w:sz w:val="24"/>
          <w:szCs w:val="24"/>
        </w:rPr>
        <w:t xml:space="preserve"> </w:t>
      </w:r>
      <w:r w:rsidR="00C94A0C" w:rsidRPr="00A16188">
        <w:rPr>
          <w:b w:val="0"/>
          <w:sz w:val="24"/>
          <w:szCs w:val="24"/>
        </w:rPr>
        <w:t>004.032.26, 004.932.4</w:t>
      </w:r>
    </w:p>
    <w:p w14:paraId="1694B3DA" w14:textId="17D142D0" w:rsidR="00906712" w:rsidRPr="007E5D13" w:rsidRDefault="009117CB" w:rsidP="00332D24">
      <w:pPr>
        <w:pStyle w:val="-"/>
      </w:pPr>
      <w:r>
        <w:t>Анимация изображений на основе нейронных сетей</w:t>
      </w:r>
    </w:p>
    <w:p w14:paraId="61C4770D" w14:textId="6DFC9826" w:rsidR="00906712" w:rsidRDefault="009117CB" w:rsidP="00906712">
      <w:pPr>
        <w:pStyle w:val="-3"/>
      </w:pPr>
      <w:r>
        <w:rPr>
          <w:rFonts w:cs="Arial"/>
          <w:color w:val="000000"/>
          <w:shd w:val="clear" w:color="auto" w:fill="FFFFFF"/>
        </w:rPr>
        <w:t>Климович</w:t>
      </w:r>
      <w:r w:rsidR="007E5D13">
        <w:rPr>
          <w:rFonts w:cs="Arial"/>
          <w:color w:val="000000"/>
          <w:shd w:val="clear" w:color="auto" w:fill="FFFFFF"/>
        </w:rPr>
        <w:t xml:space="preserve"> </w:t>
      </w:r>
      <w:r>
        <w:rPr>
          <w:rFonts w:cs="Arial"/>
          <w:color w:val="000000"/>
          <w:shd w:val="clear" w:color="auto" w:fill="FFFFFF"/>
        </w:rPr>
        <w:t>А</w:t>
      </w:r>
      <w:r w:rsidR="007E5D13">
        <w:rPr>
          <w:rFonts w:cs="Arial"/>
          <w:color w:val="000000"/>
          <w:shd w:val="clear" w:color="auto" w:fill="FFFFFF"/>
        </w:rPr>
        <w:t>.</w:t>
      </w:r>
      <w:r>
        <w:rPr>
          <w:rFonts w:cs="Arial"/>
          <w:color w:val="000000"/>
          <w:shd w:val="clear" w:color="auto" w:fill="FFFFFF"/>
        </w:rPr>
        <w:t>Н</w:t>
      </w:r>
      <w:r w:rsidR="007E5D13">
        <w:rPr>
          <w:rFonts w:cs="Arial"/>
          <w:color w:val="000000"/>
          <w:shd w:val="clear" w:color="auto" w:fill="FFFFFF"/>
        </w:rPr>
        <w:t>., студент гр.150501</w:t>
      </w:r>
    </w:p>
    <w:p w14:paraId="49182B27" w14:textId="77777777" w:rsidR="00906712" w:rsidRPr="00AE49E5" w:rsidRDefault="00906712" w:rsidP="00906712">
      <w:pPr>
        <w:pStyle w:val="-1"/>
        <w:rPr>
          <w:vertAlign w:val="superscript"/>
        </w:rPr>
      </w:pPr>
      <w:r>
        <w:t>Белорусский государственный университет информатики и радиоэлектроники</w:t>
      </w:r>
      <w:r w:rsidR="00AE49E5">
        <w:rPr>
          <w:vertAlign w:val="superscript"/>
        </w:rPr>
        <w:t>1</w:t>
      </w:r>
    </w:p>
    <w:p w14:paraId="3F3C538E" w14:textId="77777777" w:rsidR="00906712" w:rsidRDefault="00906712" w:rsidP="00906712">
      <w:pPr>
        <w:pStyle w:val="-1"/>
      </w:pPr>
      <w:r>
        <w:t>г. Минск, Республика Беларусь</w:t>
      </w:r>
    </w:p>
    <w:p w14:paraId="085E4701" w14:textId="439DD744" w:rsidR="00906712" w:rsidRDefault="00A16188" w:rsidP="00906712">
      <w:pPr>
        <w:pStyle w:val="-5"/>
      </w:pPr>
      <w:r w:rsidRPr="00230D55">
        <w:t>Куприянова Д.В</w:t>
      </w:r>
      <w:r w:rsidR="007E5D13" w:rsidRPr="00230D55">
        <w:t>.</w:t>
      </w:r>
      <w:r w:rsidR="00906712" w:rsidRPr="00230D55">
        <w:t xml:space="preserve"> – </w:t>
      </w:r>
      <w:r>
        <w:t xml:space="preserve">магистр </w:t>
      </w:r>
      <w:proofErr w:type="spellStart"/>
      <w:r>
        <w:t>техн</w:t>
      </w:r>
      <w:proofErr w:type="spellEnd"/>
      <w:r>
        <w:t>.</w:t>
      </w:r>
      <w:r w:rsidR="00CE472E">
        <w:t xml:space="preserve"> </w:t>
      </w:r>
      <w:r>
        <w:t>наук</w:t>
      </w:r>
    </w:p>
    <w:p w14:paraId="3B7B5FF4" w14:textId="3CEFBBAF" w:rsidR="00C30E8B" w:rsidRPr="00C30E8B" w:rsidRDefault="000C2D31" w:rsidP="00C30E8B">
      <w:pPr>
        <w:pStyle w:val="-9"/>
        <w:rPr>
          <w:rFonts w:eastAsia="Times New Roman" w:cs="Arial"/>
          <w:szCs w:val="16"/>
        </w:rPr>
      </w:pPr>
      <w:r w:rsidRPr="00C30E8B">
        <w:rPr>
          <w:b/>
          <w:spacing w:val="-2"/>
        </w:rPr>
        <w:t>Аннотация</w:t>
      </w:r>
      <w:r w:rsidR="001B53D6" w:rsidRPr="00C30E8B">
        <w:rPr>
          <w:b/>
          <w:spacing w:val="-2"/>
        </w:rPr>
        <w:t>.</w:t>
      </w:r>
      <w:r w:rsidR="001B53D6" w:rsidRPr="00C30E8B">
        <w:rPr>
          <w:spacing w:val="-2"/>
        </w:rPr>
        <w:t xml:space="preserve"> </w:t>
      </w:r>
      <w:r w:rsidR="00C30E8B" w:rsidRPr="00C30E8B">
        <w:rPr>
          <w:rFonts w:eastAsia="Times New Roman" w:cs="Arial"/>
          <w:szCs w:val="16"/>
        </w:rPr>
        <w:t>П</w:t>
      </w:r>
      <w:r w:rsidR="00BA3B64">
        <w:rPr>
          <w:rFonts w:eastAsia="Times New Roman" w:cs="Arial"/>
          <w:szCs w:val="16"/>
        </w:rPr>
        <w:t>роанализированы</w:t>
      </w:r>
      <w:r w:rsidR="00C30E8B" w:rsidRPr="00C30E8B">
        <w:rPr>
          <w:rFonts w:eastAsia="Times New Roman" w:cs="Arial"/>
          <w:szCs w:val="16"/>
        </w:rPr>
        <w:t xml:space="preserve"> современны</w:t>
      </w:r>
      <w:r w:rsidR="00BA3B64">
        <w:rPr>
          <w:rFonts w:eastAsia="Times New Roman" w:cs="Arial"/>
          <w:szCs w:val="16"/>
        </w:rPr>
        <w:t>е</w:t>
      </w:r>
      <w:r w:rsidR="00C30E8B" w:rsidRPr="00C30E8B">
        <w:rPr>
          <w:rFonts w:eastAsia="Times New Roman" w:cs="Arial"/>
          <w:szCs w:val="16"/>
        </w:rPr>
        <w:t xml:space="preserve"> метод</w:t>
      </w:r>
      <w:r w:rsidR="00BA3B64">
        <w:rPr>
          <w:rFonts w:eastAsia="Times New Roman" w:cs="Arial"/>
          <w:szCs w:val="16"/>
        </w:rPr>
        <w:t>ы</w:t>
      </w:r>
      <w:r w:rsidR="00C30E8B" w:rsidRPr="00C30E8B">
        <w:rPr>
          <w:rFonts w:eastAsia="Times New Roman" w:cs="Arial"/>
          <w:szCs w:val="16"/>
        </w:rPr>
        <w:t xml:space="preserve"> анимации изображений на основе нейронных сетей. В качестве основной архитектуры выбрана </w:t>
      </w:r>
      <w:proofErr w:type="spellStart"/>
      <w:r w:rsidR="00C30E8B" w:rsidRPr="00C30E8B">
        <w:rPr>
          <w:rFonts w:eastAsia="Times New Roman" w:cs="Arial"/>
          <w:szCs w:val="16"/>
        </w:rPr>
        <w:t>First</w:t>
      </w:r>
      <w:proofErr w:type="spellEnd"/>
      <w:r w:rsidR="00C30E8B" w:rsidRPr="00C30E8B">
        <w:rPr>
          <w:rFonts w:eastAsia="Times New Roman" w:cs="Arial"/>
          <w:szCs w:val="16"/>
        </w:rPr>
        <w:t xml:space="preserve"> </w:t>
      </w:r>
      <w:proofErr w:type="spellStart"/>
      <w:r w:rsidR="00C30E8B" w:rsidRPr="00C30E8B">
        <w:rPr>
          <w:rFonts w:eastAsia="Times New Roman" w:cs="Arial"/>
          <w:szCs w:val="16"/>
        </w:rPr>
        <w:t>Order</w:t>
      </w:r>
      <w:proofErr w:type="spellEnd"/>
      <w:r w:rsidR="00C30E8B" w:rsidRPr="00C30E8B">
        <w:rPr>
          <w:rFonts w:eastAsia="Times New Roman" w:cs="Arial"/>
          <w:szCs w:val="16"/>
        </w:rPr>
        <w:t xml:space="preserve"> </w:t>
      </w:r>
      <w:proofErr w:type="spellStart"/>
      <w:r w:rsidR="00C30E8B" w:rsidRPr="00C30E8B">
        <w:rPr>
          <w:rFonts w:eastAsia="Times New Roman" w:cs="Arial"/>
          <w:szCs w:val="16"/>
        </w:rPr>
        <w:t>Motion</w:t>
      </w:r>
      <w:proofErr w:type="spellEnd"/>
      <w:r w:rsidR="00C30E8B" w:rsidRPr="00C30E8B">
        <w:rPr>
          <w:rFonts w:eastAsia="Times New Roman" w:cs="Arial"/>
          <w:szCs w:val="16"/>
        </w:rPr>
        <w:t xml:space="preserve"> </w:t>
      </w:r>
      <w:proofErr w:type="spellStart"/>
      <w:r w:rsidR="00C30E8B" w:rsidRPr="00C30E8B">
        <w:rPr>
          <w:rFonts w:eastAsia="Times New Roman" w:cs="Arial"/>
          <w:szCs w:val="16"/>
        </w:rPr>
        <w:t>Model</w:t>
      </w:r>
      <w:proofErr w:type="spellEnd"/>
      <w:r w:rsidR="00C30E8B" w:rsidRPr="00C30E8B">
        <w:rPr>
          <w:rFonts w:eastAsia="Times New Roman" w:cs="Arial"/>
          <w:szCs w:val="16"/>
        </w:rPr>
        <w:t xml:space="preserve"> (FOMM</w:t>
      </w:r>
      <w:r w:rsidR="00C30E8B" w:rsidRPr="00BA3B64">
        <w:rPr>
          <w:rFonts w:eastAsia="Times New Roman" w:cs="Arial"/>
          <w:szCs w:val="16"/>
        </w:rPr>
        <w:t>).</w:t>
      </w:r>
      <w:r w:rsidR="00C30E8B" w:rsidRPr="00613561">
        <w:rPr>
          <w:rFonts w:eastAsia="Times New Roman" w:cs="Arial"/>
          <w:szCs w:val="16"/>
        </w:rPr>
        <w:t xml:space="preserve"> </w:t>
      </w:r>
      <w:r w:rsidR="00C20691">
        <w:rPr>
          <w:rFonts w:eastAsia="Times New Roman" w:cs="Arial"/>
          <w:szCs w:val="16"/>
        </w:rPr>
        <w:t>Выполнен</w:t>
      </w:r>
      <w:r w:rsidR="00C30E8B" w:rsidRPr="00C30E8B">
        <w:rPr>
          <w:rFonts w:eastAsia="Times New Roman" w:cs="Arial"/>
          <w:szCs w:val="16"/>
        </w:rPr>
        <w:t xml:space="preserve"> обзор и сравнительный анализ других методов, таких как X2Face и </w:t>
      </w:r>
      <w:proofErr w:type="spellStart"/>
      <w:r w:rsidR="00C30E8B" w:rsidRPr="00C30E8B">
        <w:rPr>
          <w:rFonts w:eastAsia="Times New Roman" w:cs="Arial"/>
          <w:szCs w:val="16"/>
        </w:rPr>
        <w:t>Monkey-Net</w:t>
      </w:r>
      <w:proofErr w:type="spellEnd"/>
      <w:r w:rsidR="00C30E8B" w:rsidRPr="00C30E8B">
        <w:rPr>
          <w:rFonts w:eastAsia="Times New Roman" w:cs="Arial"/>
          <w:szCs w:val="16"/>
        </w:rPr>
        <w:t xml:space="preserve">. </w:t>
      </w:r>
      <w:r w:rsidR="00C20691">
        <w:rPr>
          <w:rFonts w:eastAsia="Times New Roman" w:cs="Arial"/>
          <w:szCs w:val="16"/>
        </w:rPr>
        <w:t>Проведена</w:t>
      </w:r>
      <w:r w:rsidR="00C30E8B" w:rsidRPr="00C30E8B">
        <w:rPr>
          <w:rFonts w:eastAsia="Times New Roman" w:cs="Arial"/>
          <w:szCs w:val="16"/>
        </w:rPr>
        <w:t xml:space="preserve"> оптимизация FOMM для работы в реальном времени</w:t>
      </w:r>
      <w:r w:rsidR="00C20691" w:rsidRPr="00C20691">
        <w:rPr>
          <w:rFonts w:eastAsia="Times New Roman" w:cs="Arial"/>
          <w:szCs w:val="16"/>
        </w:rPr>
        <w:t xml:space="preserve">. </w:t>
      </w:r>
      <w:r w:rsidR="00BA3B64">
        <w:rPr>
          <w:rFonts w:eastAsia="Times New Roman" w:cs="Arial"/>
          <w:szCs w:val="16"/>
        </w:rPr>
        <w:t>Выполнено</w:t>
      </w:r>
      <w:r w:rsidR="00C30E8B" w:rsidRPr="00C30E8B">
        <w:rPr>
          <w:rFonts w:eastAsia="Times New Roman" w:cs="Arial"/>
          <w:szCs w:val="16"/>
        </w:rPr>
        <w:t xml:space="preserve"> тестирование модели и собраны метрики ее работ</w:t>
      </w:r>
      <w:r w:rsidR="00C30E8B" w:rsidRPr="00C20691">
        <w:rPr>
          <w:rFonts w:eastAsia="Times New Roman" w:cs="Arial"/>
          <w:szCs w:val="16"/>
        </w:rPr>
        <w:t>ы</w:t>
      </w:r>
      <w:r w:rsidR="00C20691" w:rsidRPr="00C20691">
        <w:rPr>
          <w:rFonts w:eastAsia="Times New Roman" w:cs="Arial"/>
          <w:szCs w:val="16"/>
        </w:rPr>
        <w:t>.</w:t>
      </w:r>
    </w:p>
    <w:p w14:paraId="37C6D9E1" w14:textId="145B6A2F" w:rsidR="000E1492" w:rsidRPr="008A4B71" w:rsidRDefault="00D226CE" w:rsidP="008A4B71">
      <w:pPr>
        <w:pStyle w:val="-9"/>
      </w:pPr>
      <w:r w:rsidRPr="000E1492">
        <w:rPr>
          <w:b/>
          <w:spacing w:val="-2"/>
        </w:rPr>
        <w:t>Ключевые слова.</w:t>
      </w:r>
      <w:r w:rsidRPr="000E1492">
        <w:rPr>
          <w:spacing w:val="-2"/>
        </w:rPr>
        <w:t xml:space="preserve"> </w:t>
      </w:r>
      <w:proofErr w:type="spellStart"/>
      <w:r w:rsidR="00A16188">
        <w:t>Г</w:t>
      </w:r>
      <w:r w:rsidR="000E1492" w:rsidRPr="000E1492">
        <w:t>енеративно</w:t>
      </w:r>
      <w:proofErr w:type="spellEnd"/>
      <w:r w:rsidR="000E1492" w:rsidRPr="000E1492">
        <w:t>-состязательн</w:t>
      </w:r>
      <w:r w:rsidR="00A16188">
        <w:t>ая</w:t>
      </w:r>
      <w:r w:rsidR="000E1492" w:rsidRPr="000E1492">
        <w:t xml:space="preserve"> сет</w:t>
      </w:r>
      <w:r w:rsidR="00A16188">
        <w:t>ь</w:t>
      </w:r>
      <w:r w:rsidR="000E1492" w:rsidRPr="000E1492">
        <w:t xml:space="preserve">, </w:t>
      </w:r>
      <w:r w:rsidR="009117CB">
        <w:t>анимация изображений</w:t>
      </w:r>
      <w:r w:rsidR="000E1492" w:rsidRPr="000E1492">
        <w:t xml:space="preserve">, </w:t>
      </w:r>
      <w:r w:rsidR="009117CB">
        <w:rPr>
          <w:lang w:val="en-US"/>
        </w:rPr>
        <w:t>First</w:t>
      </w:r>
      <w:r w:rsidR="009117CB" w:rsidRPr="009117CB">
        <w:t xml:space="preserve"> </w:t>
      </w:r>
      <w:r w:rsidR="009117CB">
        <w:rPr>
          <w:lang w:val="en-US"/>
        </w:rPr>
        <w:t>Order</w:t>
      </w:r>
      <w:r w:rsidR="009117CB" w:rsidRPr="009117CB">
        <w:t xml:space="preserve"> </w:t>
      </w:r>
      <w:r w:rsidR="009117CB">
        <w:rPr>
          <w:lang w:val="en-US"/>
        </w:rPr>
        <w:t>Motion</w:t>
      </w:r>
      <w:r w:rsidR="009117CB" w:rsidRPr="009117CB">
        <w:t xml:space="preserve"> </w:t>
      </w:r>
      <w:r w:rsidR="009117CB">
        <w:rPr>
          <w:lang w:val="en-US"/>
        </w:rPr>
        <w:t>Model</w:t>
      </w:r>
      <w:r w:rsidR="000E1492" w:rsidRPr="000E1492">
        <w:t>,</w:t>
      </w:r>
      <w:r w:rsidR="009117CB">
        <w:t xml:space="preserve"> перенос движений, генерация видео, </w:t>
      </w:r>
      <w:r w:rsidR="009117CB">
        <w:rPr>
          <w:lang w:val="en-US"/>
        </w:rPr>
        <w:t>X</w:t>
      </w:r>
      <w:r w:rsidR="009117CB" w:rsidRPr="009117CB">
        <w:t>2</w:t>
      </w:r>
      <w:r w:rsidR="009117CB">
        <w:rPr>
          <w:lang w:val="en-US"/>
        </w:rPr>
        <w:t>Face</w:t>
      </w:r>
      <w:r w:rsidR="009117CB" w:rsidRPr="009117CB">
        <w:t xml:space="preserve">, </w:t>
      </w:r>
      <w:r w:rsidR="009117CB">
        <w:rPr>
          <w:lang w:val="en-US"/>
        </w:rPr>
        <w:t>Monkey</w:t>
      </w:r>
      <w:r w:rsidR="009117CB" w:rsidRPr="009117CB">
        <w:t>-</w:t>
      </w:r>
      <w:r w:rsidR="009117CB">
        <w:rPr>
          <w:lang w:val="en-US"/>
        </w:rPr>
        <w:t>Net</w:t>
      </w:r>
      <w:r w:rsidR="009117CB" w:rsidRPr="009117CB">
        <w:t xml:space="preserve">, </w:t>
      </w:r>
      <w:r w:rsidR="00172999">
        <w:t>ключевые точки, обработка изображений, сравнение методов анима</w:t>
      </w:r>
      <w:bookmarkStart w:id="0" w:name="_GoBack"/>
      <w:bookmarkEnd w:id="0"/>
      <w:r w:rsidR="00172999">
        <w:t>ции</w:t>
      </w:r>
      <w:r w:rsidR="000E1492" w:rsidRPr="000E1492">
        <w:t>.</w:t>
      </w:r>
    </w:p>
    <w:p w14:paraId="39198261" w14:textId="391DC58D" w:rsidR="003A523C" w:rsidRDefault="000E1492" w:rsidP="008A4B71">
      <w:pPr>
        <w:pStyle w:val="-7"/>
      </w:pPr>
      <w:r w:rsidRPr="000E1492">
        <w:rPr>
          <w:b/>
          <w:color w:val="000000"/>
        </w:rPr>
        <w:t xml:space="preserve">Введение. </w:t>
      </w:r>
      <w:r w:rsidR="00172999" w:rsidRPr="00172999">
        <w:t>С</w:t>
      </w:r>
      <w:r w:rsidR="004159DE" w:rsidRPr="004159DE">
        <w:t xml:space="preserve">овременные цифровые технологии оказывают заметное влияние на визуальный контент, трансформируя его в различных прикладных сферах </w:t>
      </w:r>
      <w:r w:rsidR="004159DE">
        <w:t>–</w:t>
      </w:r>
      <w:r w:rsidR="004159DE" w:rsidRPr="004159DE">
        <w:t xml:space="preserve"> от кинематографа и видеоигр до AR/VR-приложений и социальных медиа.</w:t>
      </w:r>
      <w:r w:rsidR="004159DE">
        <w:t xml:space="preserve"> </w:t>
      </w:r>
      <w:r w:rsidR="00172999" w:rsidRPr="00172999">
        <w:t xml:space="preserve">Одной из </w:t>
      </w:r>
      <w:r w:rsidR="00392954">
        <w:t>основны</w:t>
      </w:r>
      <w:r w:rsidR="00D85AE3">
        <w:t>х з</w:t>
      </w:r>
      <w:r w:rsidR="00172999" w:rsidRPr="00172999">
        <w:t xml:space="preserve">адач в этой области является реалистичная анимация статичных изображений, позволяющая </w:t>
      </w:r>
      <w:r w:rsidR="00172999">
        <w:t>«</w:t>
      </w:r>
      <w:r w:rsidR="00172999" w:rsidRPr="00172999">
        <w:t>оживлять</w:t>
      </w:r>
      <w:r w:rsidR="00172999">
        <w:t>»</w:t>
      </w:r>
      <w:r w:rsidR="00172999" w:rsidRPr="00172999">
        <w:t xml:space="preserve"> портреты, создавать цифровы</w:t>
      </w:r>
      <w:r w:rsidR="00C40DBD">
        <w:t>е</w:t>
      </w:r>
      <w:r w:rsidR="00172999" w:rsidRPr="00172999">
        <w:t xml:space="preserve"> аватар</w:t>
      </w:r>
      <w:r w:rsidR="00C40DBD">
        <w:t>ы</w:t>
      </w:r>
      <w:r w:rsidR="00172999" w:rsidRPr="00172999">
        <w:t xml:space="preserve"> или автоматизировать производство мультимедийного контента. Традиционные методы, основанные на ручной анимации или алгоритмах морфинга, требуют значительных временных затрат и не обеспечивают естественности движений.</w:t>
      </w:r>
      <w:r w:rsidR="00760AB4">
        <w:t xml:space="preserve"> </w:t>
      </w:r>
      <w:r w:rsidR="003A523C">
        <w:t>Также д</w:t>
      </w:r>
      <w:r w:rsidR="003A523C" w:rsidRPr="003A523C">
        <w:t xml:space="preserve">ля данного подхода требуются дополнительные сведения об объекте анимации, </w:t>
      </w:r>
      <w:r w:rsidR="003A523C">
        <w:t>например,</w:t>
      </w:r>
      <w:r w:rsidR="003A523C" w:rsidRPr="003A523C">
        <w:t xml:space="preserve"> его 3D-модель, необходимая для </w:t>
      </w:r>
      <w:r w:rsidR="003A523C">
        <w:t xml:space="preserve">более </w:t>
      </w:r>
      <w:r w:rsidR="003A523C" w:rsidRPr="003A523C">
        <w:t xml:space="preserve">корректной генерации движения, что стимулирует развитие </w:t>
      </w:r>
      <w:proofErr w:type="spellStart"/>
      <w:r w:rsidR="003A523C" w:rsidRPr="003A523C">
        <w:t>нейросетевых</w:t>
      </w:r>
      <w:proofErr w:type="spellEnd"/>
      <w:r w:rsidR="003A523C" w:rsidRPr="003A523C">
        <w:t xml:space="preserve"> методов, способных обходиться без явного 3D-представления.</w:t>
      </w:r>
    </w:p>
    <w:p w14:paraId="612E40FC" w14:textId="747E3D18" w:rsidR="00172999" w:rsidRPr="001C6911" w:rsidRDefault="00172999" w:rsidP="008A4B71">
      <w:pPr>
        <w:pStyle w:val="-7"/>
      </w:pPr>
      <w:r w:rsidRPr="00172999">
        <w:t xml:space="preserve">Прорыв в области </w:t>
      </w:r>
      <w:r w:rsidR="00166227">
        <w:t xml:space="preserve">анимации изображений </w:t>
      </w:r>
      <w:r w:rsidRPr="00172999">
        <w:t xml:space="preserve">связан с появлением глубокого обучения и </w:t>
      </w:r>
      <w:r w:rsidR="00773777">
        <w:t xml:space="preserve">соответствующих </w:t>
      </w:r>
      <w:r w:rsidRPr="00172999">
        <w:t>моделей.</w:t>
      </w:r>
      <w:r w:rsidR="00740854" w:rsidRPr="00740854">
        <w:t xml:space="preserve"> </w:t>
      </w:r>
      <w:r w:rsidR="00740854">
        <w:t>В результате обучения н</w:t>
      </w:r>
      <w:r w:rsidR="00781D81" w:rsidRPr="00781D81">
        <w:t xml:space="preserve">а множестве видеороликов, изображающих объекты одной категории (например, лица, человеческие тела), </w:t>
      </w:r>
      <w:r w:rsidR="00781D81">
        <w:t>такие сети</w:t>
      </w:r>
      <w:r w:rsidR="00781D81" w:rsidRPr="00781D81">
        <w:t xml:space="preserve"> позволя</w:t>
      </w:r>
      <w:r w:rsidR="00781D81">
        <w:t>ю</w:t>
      </w:r>
      <w:r w:rsidR="00781D81" w:rsidRPr="00781D81">
        <w:t>т анимировать объекты, относящиеся к данной категории</w:t>
      </w:r>
      <w:r w:rsidR="0054243E">
        <w:t>. Данная</w:t>
      </w:r>
      <w:r w:rsidR="0054243E" w:rsidRPr="0054243E">
        <w:t xml:space="preserve"> генеративная способность</w:t>
      </w:r>
      <w:r w:rsidR="00781D81">
        <w:t xml:space="preserve"> </w:t>
      </w:r>
      <w:r w:rsidR="0054243E">
        <w:t>п</w:t>
      </w:r>
      <w:r w:rsidRPr="00172999">
        <w:t>озволя</w:t>
      </w:r>
      <w:r w:rsidR="00781D81">
        <w:t>е</w:t>
      </w:r>
      <w:r w:rsidRPr="00172999">
        <w:t xml:space="preserve">т автоматически переносить мимику и движения с исходного видео на целевое изображение, сохраняя его детализацию и реалистичность. В отличие от классических методов, </w:t>
      </w:r>
      <w:proofErr w:type="spellStart"/>
      <w:r w:rsidRPr="00172999">
        <w:t>нейросетевые</w:t>
      </w:r>
      <w:proofErr w:type="spellEnd"/>
      <w:r w:rsidR="001C6911" w:rsidRPr="001C6911">
        <w:t xml:space="preserve"> </w:t>
      </w:r>
      <w:r w:rsidR="001C6911">
        <w:t>решения обладают следующими преимуществами</w:t>
      </w:r>
      <w:r w:rsidR="001C6911" w:rsidRPr="001C6911">
        <w:t>:</w:t>
      </w:r>
    </w:p>
    <w:p w14:paraId="36289064" w14:textId="11A65E2D" w:rsidR="00172999" w:rsidRPr="00172999" w:rsidRDefault="00172999" w:rsidP="008A4B71">
      <w:pPr>
        <w:pStyle w:val="-7"/>
      </w:pPr>
      <w:r w:rsidRPr="000E1492">
        <w:t>– </w:t>
      </w:r>
      <w:r>
        <w:t>м</w:t>
      </w:r>
      <w:r w:rsidRPr="00172999">
        <w:t>инимизируют необходимость ручного вмешательства</w:t>
      </w:r>
      <w:r>
        <w:t>;</w:t>
      </w:r>
    </w:p>
    <w:p w14:paraId="7B121456" w14:textId="26305E01" w:rsidR="00172999" w:rsidRPr="00172999" w:rsidRDefault="00172999" w:rsidP="008A4B71">
      <w:pPr>
        <w:pStyle w:val="-7"/>
      </w:pPr>
      <w:r w:rsidRPr="000E1492">
        <w:t>– </w:t>
      </w:r>
      <w:r>
        <w:t>о</w:t>
      </w:r>
      <w:r w:rsidRPr="00172999">
        <w:t>беспечивают плавность анимации даже для сложных сцен</w:t>
      </w:r>
      <w:r>
        <w:t>;</w:t>
      </w:r>
    </w:p>
    <w:p w14:paraId="31BFABA4" w14:textId="7A009D25" w:rsidR="00172999" w:rsidRPr="00172999" w:rsidRDefault="00172999" w:rsidP="008A4B71">
      <w:pPr>
        <w:pStyle w:val="-7"/>
      </w:pPr>
      <w:r w:rsidRPr="000E1492">
        <w:t>– </w:t>
      </w:r>
      <w:r>
        <w:t>а</w:t>
      </w:r>
      <w:r w:rsidRPr="00172999">
        <w:t>даптируются к различным объектам (лица, тела, животные).</w:t>
      </w:r>
    </w:p>
    <w:p w14:paraId="2A2D7C1B" w14:textId="43D8102B" w:rsidR="00172999" w:rsidRDefault="00172999" w:rsidP="008A4B71">
      <w:pPr>
        <w:pStyle w:val="-7"/>
      </w:pPr>
      <w:r w:rsidRPr="00172999">
        <w:t>Цель</w:t>
      </w:r>
      <w:r w:rsidR="001C6911">
        <w:t>ю</w:t>
      </w:r>
      <w:r w:rsidRPr="00172999">
        <w:t xml:space="preserve"> данной работы </w:t>
      </w:r>
      <w:r w:rsidR="001C6911">
        <w:t>является</w:t>
      </w:r>
      <w:r w:rsidRPr="00172999">
        <w:t xml:space="preserve"> прове</w:t>
      </w:r>
      <w:r w:rsidR="001C6911">
        <w:t>дение</w:t>
      </w:r>
      <w:r w:rsidRPr="00172999">
        <w:t xml:space="preserve"> сравнительн</w:t>
      </w:r>
      <w:r w:rsidR="001C6911">
        <w:t>ого</w:t>
      </w:r>
      <w:r w:rsidRPr="00172999">
        <w:t xml:space="preserve"> анализ</w:t>
      </w:r>
      <w:r w:rsidR="001C6911">
        <w:t>а</w:t>
      </w:r>
      <w:r w:rsidRPr="00172999">
        <w:t xml:space="preserve"> современных методов анимации изображений на основе нейронных сетей, оценив их качество </w:t>
      </w:r>
      <w:r w:rsidR="00AB295B">
        <w:t>результатов на тестовых данных</w:t>
      </w:r>
      <w:r w:rsidRPr="00172999">
        <w:t xml:space="preserve">, а также выявить преимущества </w:t>
      </w:r>
      <w:proofErr w:type="spellStart"/>
      <w:r w:rsidR="00773777" w:rsidRPr="00172999">
        <w:t>First</w:t>
      </w:r>
      <w:proofErr w:type="spellEnd"/>
      <w:r w:rsidR="00773777" w:rsidRPr="00172999">
        <w:t xml:space="preserve"> </w:t>
      </w:r>
      <w:proofErr w:type="spellStart"/>
      <w:r w:rsidR="00773777" w:rsidRPr="00172999">
        <w:t>Order</w:t>
      </w:r>
      <w:proofErr w:type="spellEnd"/>
      <w:r w:rsidR="00773777" w:rsidRPr="00172999">
        <w:t xml:space="preserve"> </w:t>
      </w:r>
      <w:proofErr w:type="spellStart"/>
      <w:r w:rsidR="00773777" w:rsidRPr="00172999">
        <w:t>Motion</w:t>
      </w:r>
      <w:proofErr w:type="spellEnd"/>
      <w:r w:rsidR="00773777" w:rsidRPr="00172999">
        <w:t xml:space="preserve"> </w:t>
      </w:r>
      <w:proofErr w:type="spellStart"/>
      <w:r w:rsidR="00773777" w:rsidRPr="00172999">
        <w:t>Model</w:t>
      </w:r>
      <w:proofErr w:type="spellEnd"/>
      <w:r w:rsidR="0028336D">
        <w:t xml:space="preserve"> (</w:t>
      </w:r>
      <w:r w:rsidR="0028336D">
        <w:rPr>
          <w:lang w:val="en-US"/>
        </w:rPr>
        <w:t>FOMM</w:t>
      </w:r>
      <w:r w:rsidR="0028336D">
        <w:t>)</w:t>
      </w:r>
      <w:r w:rsidR="003013D6">
        <w:t xml:space="preserve"> </w:t>
      </w:r>
      <w:r w:rsidR="003013D6" w:rsidRPr="003013D6">
        <w:t>[</w:t>
      </w:r>
      <w:r w:rsidR="00B42415" w:rsidRPr="00B42415">
        <w:t>1</w:t>
      </w:r>
      <w:r w:rsidR="003013D6" w:rsidRPr="003013D6">
        <w:t>]</w:t>
      </w:r>
      <w:r w:rsidR="00773777" w:rsidRPr="00172999">
        <w:t xml:space="preserve"> </w:t>
      </w:r>
      <w:r w:rsidRPr="00172999">
        <w:t>в задачах сохранения деталей и естественности движений.</w:t>
      </w:r>
    </w:p>
    <w:p w14:paraId="5DAA3B5F" w14:textId="345A5676" w:rsidR="00A16188" w:rsidRPr="00760AB4" w:rsidRDefault="00781D81" w:rsidP="008A4B71">
      <w:pPr>
        <w:pStyle w:val="-7"/>
      </w:pPr>
      <w:r>
        <w:rPr>
          <w:b/>
          <w:bCs/>
        </w:rPr>
        <w:t>Обзор методов</w:t>
      </w:r>
      <w:r w:rsidR="00A46CC1" w:rsidRPr="00D60678">
        <w:rPr>
          <w:b/>
          <w:bCs/>
        </w:rPr>
        <w:t xml:space="preserve"> </w:t>
      </w:r>
      <w:r w:rsidR="00A46CC1">
        <w:rPr>
          <w:b/>
          <w:bCs/>
        </w:rPr>
        <w:t>анимации изображений</w:t>
      </w:r>
      <w:r w:rsidR="00A97ED8" w:rsidRPr="00A97ED8">
        <w:rPr>
          <w:b/>
          <w:bCs/>
        </w:rPr>
        <w:t>.</w:t>
      </w:r>
      <w:r w:rsidR="00B12A5D">
        <w:t xml:space="preserve"> </w:t>
      </w:r>
      <w:r w:rsidR="00A16188" w:rsidRPr="00781D81">
        <w:t>Большинство последних решений рассматриваемой задачи основыва</w:t>
      </w:r>
      <w:r w:rsidR="007B614D">
        <w:t>ю</w:t>
      </w:r>
      <w:r w:rsidR="00A16188" w:rsidRPr="00781D81">
        <w:t xml:space="preserve">тся на глубоком обучении моделей, в основе которых лежат </w:t>
      </w:r>
      <w:proofErr w:type="spellStart"/>
      <w:r w:rsidR="00A16188" w:rsidRPr="00781D81">
        <w:t>генеративно</w:t>
      </w:r>
      <w:proofErr w:type="spellEnd"/>
      <w:r w:rsidR="00A16188" w:rsidRPr="00781D81">
        <w:t>-состязательные нейросети (</w:t>
      </w:r>
      <w:r w:rsidR="009F3B7F" w:rsidRPr="009F3B7F">
        <w:rPr>
          <w:lang w:val="en-US"/>
        </w:rPr>
        <w:t>Generative</w:t>
      </w:r>
      <w:r w:rsidR="009F3B7F" w:rsidRPr="009F3B7F">
        <w:t xml:space="preserve"> </w:t>
      </w:r>
      <w:r w:rsidR="009F3B7F" w:rsidRPr="009F3B7F">
        <w:rPr>
          <w:lang w:val="en-US"/>
        </w:rPr>
        <w:t>Adversarial</w:t>
      </w:r>
      <w:r w:rsidR="009F3B7F" w:rsidRPr="009F3B7F">
        <w:t xml:space="preserve"> </w:t>
      </w:r>
      <w:r w:rsidR="009F3B7F" w:rsidRPr="009F3B7F">
        <w:rPr>
          <w:lang w:val="en-US"/>
        </w:rPr>
        <w:t>Network</w:t>
      </w:r>
      <w:r w:rsidR="009F3B7F" w:rsidRPr="009F3B7F">
        <w:t xml:space="preserve">, </w:t>
      </w:r>
      <w:r w:rsidR="009F3B7F" w:rsidRPr="009F3B7F">
        <w:rPr>
          <w:lang w:val="en-US"/>
        </w:rPr>
        <w:t>GAN</w:t>
      </w:r>
      <w:r w:rsidR="009F3B7F" w:rsidRPr="009F3B7F">
        <w:t xml:space="preserve">) </w:t>
      </w:r>
      <w:r w:rsidR="00A16188" w:rsidRPr="00781D81">
        <w:t xml:space="preserve">и вариационные </w:t>
      </w:r>
      <w:proofErr w:type="spellStart"/>
      <w:r w:rsidR="00A16188" w:rsidRPr="00781D81">
        <w:t>автоэнкодеры</w:t>
      </w:r>
      <w:proofErr w:type="spellEnd"/>
      <w:r w:rsidR="00A16188" w:rsidRPr="00781D81">
        <w:t xml:space="preserve"> (</w:t>
      </w:r>
      <w:proofErr w:type="spellStart"/>
      <w:r w:rsidR="009F3B7F" w:rsidRPr="009F3B7F">
        <w:t>Variational</w:t>
      </w:r>
      <w:proofErr w:type="spellEnd"/>
      <w:r w:rsidR="009F3B7F" w:rsidRPr="009F3B7F">
        <w:t xml:space="preserve"> </w:t>
      </w:r>
      <w:proofErr w:type="spellStart"/>
      <w:r w:rsidR="009F3B7F" w:rsidRPr="009F3B7F">
        <w:t>Autoencoder</w:t>
      </w:r>
      <w:proofErr w:type="spellEnd"/>
      <w:r w:rsidR="009F3B7F" w:rsidRPr="009F3B7F">
        <w:t>, VAE</w:t>
      </w:r>
      <w:r w:rsidR="00A16188" w:rsidRPr="00781D81">
        <w:t xml:space="preserve">). Данные модели обычно используют </w:t>
      </w:r>
      <w:proofErr w:type="spellStart"/>
      <w:r w:rsidR="00A16188" w:rsidRPr="00781D81">
        <w:t>предобученные</w:t>
      </w:r>
      <w:proofErr w:type="spellEnd"/>
      <w:r w:rsidR="00A16188" w:rsidRPr="00781D81">
        <w:t xml:space="preserve"> модули для поиска ключевых точек объектов на изображении. Главная проблема такого подхода </w:t>
      </w:r>
      <w:r w:rsidR="00A16188">
        <w:t>–</w:t>
      </w:r>
      <w:r w:rsidR="00A16188" w:rsidRPr="00781D81">
        <w:t xml:space="preserve"> данные модули способны распознавать только объекты, на которых они были обучены.</w:t>
      </w:r>
    </w:p>
    <w:p w14:paraId="2F8592C3" w14:textId="2C7BCCFA" w:rsidR="00F5256D" w:rsidRPr="00E2402F" w:rsidRDefault="00F5256D" w:rsidP="008A4B71">
      <w:pPr>
        <w:pStyle w:val="-7"/>
        <w:rPr>
          <w:color w:val="222222"/>
          <w:shd w:val="clear" w:color="auto" w:fill="FFFFFF"/>
        </w:rPr>
      </w:pPr>
      <w:r w:rsidRPr="006B609C">
        <w:t xml:space="preserve">X2Face </w:t>
      </w:r>
      <w:r w:rsidR="00C87C79" w:rsidRPr="006B609C">
        <w:t>[</w:t>
      </w:r>
      <w:r w:rsidR="00B42415" w:rsidRPr="006B609C">
        <w:t>2</w:t>
      </w:r>
      <w:r w:rsidR="00C87C79" w:rsidRPr="006B609C">
        <w:t xml:space="preserve">] </w:t>
      </w:r>
      <w:r w:rsidR="00166227" w:rsidRPr="006B609C">
        <w:t>–</w:t>
      </w:r>
      <w:r w:rsidRPr="006B609C">
        <w:t xml:space="preserve"> нейросеть </w:t>
      </w:r>
      <w:r w:rsidR="00D60678" w:rsidRPr="006B609C">
        <w:t xml:space="preserve">с самообучением </w:t>
      </w:r>
      <w:r w:rsidRPr="006B609C">
        <w:t xml:space="preserve">для создания </w:t>
      </w:r>
      <w:proofErr w:type="spellStart"/>
      <w:r w:rsidRPr="006B609C">
        <w:t>дипфейков</w:t>
      </w:r>
      <w:proofErr w:type="spellEnd"/>
      <w:r w:rsidR="00166227" w:rsidRPr="006B609C">
        <w:t xml:space="preserve"> (</w:t>
      </w:r>
      <w:proofErr w:type="spellStart"/>
      <w:r w:rsidR="00166227" w:rsidRPr="006B609C">
        <w:t>deepfake</w:t>
      </w:r>
      <w:proofErr w:type="spellEnd"/>
      <w:r w:rsidR="00740854">
        <w:t>)</w:t>
      </w:r>
      <w:r w:rsidRPr="006B609C">
        <w:t xml:space="preserve">, которую разработали исследователи из Оксфорда. </w:t>
      </w:r>
      <w:r w:rsidR="00D60678" w:rsidRPr="006B609C">
        <w:rPr>
          <w:color w:val="222222"/>
          <w:shd w:val="clear" w:color="auto" w:fill="FFFFFF"/>
        </w:rPr>
        <w:t xml:space="preserve">Она использует лицо другого человека для управления позой и выражение </w:t>
      </w:r>
      <w:r w:rsidR="00E2402F">
        <w:rPr>
          <w:color w:val="222222"/>
          <w:shd w:val="clear" w:color="auto" w:fill="FFFFFF"/>
        </w:rPr>
        <w:t>целевого</w:t>
      </w:r>
      <w:r w:rsidR="00D60678" w:rsidRPr="006B609C">
        <w:rPr>
          <w:color w:val="222222"/>
          <w:shd w:val="clear" w:color="auto" w:fill="FFFFFF"/>
        </w:rPr>
        <w:t xml:space="preserve"> лица. </w:t>
      </w:r>
      <w:r w:rsidRPr="006B609C">
        <w:t xml:space="preserve">Модель </w:t>
      </w:r>
      <w:r w:rsidR="00E2402F">
        <w:t>решает задачу переноса движений, разделяя ее на две подзадачи, реализуемые двумя подсетями</w:t>
      </w:r>
      <w:r w:rsidRPr="006B609C">
        <w:t xml:space="preserve">. Встраиваемая сеть изучает фронтальное изображение лица, а управляющая </w:t>
      </w:r>
      <w:r w:rsidR="004F25CD">
        <w:t>н</w:t>
      </w:r>
      <w:r w:rsidRPr="006B609C">
        <w:t xml:space="preserve">аделяет это лицо позой и выражением </w:t>
      </w:r>
      <w:r w:rsidR="00323F7B" w:rsidRPr="006B609C">
        <w:t>человека, анимирующего изображение</w:t>
      </w:r>
      <w:r w:rsidRPr="006B609C">
        <w:t>.</w:t>
      </w:r>
      <w:r w:rsidR="00E2402F">
        <w:t xml:space="preserve"> </w:t>
      </w:r>
      <w:r w:rsidR="00E2402F" w:rsidRPr="00E2402F">
        <w:rPr>
          <w:color w:val="222222"/>
          <w:shd w:val="clear" w:color="auto" w:fill="FFFFFF"/>
        </w:rPr>
        <w:t>Однако результирующее изображение нередко содержит визуальные артефакты</w:t>
      </w:r>
      <w:r w:rsidR="00E2402F">
        <w:rPr>
          <w:color w:val="222222"/>
          <w:shd w:val="clear" w:color="auto" w:fill="FFFFFF"/>
        </w:rPr>
        <w:t xml:space="preserve"> –</w:t>
      </w:r>
      <w:r w:rsidR="00E2402F" w:rsidRPr="00E2402F">
        <w:rPr>
          <w:color w:val="222222"/>
          <w:shd w:val="clear" w:color="auto" w:fill="FFFFFF"/>
        </w:rPr>
        <w:t xml:space="preserve"> искажения формы лица, размытость или некорректную передачу мимики, что делает подмену заметной для наблюдателя.</w:t>
      </w:r>
    </w:p>
    <w:p w14:paraId="23F24350" w14:textId="65AFDC7D" w:rsidR="00420D27" w:rsidRDefault="00F5256D" w:rsidP="008A4B71">
      <w:pPr>
        <w:pStyle w:val="-7"/>
      </w:pPr>
      <w:proofErr w:type="spellStart"/>
      <w:r w:rsidRPr="00F5256D">
        <w:t>MonkeyNet</w:t>
      </w:r>
      <w:proofErr w:type="spellEnd"/>
      <w:r w:rsidRPr="00F5256D">
        <w:t xml:space="preserve"> </w:t>
      </w:r>
      <w:r w:rsidR="008C1D7B" w:rsidRPr="008C1D7B">
        <w:t>[</w:t>
      </w:r>
      <w:r w:rsidR="00B42415" w:rsidRPr="00B42415">
        <w:t>3</w:t>
      </w:r>
      <w:r w:rsidR="008C1D7B" w:rsidRPr="008C1D7B">
        <w:t xml:space="preserve">] </w:t>
      </w:r>
      <w:r w:rsidR="00166227">
        <w:t>–</w:t>
      </w:r>
      <w:r w:rsidRPr="00F5256D">
        <w:t xml:space="preserve"> </w:t>
      </w:r>
      <w:r w:rsidR="00420D27">
        <w:t>открытая</w:t>
      </w:r>
      <w:r w:rsidRPr="00F5256D">
        <w:t xml:space="preserve"> нейросеть</w:t>
      </w:r>
      <w:r w:rsidR="00715220">
        <w:t>, разработанная итальянскими исследователям</w:t>
      </w:r>
      <w:r w:rsidR="000915FC">
        <w:t>и</w:t>
      </w:r>
      <w:r w:rsidR="00715220">
        <w:t xml:space="preserve">, </w:t>
      </w:r>
      <w:r w:rsidRPr="00F5256D">
        <w:t xml:space="preserve">которая состоит из </w:t>
      </w:r>
      <w:r w:rsidR="00715220">
        <w:t>следующих модулей:</w:t>
      </w:r>
    </w:p>
    <w:p w14:paraId="200D0B23" w14:textId="0F913626" w:rsidR="00420D27" w:rsidRPr="00734781" w:rsidRDefault="00420D27" w:rsidP="008A4B71">
      <w:pPr>
        <w:pStyle w:val="-7"/>
      </w:pPr>
      <w:r>
        <w:t>– </w:t>
      </w:r>
      <w:r w:rsidRPr="00734781">
        <w:t>детектор, который обучается без учителя и извлекает ключевые точки объекта;</w:t>
      </w:r>
    </w:p>
    <w:p w14:paraId="2F710499" w14:textId="38CB5DEC" w:rsidR="00420D27" w:rsidRDefault="00420D27" w:rsidP="008A4B71">
      <w:pPr>
        <w:pStyle w:val="-7"/>
      </w:pPr>
      <w:r>
        <w:t>– </w:t>
      </w:r>
      <w:r w:rsidRPr="00734781">
        <w:t>сет</w:t>
      </w:r>
      <w:r w:rsidR="0046783A">
        <w:t xml:space="preserve">ь </w:t>
      </w:r>
      <w:r w:rsidRPr="00734781">
        <w:t xml:space="preserve">прогнозирования </w:t>
      </w:r>
      <w:r>
        <w:t>(</w:t>
      </w:r>
      <w:proofErr w:type="spellStart"/>
      <w:r w:rsidRPr="00734781">
        <w:t>Dense</w:t>
      </w:r>
      <w:proofErr w:type="spellEnd"/>
      <w:r w:rsidRPr="00734781">
        <w:t xml:space="preserve"> </w:t>
      </w:r>
      <w:proofErr w:type="spellStart"/>
      <w:r w:rsidRPr="00734781">
        <w:t>Motion</w:t>
      </w:r>
      <w:proofErr w:type="spellEnd"/>
      <w:r>
        <w:t>)</w:t>
      </w:r>
      <w:r w:rsidRPr="00734781">
        <w:t xml:space="preserve"> для создания тепловых карт и кодирования информации о движении;</w:t>
      </w:r>
    </w:p>
    <w:p w14:paraId="5D744414" w14:textId="77777777" w:rsidR="0046783A" w:rsidRDefault="00420D27" w:rsidP="008A4B71">
      <w:pPr>
        <w:pStyle w:val="-7"/>
      </w:pPr>
      <w:r>
        <w:t>– </w:t>
      </w:r>
      <w:r w:rsidRPr="00734781">
        <w:t>сет</w:t>
      </w:r>
      <w:r w:rsidR="0046783A">
        <w:t>ь</w:t>
      </w:r>
      <w:r w:rsidRPr="00734781">
        <w:t xml:space="preserve"> передачи движения (</w:t>
      </w:r>
      <w:proofErr w:type="spellStart"/>
      <w:r w:rsidRPr="00734781">
        <w:t>Motion</w:t>
      </w:r>
      <w:proofErr w:type="spellEnd"/>
      <w:r w:rsidRPr="00734781">
        <w:t xml:space="preserve"> </w:t>
      </w:r>
      <w:proofErr w:type="spellStart"/>
      <w:r w:rsidRPr="00734781">
        <w:t>Transfer</w:t>
      </w:r>
      <w:proofErr w:type="spellEnd"/>
      <w:r w:rsidRPr="00734781">
        <w:t xml:space="preserve"> </w:t>
      </w:r>
      <w:proofErr w:type="spellStart"/>
      <w:r w:rsidRPr="00734781">
        <w:t>Generator</w:t>
      </w:r>
      <w:proofErr w:type="spellEnd"/>
      <w:r w:rsidRPr="00734781">
        <w:t>),</w:t>
      </w:r>
      <w:r w:rsidR="0046783A">
        <w:t xml:space="preserve"> которая синтезирует выходные кадры на основе тепловых карт движения и входного изображения.</w:t>
      </w:r>
    </w:p>
    <w:p w14:paraId="5655C6F4" w14:textId="2A68C531" w:rsidR="00596CB4" w:rsidRDefault="006B1143" w:rsidP="008A4B71">
      <w:pPr>
        <w:pStyle w:val="-7"/>
      </w:pPr>
      <w:proofErr w:type="spellStart"/>
      <w:r>
        <w:rPr>
          <w:color w:val="222222"/>
          <w:shd w:val="clear" w:color="auto" w:fill="FFFFFF"/>
          <w:lang w:val="en-US"/>
        </w:rPr>
        <w:lastRenderedPageBreak/>
        <w:t>MonkeyNet</w:t>
      </w:r>
      <w:proofErr w:type="spellEnd"/>
      <w:r>
        <w:rPr>
          <w:color w:val="222222"/>
          <w:shd w:val="clear" w:color="auto" w:fill="FFFFFF"/>
        </w:rPr>
        <w:t xml:space="preserve"> является первой моделью для анимации изображений неизвестных объектов. Она извлекает целевые ключевые точки на изображении с помощью самообуча</w:t>
      </w:r>
      <w:r w:rsidR="00CA3E10">
        <w:rPr>
          <w:color w:val="222222"/>
          <w:shd w:val="clear" w:color="auto" w:fill="FFFFFF"/>
        </w:rPr>
        <w:t>ющегося</w:t>
      </w:r>
      <w:r>
        <w:rPr>
          <w:color w:val="222222"/>
          <w:shd w:val="clear" w:color="auto" w:fill="FFFFFF"/>
        </w:rPr>
        <w:t xml:space="preserve"> детектора ключевых точек и генерирует плотную тепловую карту из разреженных ключевых точек. После этого синтезируется входной кадр, который использует тепловую карту движения и информацию о внешнем виде, извлеченную из входного изображения. Однако для </w:t>
      </w:r>
      <w:proofErr w:type="spellStart"/>
      <w:r>
        <w:rPr>
          <w:color w:val="222222"/>
          <w:shd w:val="clear" w:color="auto" w:fill="FFFFFF"/>
        </w:rPr>
        <w:t>MonkeyNet</w:t>
      </w:r>
      <w:proofErr w:type="spellEnd"/>
      <w:r>
        <w:rPr>
          <w:color w:val="222222"/>
          <w:shd w:val="clear" w:color="auto" w:fill="FFFFFF"/>
        </w:rPr>
        <w:t xml:space="preserve"> сложно моделировать преобразование внешнего вида объектов вблизи ключевых точек, что приводит к плохому качеству генерации, когда масштаб изменения объекта довольно велик.</w:t>
      </w:r>
    </w:p>
    <w:p w14:paraId="2D7608CD" w14:textId="020981AB" w:rsidR="006B1143" w:rsidRPr="006B1143" w:rsidRDefault="006B1143" w:rsidP="008A4B71">
      <w:pPr>
        <w:pStyle w:val="-7"/>
      </w:pPr>
      <w:r>
        <w:rPr>
          <w:color w:val="222222"/>
          <w:shd w:val="clear" w:color="auto" w:fill="FFFFFF"/>
        </w:rPr>
        <w:t xml:space="preserve">Для поддержки более сложного движения </w:t>
      </w:r>
      <w:r w:rsidR="003E3BF4">
        <w:rPr>
          <w:color w:val="222222"/>
          <w:shd w:val="clear" w:color="auto" w:fill="FFFFFF"/>
        </w:rPr>
        <w:t xml:space="preserve">предлагается применение </w:t>
      </w:r>
      <w:r w:rsidR="003E3BF4">
        <w:rPr>
          <w:color w:val="222222"/>
          <w:shd w:val="clear" w:color="auto" w:fill="FFFFFF"/>
          <w:lang w:val="en-US"/>
        </w:rPr>
        <w:t>F</w:t>
      </w:r>
      <w:r>
        <w:rPr>
          <w:color w:val="222222"/>
          <w:shd w:val="clear" w:color="auto" w:fill="FFFFFF"/>
        </w:rPr>
        <w:t xml:space="preserve">OMM, чтобы </w:t>
      </w:r>
      <w:r w:rsidRPr="003E3BF4">
        <w:rPr>
          <w:color w:val="222222"/>
          <w:shd w:val="clear" w:color="auto" w:fill="FFFFFF"/>
        </w:rPr>
        <w:t>использовать</w:t>
      </w:r>
      <w:r>
        <w:rPr>
          <w:color w:val="222222"/>
          <w:shd w:val="clear" w:color="auto" w:fill="FFFFFF"/>
        </w:rPr>
        <w:t xml:space="preserve"> неконтролируемые ключевые точки обучения и локальное аффинное преобразование для имитации сложного движения.</w:t>
      </w:r>
    </w:p>
    <w:p w14:paraId="2BD268E8" w14:textId="5C2192BA" w:rsidR="00172999" w:rsidRDefault="00172999" w:rsidP="008A4B71">
      <w:pPr>
        <w:pStyle w:val="-7"/>
      </w:pPr>
      <w:r w:rsidRPr="00B12A5D">
        <w:rPr>
          <w:lang w:val="en-US"/>
        </w:rPr>
        <w:t>FOMM</w:t>
      </w:r>
      <w:r w:rsidRPr="00B12A5D">
        <w:t xml:space="preserve"> </w:t>
      </w:r>
      <w:r w:rsidR="00B12A5D" w:rsidRPr="00B12A5D">
        <w:t>–</w:t>
      </w:r>
      <w:r w:rsidRPr="00B12A5D">
        <w:t xml:space="preserve"> </w:t>
      </w:r>
      <w:r w:rsidRPr="00172999">
        <w:t xml:space="preserve">это </w:t>
      </w:r>
      <w:proofErr w:type="spellStart"/>
      <w:r w:rsidRPr="00172999">
        <w:t>нейросетевая</w:t>
      </w:r>
      <w:proofErr w:type="spellEnd"/>
      <w:r w:rsidRPr="00172999">
        <w:t xml:space="preserve"> </w:t>
      </w:r>
      <w:r w:rsidR="00BC7E06">
        <w:t>модель, предназначенная д</w:t>
      </w:r>
      <w:r w:rsidRPr="00172999">
        <w:t xml:space="preserve">ля анимации статичных изображений, </w:t>
      </w:r>
      <w:r w:rsidR="00094639">
        <w:t>которая основана н</w:t>
      </w:r>
      <w:r w:rsidRPr="00172999">
        <w:t xml:space="preserve">а декомпозиции движения и </w:t>
      </w:r>
      <w:r w:rsidR="00A97ED8">
        <w:t>представления</w:t>
      </w:r>
      <w:r w:rsidRPr="00172999">
        <w:t xml:space="preserve">. В отличие от методов, требующих парных данных (например, видео с одинаковым объектом в разных позах), FOMM работает в </w:t>
      </w:r>
      <w:proofErr w:type="spellStart"/>
      <w:r w:rsidRPr="00172999">
        <w:t>unsupervised</w:t>
      </w:r>
      <w:proofErr w:type="spellEnd"/>
      <w:r w:rsidRPr="00172999">
        <w:t xml:space="preserve">-режиме, используя лишь исходное изображение и видео с </w:t>
      </w:r>
      <w:proofErr w:type="spellStart"/>
      <w:r w:rsidRPr="00172999">
        <w:t>референсными</w:t>
      </w:r>
      <w:proofErr w:type="spellEnd"/>
      <w:r w:rsidRPr="00172999">
        <w:t xml:space="preserve"> движениями.</w:t>
      </w:r>
    </w:p>
    <w:p w14:paraId="21EDF13E" w14:textId="3EA22731" w:rsidR="00A97ED8" w:rsidRDefault="00DC4C1E" w:rsidP="008A4B71">
      <w:pPr>
        <w:pStyle w:val="-7"/>
      </w:pPr>
      <w:r w:rsidRPr="004C18D9">
        <w:t xml:space="preserve">Для обучения </w:t>
      </w:r>
      <w:r w:rsidR="006227CB">
        <w:t xml:space="preserve">модели </w:t>
      </w:r>
      <w:r w:rsidRPr="004C18D9">
        <w:t>используе</w:t>
      </w:r>
      <w:r>
        <w:t>тся</w:t>
      </w:r>
      <w:r w:rsidRPr="004C18D9">
        <w:t xml:space="preserve"> больш</w:t>
      </w:r>
      <w:r>
        <w:t>ая</w:t>
      </w:r>
      <w:r w:rsidRPr="004C18D9">
        <w:t xml:space="preserve"> коллекци</w:t>
      </w:r>
      <w:r>
        <w:t>я</w:t>
      </w:r>
      <w:r w:rsidRPr="004C18D9">
        <w:t xml:space="preserve"> видеопоследовательностей, содержащих объекты одной и той же категории объектов. </w:t>
      </w:r>
      <w:r>
        <w:t>М</w:t>
      </w:r>
      <w:r w:rsidRPr="004C18D9">
        <w:t>одель реконструир</w:t>
      </w:r>
      <w:r w:rsidR="000571AD">
        <w:t>ует</w:t>
      </w:r>
      <w:r w:rsidRPr="004C18D9">
        <w:t xml:space="preserve"> видео путем объединения одного кадра и изученного скрытого представления движения в видео. </w:t>
      </w:r>
      <w:r w:rsidR="006227CB">
        <w:t>В процессе наблюдения</w:t>
      </w:r>
      <w:r w:rsidRPr="004C18D9">
        <w:t xml:space="preserve"> пары кадров (исходн</w:t>
      </w:r>
      <w:r w:rsidR="006227CB">
        <w:t>ого</w:t>
      </w:r>
      <w:r w:rsidRPr="004C18D9">
        <w:t xml:space="preserve"> и движущ</w:t>
      </w:r>
      <w:r w:rsidR="006227CB">
        <w:t>егося</w:t>
      </w:r>
      <w:r w:rsidRPr="004C18D9">
        <w:t>), каждый из которых извлечен из одного и того же видео,</w:t>
      </w:r>
      <w:r w:rsidR="00783CDE">
        <w:t xml:space="preserve"> модель у</w:t>
      </w:r>
      <w:r w:rsidRPr="004C18D9">
        <w:t xml:space="preserve">чится кодировать движение </w:t>
      </w:r>
      <w:r w:rsidR="00783CDE">
        <w:t xml:space="preserve">в виде </w:t>
      </w:r>
      <w:r w:rsidRPr="004C18D9">
        <w:t>комбинаци</w:t>
      </w:r>
      <w:r w:rsidR="00783CDE">
        <w:t>и</w:t>
      </w:r>
      <w:r w:rsidRPr="004C18D9">
        <w:t xml:space="preserve"> смещений ключевых точек, специфичных для движения, и локальных аффинных преобразований. Во время тестирования </w:t>
      </w:r>
      <w:r>
        <w:t xml:space="preserve">модель </w:t>
      </w:r>
      <w:r w:rsidRPr="004C18D9">
        <w:t>применяе</w:t>
      </w:r>
      <w:r>
        <w:t>тся</w:t>
      </w:r>
      <w:r w:rsidRPr="004C18D9">
        <w:t xml:space="preserve"> к парам, состоящим из исходного изображения и каждого кадра движущегося видео, </w:t>
      </w:r>
      <w:r w:rsidR="00131745">
        <w:t>н</w:t>
      </w:r>
      <w:r w:rsidR="00131745" w:rsidRPr="00131745">
        <w:t xml:space="preserve">а основе чего </w:t>
      </w:r>
      <w:r w:rsidR="00131745">
        <w:t>выполняется</w:t>
      </w:r>
      <w:r w:rsidR="00131745" w:rsidRPr="00131745">
        <w:t xml:space="preserve"> анимация изображения исходного объекта.</w:t>
      </w:r>
    </w:p>
    <w:p w14:paraId="2A7AB39E" w14:textId="57A29E51" w:rsidR="005B3E3D" w:rsidRDefault="0028336D" w:rsidP="008A4B71">
      <w:pPr>
        <w:pStyle w:val="-7"/>
      </w:pPr>
      <w:r w:rsidRPr="000E1492">
        <w:rPr>
          <w:b/>
          <w:bCs/>
        </w:rPr>
        <w:t>Архитектура</w:t>
      </w:r>
      <w:r w:rsidRPr="0017299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First Order Motion Model</w:t>
      </w:r>
      <w:r w:rsidRPr="00172999">
        <w:rPr>
          <w:b/>
          <w:bCs/>
          <w:lang w:val="en-US"/>
        </w:rPr>
        <w:t xml:space="preserve">. </w:t>
      </w:r>
      <w:r w:rsidR="00F660C1">
        <w:t>С</w:t>
      </w:r>
      <w:r w:rsidR="00F660C1" w:rsidRPr="004C18D9">
        <w:t xml:space="preserve">труктура </w:t>
      </w:r>
      <w:r w:rsidR="00F660C1">
        <w:rPr>
          <w:lang w:val="en-US"/>
        </w:rPr>
        <w:t>FOMM</w:t>
      </w:r>
      <w:r w:rsidR="00F660C1" w:rsidRPr="004C18D9">
        <w:t xml:space="preserve"> состоит из двух основных модулей:</w:t>
      </w:r>
      <w:r w:rsidR="009C7DA1">
        <w:t xml:space="preserve"> </w:t>
      </w:r>
      <w:r w:rsidR="00F660C1" w:rsidRPr="004C18D9">
        <w:t>модуля оценки движения</w:t>
      </w:r>
      <w:r w:rsidR="009C7DA1">
        <w:t xml:space="preserve"> и </w:t>
      </w:r>
      <w:r w:rsidR="00F660C1" w:rsidRPr="004C18D9">
        <w:t>модуля генерации изображения.</w:t>
      </w:r>
      <w:r w:rsidR="002F0D79">
        <w:t xml:space="preserve"> </w:t>
      </w:r>
      <w:r w:rsidR="005B3E3D" w:rsidRPr="004C18D9">
        <w:t xml:space="preserve">Обзор </w:t>
      </w:r>
      <w:r w:rsidR="0002115C">
        <w:t xml:space="preserve">и архитектура </w:t>
      </w:r>
      <w:r w:rsidR="005B3E3D">
        <w:t>данного</w:t>
      </w:r>
      <w:r w:rsidR="005B3E3D" w:rsidRPr="004C18D9">
        <w:t xml:space="preserve"> подхода представлен</w:t>
      </w:r>
      <w:r w:rsidR="0002115C">
        <w:t>ы</w:t>
      </w:r>
      <w:r w:rsidR="005B3E3D" w:rsidRPr="004C18D9">
        <w:t xml:space="preserve"> на рисунке </w:t>
      </w:r>
      <w:r w:rsidR="005B3E3D">
        <w:t>1</w:t>
      </w:r>
      <w:r w:rsidR="006B609C" w:rsidRPr="006B609C">
        <w:t xml:space="preserve"> [1]</w:t>
      </w:r>
      <w:r w:rsidR="005B3E3D" w:rsidRPr="004C18D9">
        <w:t>.</w:t>
      </w:r>
    </w:p>
    <w:p w14:paraId="14A07C72" w14:textId="77777777" w:rsidR="008A4B71" w:rsidRPr="006B609C" w:rsidRDefault="008A4B71" w:rsidP="008A4B71">
      <w:pPr>
        <w:pStyle w:val="-7"/>
      </w:pPr>
    </w:p>
    <w:p w14:paraId="39671E9E" w14:textId="60119022" w:rsidR="006958B1" w:rsidRPr="008A4B71" w:rsidRDefault="008A4B71" w:rsidP="008A4B71">
      <w:pPr>
        <w:widowControl w:val="0"/>
        <w:ind w:firstLine="0"/>
        <w:jc w:val="center"/>
        <w:rPr>
          <w:rFonts w:ascii="Arial" w:eastAsia="Times New Roman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5E4BC2F" wp14:editId="23142A2C">
            <wp:extent cx="5547034" cy="43205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15" t="8161" r="19511" b="7825"/>
                    <a:stretch/>
                  </pic:blipFill>
                  <pic:spPr bwMode="auto">
                    <a:xfrm>
                      <a:off x="0" y="0"/>
                      <a:ext cx="5582146" cy="434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ABB31" w14:textId="7D67E35A" w:rsidR="005D2B5D" w:rsidRPr="005D2B5D" w:rsidRDefault="005D2B5D" w:rsidP="008A4B71">
      <w:pPr>
        <w:pStyle w:val="-b"/>
        <w:ind w:firstLine="0"/>
        <w:rPr>
          <w:lang w:val="en-US"/>
        </w:rPr>
      </w:pPr>
      <w:r w:rsidRPr="00C23679">
        <w:t>Рисунок</w:t>
      </w:r>
      <w:r w:rsidRPr="005D2B5D">
        <w:rPr>
          <w:lang w:val="en-US"/>
        </w:rPr>
        <w:t xml:space="preserve"> 1 – </w:t>
      </w:r>
      <w:r w:rsidRPr="00434C64">
        <w:rPr>
          <w:rFonts w:cs="Arial"/>
          <w:szCs w:val="18"/>
          <w:shd w:val="clear" w:color="auto" w:fill="FFFFFF"/>
        </w:rPr>
        <w:t>Схема</w:t>
      </w:r>
      <w:r w:rsidRPr="005D2B5D">
        <w:rPr>
          <w:rFonts w:cs="Arial"/>
          <w:szCs w:val="18"/>
          <w:shd w:val="clear" w:color="auto" w:fill="FFFFFF"/>
          <w:lang w:val="en-US"/>
        </w:rPr>
        <w:t xml:space="preserve"> </w:t>
      </w:r>
      <w:r>
        <w:rPr>
          <w:rFonts w:cs="Arial"/>
          <w:szCs w:val="18"/>
          <w:shd w:val="clear" w:color="auto" w:fill="FFFFFF"/>
        </w:rPr>
        <w:t>архитектуры</w:t>
      </w:r>
      <w:r w:rsidRPr="005D2B5D">
        <w:rPr>
          <w:rFonts w:cs="Arial"/>
          <w:szCs w:val="18"/>
          <w:shd w:val="clear" w:color="auto" w:fill="FFFFFF"/>
          <w:lang w:val="en-US"/>
        </w:rPr>
        <w:t xml:space="preserve"> </w:t>
      </w:r>
      <w:r>
        <w:rPr>
          <w:rFonts w:cs="Arial"/>
          <w:szCs w:val="18"/>
          <w:shd w:val="clear" w:color="auto" w:fill="FFFFFF"/>
          <w:lang w:val="en-US"/>
        </w:rPr>
        <w:t>First</w:t>
      </w:r>
      <w:r w:rsidRPr="005D2B5D">
        <w:rPr>
          <w:rFonts w:cs="Arial"/>
          <w:szCs w:val="18"/>
          <w:shd w:val="clear" w:color="auto" w:fill="FFFFFF"/>
          <w:lang w:val="en-US"/>
        </w:rPr>
        <w:t xml:space="preserve"> </w:t>
      </w:r>
      <w:r>
        <w:rPr>
          <w:rFonts w:cs="Arial"/>
          <w:szCs w:val="18"/>
          <w:shd w:val="clear" w:color="auto" w:fill="FFFFFF"/>
          <w:lang w:val="en-US"/>
        </w:rPr>
        <w:t>Order</w:t>
      </w:r>
      <w:r w:rsidRPr="005D2B5D">
        <w:rPr>
          <w:rFonts w:cs="Arial"/>
          <w:szCs w:val="18"/>
          <w:shd w:val="clear" w:color="auto" w:fill="FFFFFF"/>
          <w:lang w:val="en-US"/>
        </w:rPr>
        <w:t xml:space="preserve"> </w:t>
      </w:r>
      <w:r>
        <w:rPr>
          <w:rFonts w:cs="Arial"/>
          <w:szCs w:val="18"/>
          <w:shd w:val="clear" w:color="auto" w:fill="FFFFFF"/>
          <w:lang w:val="en-US"/>
        </w:rPr>
        <w:t>Motion Model</w:t>
      </w:r>
    </w:p>
    <w:p w14:paraId="71889CC6" w14:textId="44C3D404" w:rsidR="00F660C1" w:rsidRDefault="00F660C1" w:rsidP="008A4B71">
      <w:pPr>
        <w:pStyle w:val="-7"/>
      </w:pPr>
      <w:r w:rsidRPr="004C18D9">
        <w:t>На первом этапе аппроксимиру</w:t>
      </w:r>
      <w:r>
        <w:t>ются</w:t>
      </w:r>
      <w:r w:rsidRPr="004C18D9">
        <w:t xml:space="preserve"> оба преобразования из наборов разреженных траекторий, полученных с использованием ключевых точек, изученных самоконтролируемым способом. </w:t>
      </w:r>
      <w:r>
        <w:t>М</w:t>
      </w:r>
      <w:r w:rsidRPr="004C18D9">
        <w:t>оделируе</w:t>
      </w:r>
      <w:r>
        <w:t>тся</w:t>
      </w:r>
      <w:r w:rsidRPr="004C18D9">
        <w:t xml:space="preserve"> движение в окрестности каждой ключевой точки с помощью локальных аффинных преобразований. По сравнению с использованием только смещений ключевых точек, локальные аффинные преобразования позволяют моделировать большее семейство преобразований.</w:t>
      </w:r>
    </w:p>
    <w:p w14:paraId="20F34268" w14:textId="0DAF2355" w:rsidR="00F660C1" w:rsidRDefault="00F660C1" w:rsidP="008A4B71">
      <w:pPr>
        <w:pStyle w:val="-7"/>
      </w:pPr>
      <w:r w:rsidRPr="004C18D9">
        <w:t>На втором этапе плотная сеть движения объединяет локальные аппроксимации для получения результирующего плотного поля движения.</w:t>
      </w:r>
      <w:r w:rsidR="000571AD">
        <w:t xml:space="preserve"> В</w:t>
      </w:r>
      <w:r w:rsidRPr="004C18D9">
        <w:t xml:space="preserve"> дополнение к </w:t>
      </w:r>
      <w:r w:rsidR="007B614D">
        <w:t xml:space="preserve">этому </w:t>
      </w:r>
      <w:r w:rsidRPr="004C18D9">
        <w:t xml:space="preserve">сеть выводит маску окклюзии, </w:t>
      </w:r>
      <w:r w:rsidRPr="004C18D9">
        <w:lastRenderedPageBreak/>
        <w:t xml:space="preserve">которая указывает, какие части </w:t>
      </w:r>
      <w:r>
        <w:t xml:space="preserve">ведущего </w:t>
      </w:r>
      <w:r w:rsidRPr="004C18D9">
        <w:t>изображения могут быть реконструированы путем деформации исходного изображения, а какие части должны быть закрашены (выведены из контекста). Наконец, модуль генерации визуализирует изображение исходного объекта, движущегося так, как показано в видео</w:t>
      </w:r>
      <w:r>
        <w:t xml:space="preserve"> для анимации</w:t>
      </w:r>
      <w:r w:rsidRPr="004C18D9">
        <w:t xml:space="preserve">. </w:t>
      </w:r>
      <w:r w:rsidR="00F25E85" w:rsidRPr="00F25E85">
        <w:t>Здесь используется сеть генератора, которая деформирует исходное изображение в соответствии с плотным движением и восстанавливает те области, которые были скрыты или отсутствовали на исходном изображении, например, из-за поворота головы или частичной окклюзии.</w:t>
      </w:r>
    </w:p>
    <w:p w14:paraId="254BCC62" w14:textId="77777777" w:rsidR="00E60D16" w:rsidRDefault="0045742B" w:rsidP="008A4B71">
      <w:pPr>
        <w:pStyle w:val="-7"/>
        <w:rPr>
          <w:rFonts w:eastAsia="Times New Roman" w:cs="Arial"/>
          <w:szCs w:val="20"/>
        </w:rPr>
      </w:pPr>
      <w:r>
        <w:rPr>
          <w:rFonts w:eastAsia="Times New Roman" w:cs="Arial"/>
          <w:b/>
          <w:bCs/>
          <w:szCs w:val="20"/>
        </w:rPr>
        <w:t>Описание набора данных</w:t>
      </w:r>
      <w:r w:rsidRPr="00951F44">
        <w:rPr>
          <w:rFonts w:eastAsia="Times New Roman" w:cs="Arial"/>
          <w:b/>
          <w:bCs/>
          <w:szCs w:val="20"/>
        </w:rPr>
        <w:t>.</w:t>
      </w:r>
      <w:r>
        <w:rPr>
          <w:rFonts w:eastAsia="Times New Roman" w:cs="Arial"/>
          <w:b/>
          <w:bCs/>
          <w:szCs w:val="20"/>
        </w:rPr>
        <w:t xml:space="preserve"> </w:t>
      </w:r>
      <w:r w:rsidR="00467FA0" w:rsidRPr="00467FA0">
        <w:rPr>
          <w:rFonts w:eastAsia="Times New Roman" w:cs="Arial"/>
          <w:szCs w:val="20"/>
        </w:rPr>
        <w:t>Модель обучалась и тестировалась на набор</w:t>
      </w:r>
      <w:r w:rsidR="006958B1">
        <w:rPr>
          <w:rFonts w:eastAsia="Times New Roman" w:cs="Arial"/>
          <w:szCs w:val="20"/>
        </w:rPr>
        <w:t>е</w:t>
      </w:r>
      <w:r w:rsidR="00467FA0" w:rsidRPr="00467FA0">
        <w:rPr>
          <w:rFonts w:eastAsia="Times New Roman" w:cs="Arial"/>
          <w:szCs w:val="20"/>
        </w:rPr>
        <w:t xml:space="preserve"> данных</w:t>
      </w:r>
      <w:r w:rsidR="006958B1">
        <w:rPr>
          <w:rFonts w:eastAsia="Times New Roman" w:cs="Arial"/>
          <w:szCs w:val="20"/>
        </w:rPr>
        <w:t xml:space="preserve"> </w:t>
      </w:r>
      <w:proofErr w:type="spellStart"/>
      <w:r w:rsidR="006958B1">
        <w:rPr>
          <w:rFonts w:eastAsia="Times New Roman" w:cs="Arial"/>
          <w:szCs w:val="20"/>
          <w:lang w:val="en-US"/>
        </w:rPr>
        <w:t>VoxCeleb</w:t>
      </w:r>
      <w:proofErr w:type="spellEnd"/>
      <w:r w:rsidR="00BF5C0B">
        <w:rPr>
          <w:rFonts w:eastAsia="Times New Roman" w:cs="Arial"/>
          <w:szCs w:val="20"/>
          <w:lang w:val="en-US"/>
        </w:rPr>
        <w:t> </w:t>
      </w:r>
      <w:r w:rsidR="001C0A27" w:rsidRPr="007466F6">
        <w:rPr>
          <w:rFonts w:eastAsia="Times New Roman" w:cs="Arial"/>
          <w:szCs w:val="20"/>
        </w:rPr>
        <w:t>[4]</w:t>
      </w:r>
      <w:r w:rsidR="006958B1" w:rsidRPr="006958B1">
        <w:rPr>
          <w:rFonts w:eastAsia="Times New Roman" w:cs="Arial"/>
          <w:szCs w:val="20"/>
        </w:rPr>
        <w:t>.</w:t>
      </w:r>
      <w:r w:rsidR="00542BDD">
        <w:rPr>
          <w:rFonts w:eastAsia="Times New Roman" w:cs="Arial"/>
          <w:szCs w:val="20"/>
        </w:rPr>
        <w:t xml:space="preserve"> </w:t>
      </w:r>
      <w:proofErr w:type="spellStart"/>
      <w:r w:rsidR="00467FA0" w:rsidRPr="00467FA0">
        <w:rPr>
          <w:rFonts w:eastAsia="Times New Roman" w:cs="Arial"/>
          <w:szCs w:val="20"/>
        </w:rPr>
        <w:t>VoxCeleb</w:t>
      </w:r>
      <w:proofErr w:type="spellEnd"/>
      <w:r w:rsidR="00467FA0" w:rsidRPr="00467FA0">
        <w:rPr>
          <w:rFonts w:eastAsia="Times New Roman" w:cs="Arial"/>
          <w:szCs w:val="20"/>
        </w:rPr>
        <w:t xml:space="preserve"> </w:t>
      </w:r>
      <w:r w:rsidR="00467FA0">
        <w:rPr>
          <w:rFonts w:eastAsia="Times New Roman" w:cs="Arial"/>
          <w:szCs w:val="20"/>
        </w:rPr>
        <w:t>–</w:t>
      </w:r>
      <w:r w:rsidR="00A57644">
        <w:rPr>
          <w:rFonts w:eastAsia="Times New Roman" w:cs="Arial"/>
          <w:szCs w:val="20"/>
        </w:rPr>
        <w:t xml:space="preserve"> н</w:t>
      </w:r>
      <w:r w:rsidR="00A57644" w:rsidRPr="00A57644">
        <w:rPr>
          <w:rFonts w:eastAsia="Times New Roman" w:cs="Arial"/>
          <w:szCs w:val="20"/>
        </w:rPr>
        <w:t>абор данных</w:t>
      </w:r>
      <w:r w:rsidR="00A57644">
        <w:rPr>
          <w:rFonts w:eastAsia="Times New Roman" w:cs="Arial"/>
          <w:szCs w:val="20"/>
        </w:rPr>
        <w:t>, который</w:t>
      </w:r>
      <w:r w:rsidR="00A57644" w:rsidRPr="00A57644">
        <w:rPr>
          <w:rFonts w:eastAsia="Times New Roman" w:cs="Arial"/>
          <w:szCs w:val="20"/>
        </w:rPr>
        <w:t xml:space="preserve"> представляет собой </w:t>
      </w:r>
      <w:r w:rsidR="00A57644">
        <w:rPr>
          <w:rFonts w:eastAsia="Times New Roman" w:cs="Arial"/>
          <w:szCs w:val="20"/>
        </w:rPr>
        <w:t>видеопоследовательности с лицами людей</w:t>
      </w:r>
      <w:r w:rsidR="00A57644" w:rsidRPr="00A57644">
        <w:rPr>
          <w:rFonts w:eastAsia="Times New Roman" w:cs="Arial"/>
          <w:szCs w:val="20"/>
        </w:rPr>
        <w:t xml:space="preserve">, извлеченных из </w:t>
      </w:r>
      <w:r w:rsidR="00A57644">
        <w:rPr>
          <w:rFonts w:eastAsia="Times New Roman" w:cs="Arial"/>
          <w:szCs w:val="20"/>
        </w:rPr>
        <w:t xml:space="preserve">22496 </w:t>
      </w:r>
      <w:r w:rsidR="00A57644" w:rsidRPr="00A57644">
        <w:rPr>
          <w:rFonts w:eastAsia="Times New Roman" w:cs="Arial"/>
          <w:szCs w:val="20"/>
        </w:rPr>
        <w:t>видео YouTube.</w:t>
      </w:r>
    </w:p>
    <w:p w14:paraId="351DF799" w14:textId="5026C8CC" w:rsidR="00537817" w:rsidRDefault="00A57644" w:rsidP="008A4B71">
      <w:pPr>
        <w:pStyle w:val="-7"/>
        <w:rPr>
          <w:rFonts w:eastAsia="Times New Roman" w:cs="Arial"/>
          <w:szCs w:val="20"/>
        </w:rPr>
      </w:pPr>
      <w:r w:rsidRPr="00A57644">
        <w:rPr>
          <w:rFonts w:eastAsia="Times New Roman" w:cs="Arial"/>
          <w:szCs w:val="20"/>
        </w:rPr>
        <w:t>Для</w:t>
      </w:r>
      <w:r>
        <w:rPr>
          <w:rFonts w:eastAsia="Times New Roman" w:cs="Arial"/>
          <w:szCs w:val="20"/>
        </w:rPr>
        <w:t xml:space="preserve"> </w:t>
      </w:r>
      <w:r w:rsidRPr="00A57644">
        <w:rPr>
          <w:rFonts w:eastAsia="Times New Roman" w:cs="Arial"/>
          <w:szCs w:val="20"/>
        </w:rPr>
        <w:t xml:space="preserve">предварительной обработки </w:t>
      </w:r>
      <w:r w:rsidR="0006106A">
        <w:rPr>
          <w:rFonts w:eastAsia="Times New Roman" w:cs="Arial"/>
          <w:szCs w:val="20"/>
        </w:rPr>
        <w:t xml:space="preserve">в первом кадре </w:t>
      </w:r>
      <w:r w:rsidRPr="00A57644">
        <w:rPr>
          <w:rFonts w:eastAsia="Times New Roman" w:cs="Arial"/>
          <w:szCs w:val="20"/>
        </w:rPr>
        <w:t>извлекае</w:t>
      </w:r>
      <w:r>
        <w:rPr>
          <w:rFonts w:eastAsia="Times New Roman" w:cs="Arial"/>
          <w:szCs w:val="20"/>
        </w:rPr>
        <w:t>тся</w:t>
      </w:r>
      <w:r w:rsidRPr="00A57644">
        <w:rPr>
          <w:rFonts w:eastAsia="Times New Roman" w:cs="Arial"/>
          <w:szCs w:val="20"/>
        </w:rPr>
        <w:t xml:space="preserve"> начальн</w:t>
      </w:r>
      <w:r>
        <w:rPr>
          <w:rFonts w:eastAsia="Times New Roman" w:cs="Arial"/>
          <w:szCs w:val="20"/>
        </w:rPr>
        <w:t>ая</w:t>
      </w:r>
      <w:r w:rsidRPr="00A57644">
        <w:rPr>
          <w:rFonts w:eastAsia="Times New Roman" w:cs="Arial"/>
          <w:szCs w:val="20"/>
        </w:rPr>
        <w:t xml:space="preserve"> ограничивающ</w:t>
      </w:r>
      <w:r>
        <w:rPr>
          <w:rFonts w:eastAsia="Times New Roman" w:cs="Arial"/>
          <w:szCs w:val="20"/>
        </w:rPr>
        <w:t>ая</w:t>
      </w:r>
      <w:r w:rsidR="007B614D">
        <w:rPr>
          <w:rFonts w:eastAsia="Times New Roman" w:cs="Arial"/>
          <w:szCs w:val="20"/>
        </w:rPr>
        <w:t xml:space="preserve"> рамка</w:t>
      </w:r>
      <w:r w:rsidR="0006106A">
        <w:rPr>
          <w:rFonts w:eastAsia="Times New Roman" w:cs="Arial"/>
          <w:szCs w:val="20"/>
        </w:rPr>
        <w:t xml:space="preserve"> вокруг лица человека. </w:t>
      </w:r>
      <w:r>
        <w:rPr>
          <w:rFonts w:eastAsia="Times New Roman" w:cs="Arial"/>
          <w:szCs w:val="20"/>
        </w:rPr>
        <w:t>Затем</w:t>
      </w:r>
      <w:r w:rsidR="0006106A">
        <w:rPr>
          <w:rFonts w:eastAsia="Times New Roman" w:cs="Arial"/>
          <w:szCs w:val="20"/>
        </w:rPr>
        <w:t xml:space="preserve"> эта рамка </w:t>
      </w:r>
      <w:r w:rsidRPr="00A57644">
        <w:rPr>
          <w:rFonts w:eastAsia="Times New Roman" w:cs="Arial"/>
          <w:szCs w:val="20"/>
        </w:rPr>
        <w:t>отслеживае</w:t>
      </w:r>
      <w:r>
        <w:rPr>
          <w:rFonts w:eastAsia="Times New Roman" w:cs="Arial"/>
          <w:szCs w:val="20"/>
        </w:rPr>
        <w:t>тся</w:t>
      </w:r>
      <w:r w:rsidRPr="00A57644">
        <w:rPr>
          <w:rFonts w:eastAsia="Times New Roman" w:cs="Arial"/>
          <w:szCs w:val="20"/>
        </w:rPr>
        <w:t>, пока</w:t>
      </w:r>
      <w:r>
        <w:rPr>
          <w:rFonts w:eastAsia="Times New Roman" w:cs="Arial"/>
          <w:szCs w:val="20"/>
        </w:rPr>
        <w:t xml:space="preserve"> </w:t>
      </w:r>
      <w:r w:rsidR="0006106A">
        <w:rPr>
          <w:rFonts w:eastAsia="Times New Roman" w:cs="Arial"/>
          <w:szCs w:val="20"/>
        </w:rPr>
        <w:t>лицо</w:t>
      </w:r>
      <w:r w:rsidRPr="00A57644">
        <w:rPr>
          <w:rFonts w:eastAsia="Times New Roman" w:cs="Arial"/>
          <w:szCs w:val="20"/>
        </w:rPr>
        <w:t xml:space="preserve"> не окажется слишком далеко от исходного положения. </w:t>
      </w:r>
      <w:r w:rsidR="00E60D16">
        <w:rPr>
          <w:rFonts w:eastAsia="Times New Roman" w:cs="Arial"/>
          <w:szCs w:val="20"/>
        </w:rPr>
        <w:t>Далее в</w:t>
      </w:r>
      <w:r>
        <w:rPr>
          <w:rFonts w:eastAsia="Times New Roman" w:cs="Arial"/>
          <w:szCs w:val="20"/>
        </w:rPr>
        <w:t>идеокадры обрезаются</w:t>
      </w:r>
      <w:r w:rsidRPr="00A57644">
        <w:rPr>
          <w:rFonts w:eastAsia="Times New Roman" w:cs="Arial"/>
          <w:szCs w:val="20"/>
        </w:rPr>
        <w:t>, используя наименьшее кадрирование,</w:t>
      </w:r>
      <w:r>
        <w:rPr>
          <w:rFonts w:eastAsia="Times New Roman" w:cs="Arial"/>
          <w:szCs w:val="20"/>
        </w:rPr>
        <w:t xml:space="preserve"> </w:t>
      </w:r>
      <w:r w:rsidRPr="00A57644">
        <w:rPr>
          <w:rFonts w:eastAsia="Times New Roman" w:cs="Arial"/>
          <w:szCs w:val="20"/>
        </w:rPr>
        <w:t xml:space="preserve">содержащее все ограничивающие рамки. Процесс повторяется до конца последовательности. </w:t>
      </w:r>
      <w:r>
        <w:rPr>
          <w:rFonts w:eastAsia="Times New Roman" w:cs="Arial"/>
          <w:szCs w:val="20"/>
        </w:rPr>
        <w:t>П</w:t>
      </w:r>
      <w:r w:rsidRPr="00A57644">
        <w:rPr>
          <w:rFonts w:eastAsia="Times New Roman" w:cs="Arial"/>
          <w:szCs w:val="20"/>
        </w:rPr>
        <w:t>оследовательности, которые имеют разрешение ниже 256</w:t>
      </w:r>
      <w:r w:rsidR="007B671B">
        <w:rPr>
          <w:rFonts w:eastAsia="Times New Roman" w:cs="Arial"/>
          <w:szCs w:val="20"/>
        </w:rPr>
        <w:t> </w:t>
      </w:r>
      <w:r w:rsidRPr="00A57644">
        <w:rPr>
          <w:rFonts w:eastAsia="Times New Roman" w:cs="Arial"/>
          <w:szCs w:val="20"/>
        </w:rPr>
        <w:t>×</w:t>
      </w:r>
      <w:r w:rsidR="007B671B">
        <w:rPr>
          <w:rFonts w:eastAsia="Times New Roman" w:cs="Arial"/>
          <w:szCs w:val="20"/>
        </w:rPr>
        <w:t> </w:t>
      </w:r>
      <w:r w:rsidRPr="00A57644">
        <w:rPr>
          <w:rFonts w:eastAsia="Times New Roman" w:cs="Arial"/>
          <w:szCs w:val="20"/>
        </w:rPr>
        <w:t xml:space="preserve">256, </w:t>
      </w:r>
      <w:r>
        <w:rPr>
          <w:rFonts w:eastAsia="Times New Roman" w:cs="Arial"/>
          <w:szCs w:val="20"/>
        </w:rPr>
        <w:t xml:space="preserve">отфильтровываются, </w:t>
      </w:r>
      <w:r w:rsidRPr="00A57644">
        <w:rPr>
          <w:rFonts w:eastAsia="Times New Roman" w:cs="Arial"/>
          <w:szCs w:val="20"/>
        </w:rPr>
        <w:t>а</w:t>
      </w:r>
      <w:r w:rsidR="00666E53">
        <w:rPr>
          <w:rFonts w:eastAsia="Times New Roman" w:cs="Arial"/>
          <w:szCs w:val="20"/>
        </w:rPr>
        <w:t xml:space="preserve"> разрешение оставшихся видео уменьшается </w:t>
      </w:r>
      <w:r w:rsidRPr="00A57644">
        <w:rPr>
          <w:rFonts w:eastAsia="Times New Roman" w:cs="Arial"/>
          <w:szCs w:val="20"/>
        </w:rPr>
        <w:t>до</w:t>
      </w:r>
      <w:r>
        <w:rPr>
          <w:rFonts w:eastAsia="Times New Roman" w:cs="Arial"/>
          <w:szCs w:val="20"/>
        </w:rPr>
        <w:t xml:space="preserve"> </w:t>
      </w:r>
      <w:r w:rsidRPr="00A57644">
        <w:rPr>
          <w:rFonts w:eastAsia="Times New Roman" w:cs="Arial"/>
          <w:szCs w:val="20"/>
        </w:rPr>
        <w:t>256</w:t>
      </w:r>
      <w:r w:rsidR="007B671B">
        <w:rPr>
          <w:rFonts w:eastAsia="Times New Roman" w:cs="Arial"/>
          <w:szCs w:val="20"/>
        </w:rPr>
        <w:t> </w:t>
      </w:r>
      <w:r w:rsidRPr="00A57644">
        <w:rPr>
          <w:rFonts w:eastAsia="Times New Roman" w:cs="Arial"/>
          <w:szCs w:val="20"/>
        </w:rPr>
        <w:t>×</w:t>
      </w:r>
      <w:r w:rsidR="007B671B">
        <w:rPr>
          <w:rFonts w:eastAsia="Times New Roman" w:cs="Arial"/>
          <w:szCs w:val="20"/>
        </w:rPr>
        <w:t> </w:t>
      </w:r>
      <w:r w:rsidRPr="00A57644">
        <w:rPr>
          <w:rFonts w:eastAsia="Times New Roman" w:cs="Arial"/>
          <w:szCs w:val="20"/>
        </w:rPr>
        <w:t>256 с сохранением соотношения сторон.</w:t>
      </w:r>
    </w:p>
    <w:p w14:paraId="04130CAD" w14:textId="1F705FF5" w:rsidR="00467FA0" w:rsidRPr="00A57644" w:rsidRDefault="00537817" w:rsidP="008A4B71">
      <w:pPr>
        <w:pStyle w:val="-7"/>
        <w:rPr>
          <w:rFonts w:eastAsia="Times New Roman" w:cs="Arial"/>
          <w:szCs w:val="20"/>
        </w:rPr>
      </w:pPr>
      <w:r>
        <w:rPr>
          <w:rFonts w:eastAsia="Times New Roman" w:cs="Arial"/>
          <w:szCs w:val="20"/>
        </w:rPr>
        <w:t xml:space="preserve">В итоге было получено </w:t>
      </w:r>
      <w:r w:rsidR="00A57644" w:rsidRPr="00A57644">
        <w:rPr>
          <w:rFonts w:eastAsia="Times New Roman" w:cs="Arial"/>
          <w:szCs w:val="20"/>
        </w:rPr>
        <w:t>12331</w:t>
      </w:r>
      <w:r w:rsidR="00A57644">
        <w:rPr>
          <w:rFonts w:eastAsia="Times New Roman" w:cs="Arial"/>
          <w:szCs w:val="20"/>
        </w:rPr>
        <w:t xml:space="preserve"> </w:t>
      </w:r>
      <w:r w:rsidR="00A57644" w:rsidRPr="00A57644">
        <w:rPr>
          <w:rFonts w:eastAsia="Times New Roman" w:cs="Arial"/>
          <w:szCs w:val="20"/>
        </w:rPr>
        <w:t>обучающее видео и 444 тестовых видео, длина которых варьируется от 64 до 1024 кадров.</w:t>
      </w:r>
    </w:p>
    <w:p w14:paraId="2DA2ECD9" w14:textId="23BF9701" w:rsidR="0085304E" w:rsidRPr="0085304E" w:rsidRDefault="00B13DB2" w:rsidP="008A4B71">
      <w:pPr>
        <w:pStyle w:val="-7"/>
        <w:rPr>
          <w:rFonts w:eastAsia="Times New Roman" w:cs="Arial"/>
          <w:szCs w:val="20"/>
        </w:rPr>
      </w:pPr>
      <w:r>
        <w:rPr>
          <w:rFonts w:eastAsia="Times New Roman" w:cs="Arial"/>
          <w:b/>
          <w:bCs/>
          <w:szCs w:val="20"/>
        </w:rPr>
        <w:t>Результаты работы</w:t>
      </w:r>
      <w:r w:rsidR="0085304E" w:rsidRPr="00951F44">
        <w:rPr>
          <w:rFonts w:eastAsia="Times New Roman" w:cs="Arial"/>
          <w:b/>
          <w:bCs/>
          <w:szCs w:val="20"/>
        </w:rPr>
        <w:t>.</w:t>
      </w:r>
      <w:r w:rsidR="0085304E" w:rsidRPr="0085304E">
        <w:rPr>
          <w:rFonts w:eastAsia="Times New Roman" w:cs="Arial"/>
          <w:szCs w:val="20"/>
        </w:rPr>
        <w:t xml:space="preserve"> Для оценки реконструкции видео </w:t>
      </w:r>
      <w:r w:rsidR="0085304E">
        <w:rPr>
          <w:rFonts w:eastAsia="Times New Roman" w:cs="Arial"/>
          <w:szCs w:val="20"/>
        </w:rPr>
        <w:t>выбраны</w:t>
      </w:r>
      <w:r w:rsidR="0085304E" w:rsidRPr="0085304E">
        <w:rPr>
          <w:rFonts w:eastAsia="Times New Roman" w:cs="Arial"/>
          <w:szCs w:val="20"/>
        </w:rPr>
        <w:t xml:space="preserve"> </w:t>
      </w:r>
      <w:r w:rsidR="00895894">
        <w:rPr>
          <w:rFonts w:eastAsia="Times New Roman" w:cs="Arial"/>
          <w:szCs w:val="20"/>
        </w:rPr>
        <w:t xml:space="preserve">следующие метрики из </w:t>
      </w:r>
      <w:r w:rsidR="00895894">
        <w:rPr>
          <w:rFonts w:eastAsia="Times New Roman" w:cs="Arial"/>
          <w:szCs w:val="20"/>
          <w:lang w:val="en-US"/>
        </w:rPr>
        <w:t>Monkey</w:t>
      </w:r>
      <w:r w:rsidR="00895894" w:rsidRPr="00895894">
        <w:rPr>
          <w:rFonts w:eastAsia="Times New Roman" w:cs="Arial"/>
          <w:szCs w:val="20"/>
        </w:rPr>
        <w:t>-</w:t>
      </w:r>
      <w:r w:rsidR="00895894">
        <w:rPr>
          <w:rFonts w:eastAsia="Times New Roman" w:cs="Arial"/>
          <w:szCs w:val="20"/>
          <w:lang w:val="en-US"/>
        </w:rPr>
        <w:t>Net</w:t>
      </w:r>
      <w:r w:rsidR="00895894" w:rsidRPr="00895894">
        <w:rPr>
          <w:rFonts w:eastAsia="Times New Roman" w:cs="Arial"/>
          <w:szCs w:val="20"/>
        </w:rPr>
        <w:t>:</w:t>
      </w:r>
    </w:p>
    <w:p w14:paraId="146F3967" w14:textId="19E80EDA" w:rsidR="0085304E" w:rsidRDefault="0085304E" w:rsidP="008A4B71">
      <w:pPr>
        <w:pStyle w:val="-7"/>
        <w:rPr>
          <w:rFonts w:eastAsia="Times New Roman" w:cs="Arial"/>
          <w:szCs w:val="20"/>
        </w:rPr>
      </w:pPr>
      <w:r>
        <w:rPr>
          <w:rFonts w:eastAsia="Times New Roman" w:cs="Arial"/>
          <w:szCs w:val="20"/>
        </w:rPr>
        <w:t>1. </w:t>
      </w:r>
      <w:r w:rsidRPr="0085304E">
        <w:rPr>
          <w:rFonts w:eastAsia="Times New Roman" w:cs="Arial"/>
          <w:szCs w:val="20"/>
          <w:lang w:val="en-US"/>
        </w:rPr>
        <w:t>L</w:t>
      </w:r>
      <w:r w:rsidRPr="0085304E">
        <w:rPr>
          <w:rFonts w:eastAsia="Times New Roman" w:cs="Arial"/>
          <w:szCs w:val="20"/>
        </w:rPr>
        <w:t>1</w:t>
      </w:r>
      <w:r>
        <w:rPr>
          <w:rFonts w:eastAsia="Times New Roman" w:cs="Arial"/>
          <w:szCs w:val="20"/>
        </w:rPr>
        <w:t xml:space="preserve"> – </w:t>
      </w:r>
      <w:r w:rsidRPr="0085304E">
        <w:rPr>
          <w:rFonts w:eastAsia="Times New Roman" w:cs="Arial"/>
          <w:szCs w:val="20"/>
        </w:rPr>
        <w:t>сообщае</w:t>
      </w:r>
      <w:r>
        <w:rPr>
          <w:rFonts w:eastAsia="Times New Roman" w:cs="Arial"/>
          <w:szCs w:val="20"/>
        </w:rPr>
        <w:t>тся</w:t>
      </w:r>
      <w:r w:rsidRPr="0085304E">
        <w:rPr>
          <w:rFonts w:eastAsia="Times New Roman" w:cs="Arial"/>
          <w:szCs w:val="20"/>
        </w:rPr>
        <w:t xml:space="preserve"> среднее расстояние </w:t>
      </w:r>
      <w:r w:rsidRPr="0085304E">
        <w:rPr>
          <w:rFonts w:eastAsia="Times New Roman" w:cs="Arial"/>
          <w:szCs w:val="20"/>
          <w:lang w:val="en-US"/>
        </w:rPr>
        <w:t>L</w:t>
      </w:r>
      <w:r w:rsidRPr="0085304E">
        <w:rPr>
          <w:rFonts w:eastAsia="Times New Roman" w:cs="Arial"/>
          <w:szCs w:val="20"/>
        </w:rPr>
        <w:t>1 между сгенерированным и реальным видео.</w:t>
      </w:r>
    </w:p>
    <w:p w14:paraId="71267888" w14:textId="21FA01BC" w:rsidR="0085304E" w:rsidRDefault="0085304E" w:rsidP="008A4B71">
      <w:pPr>
        <w:pStyle w:val="-7"/>
        <w:rPr>
          <w:rFonts w:eastAsia="Times New Roman" w:cs="Arial"/>
          <w:szCs w:val="20"/>
        </w:rPr>
      </w:pPr>
      <w:r>
        <w:rPr>
          <w:rFonts w:eastAsia="Times New Roman" w:cs="Arial"/>
          <w:szCs w:val="20"/>
        </w:rPr>
        <w:t>2. </w:t>
      </w:r>
      <w:r>
        <w:rPr>
          <w:rFonts w:eastAsia="Times New Roman" w:cs="Arial"/>
          <w:szCs w:val="20"/>
          <w:lang w:val="en-US"/>
        </w:rPr>
        <w:t>AKD</w:t>
      </w:r>
      <w:r w:rsidRPr="0085304E">
        <w:rPr>
          <w:rFonts w:eastAsia="Times New Roman" w:cs="Arial"/>
          <w:szCs w:val="20"/>
        </w:rPr>
        <w:t xml:space="preserve"> </w:t>
      </w:r>
      <w:r w:rsidR="007A7E4D" w:rsidRPr="007A7E4D">
        <w:rPr>
          <w:rFonts w:eastAsia="Times New Roman" w:cs="Arial"/>
          <w:szCs w:val="20"/>
        </w:rPr>
        <w:t>(</w:t>
      </w:r>
      <w:proofErr w:type="spellStart"/>
      <w:r w:rsidRPr="0085304E">
        <w:rPr>
          <w:rFonts w:eastAsia="Times New Roman" w:cs="Arial"/>
          <w:szCs w:val="20"/>
        </w:rPr>
        <w:t>Average</w:t>
      </w:r>
      <w:proofErr w:type="spellEnd"/>
      <w:r w:rsidRPr="0085304E">
        <w:rPr>
          <w:rFonts w:eastAsia="Times New Roman" w:cs="Arial"/>
          <w:szCs w:val="20"/>
        </w:rPr>
        <w:t xml:space="preserve"> </w:t>
      </w:r>
      <w:proofErr w:type="spellStart"/>
      <w:r w:rsidRPr="0085304E">
        <w:rPr>
          <w:rFonts w:eastAsia="Times New Roman" w:cs="Arial"/>
          <w:szCs w:val="20"/>
        </w:rPr>
        <w:t>Keypoint</w:t>
      </w:r>
      <w:proofErr w:type="spellEnd"/>
      <w:r w:rsidRPr="0085304E">
        <w:rPr>
          <w:rFonts w:eastAsia="Times New Roman" w:cs="Arial"/>
          <w:szCs w:val="20"/>
        </w:rPr>
        <w:t xml:space="preserve"> </w:t>
      </w:r>
      <w:proofErr w:type="spellStart"/>
      <w:r w:rsidRPr="0085304E">
        <w:rPr>
          <w:rFonts w:eastAsia="Times New Roman" w:cs="Arial"/>
          <w:szCs w:val="20"/>
        </w:rPr>
        <w:t>Distance</w:t>
      </w:r>
      <w:proofErr w:type="spellEnd"/>
      <w:r w:rsidRPr="0085304E">
        <w:rPr>
          <w:rFonts w:eastAsia="Times New Roman" w:cs="Arial"/>
          <w:szCs w:val="20"/>
        </w:rPr>
        <w:t xml:space="preserve">) – </w:t>
      </w:r>
      <w:r>
        <w:rPr>
          <w:rFonts w:eastAsia="Times New Roman" w:cs="Arial"/>
          <w:szCs w:val="20"/>
          <w:lang w:val="en-US"/>
        </w:rPr>
        <w:t>c</w:t>
      </w:r>
      <w:proofErr w:type="spellStart"/>
      <w:r w:rsidRPr="0085304E">
        <w:rPr>
          <w:rFonts w:eastAsia="Times New Roman" w:cs="Arial"/>
          <w:szCs w:val="20"/>
        </w:rPr>
        <w:t>реднее</w:t>
      </w:r>
      <w:proofErr w:type="spellEnd"/>
      <w:r w:rsidRPr="0085304E">
        <w:rPr>
          <w:rFonts w:eastAsia="Times New Roman" w:cs="Arial"/>
          <w:szCs w:val="20"/>
        </w:rPr>
        <w:t xml:space="preserve"> расстояние до ключевых точек. </w:t>
      </w:r>
      <w:r w:rsidR="00616865">
        <w:rPr>
          <w:rFonts w:eastAsia="Times New Roman" w:cs="Arial"/>
          <w:szCs w:val="20"/>
        </w:rPr>
        <w:t>К</w:t>
      </w:r>
      <w:r w:rsidRPr="0085304E">
        <w:rPr>
          <w:rFonts w:eastAsia="Times New Roman" w:cs="Arial"/>
          <w:szCs w:val="20"/>
        </w:rPr>
        <w:t>лючевые точки вычисляются независимо для каждого кадра. AKD получается путем вычисления среднего расстояния между обнаруженными ключевыми точками реального видео и сгенерированного видео.</w:t>
      </w:r>
    </w:p>
    <w:p w14:paraId="64F78B65" w14:textId="0C6A19A1" w:rsidR="00616865" w:rsidRDefault="00FE618B" w:rsidP="008A4B71">
      <w:pPr>
        <w:pStyle w:val="-7"/>
        <w:rPr>
          <w:rFonts w:eastAsia="Times New Roman" w:cs="Arial"/>
          <w:szCs w:val="20"/>
        </w:rPr>
      </w:pPr>
      <w:r w:rsidRPr="00A16188">
        <w:rPr>
          <w:rFonts w:eastAsia="Times New Roman" w:cs="Arial"/>
          <w:szCs w:val="20"/>
        </w:rPr>
        <w:t>3</w:t>
      </w:r>
      <w:r w:rsidR="00616865">
        <w:rPr>
          <w:rFonts w:eastAsia="Times New Roman" w:cs="Arial"/>
          <w:szCs w:val="20"/>
        </w:rPr>
        <w:t>. </w:t>
      </w:r>
      <w:r w:rsidR="00616865">
        <w:rPr>
          <w:rFonts w:eastAsia="Times New Roman" w:cs="Arial"/>
          <w:szCs w:val="20"/>
          <w:lang w:val="en-US"/>
        </w:rPr>
        <w:t>AED</w:t>
      </w:r>
      <w:r w:rsidR="00616865" w:rsidRPr="00616865">
        <w:rPr>
          <w:rFonts w:eastAsia="Times New Roman" w:cs="Arial"/>
          <w:szCs w:val="20"/>
        </w:rPr>
        <w:t xml:space="preserve"> (</w:t>
      </w:r>
      <w:proofErr w:type="spellStart"/>
      <w:r w:rsidR="00616865" w:rsidRPr="00616865">
        <w:rPr>
          <w:rFonts w:eastAsia="Times New Roman" w:cs="Arial"/>
          <w:szCs w:val="20"/>
        </w:rPr>
        <w:t>Average</w:t>
      </w:r>
      <w:proofErr w:type="spellEnd"/>
      <w:r w:rsidR="00616865" w:rsidRPr="00616865">
        <w:rPr>
          <w:rFonts w:eastAsia="Times New Roman" w:cs="Arial"/>
          <w:szCs w:val="20"/>
        </w:rPr>
        <w:t xml:space="preserve"> </w:t>
      </w:r>
      <w:proofErr w:type="spellStart"/>
      <w:r w:rsidR="00616865" w:rsidRPr="00616865">
        <w:rPr>
          <w:rFonts w:eastAsia="Times New Roman" w:cs="Arial"/>
          <w:szCs w:val="20"/>
        </w:rPr>
        <w:t>Euclidean</w:t>
      </w:r>
      <w:proofErr w:type="spellEnd"/>
      <w:r w:rsidR="00616865" w:rsidRPr="00616865">
        <w:rPr>
          <w:rFonts w:eastAsia="Times New Roman" w:cs="Arial"/>
          <w:szCs w:val="20"/>
        </w:rPr>
        <w:t xml:space="preserve"> </w:t>
      </w:r>
      <w:proofErr w:type="spellStart"/>
      <w:r w:rsidR="00616865" w:rsidRPr="00616865">
        <w:rPr>
          <w:rFonts w:eastAsia="Times New Roman" w:cs="Arial"/>
          <w:szCs w:val="20"/>
        </w:rPr>
        <w:t>Distance</w:t>
      </w:r>
      <w:proofErr w:type="spellEnd"/>
      <w:r w:rsidR="00616865" w:rsidRPr="00616865">
        <w:rPr>
          <w:rFonts w:eastAsia="Times New Roman" w:cs="Arial"/>
          <w:szCs w:val="20"/>
        </w:rPr>
        <w:t xml:space="preserve">) – </w:t>
      </w:r>
      <w:r w:rsidR="00616865">
        <w:rPr>
          <w:rFonts w:eastAsia="Times New Roman" w:cs="Arial"/>
          <w:szCs w:val="20"/>
        </w:rPr>
        <w:t>с</w:t>
      </w:r>
      <w:r w:rsidR="00616865" w:rsidRPr="00616865">
        <w:rPr>
          <w:rFonts w:eastAsia="Times New Roman" w:cs="Arial"/>
          <w:szCs w:val="20"/>
        </w:rPr>
        <w:t>реднее евклидово расстояние</w:t>
      </w:r>
      <w:r w:rsidR="009E05DE">
        <w:rPr>
          <w:rFonts w:eastAsia="Times New Roman" w:cs="Arial"/>
          <w:szCs w:val="20"/>
        </w:rPr>
        <w:t xml:space="preserve"> </w:t>
      </w:r>
      <w:r w:rsidR="00616865" w:rsidRPr="00616865">
        <w:rPr>
          <w:rFonts w:eastAsia="Times New Roman" w:cs="Arial"/>
          <w:szCs w:val="20"/>
        </w:rPr>
        <w:t>между истинным и сгенерированным представлением кадра</w:t>
      </w:r>
      <w:r w:rsidR="009E05DE">
        <w:rPr>
          <w:rFonts w:eastAsia="Times New Roman" w:cs="Arial"/>
          <w:szCs w:val="20"/>
        </w:rPr>
        <w:t>. Ис</w:t>
      </w:r>
      <w:r w:rsidR="00616865" w:rsidRPr="00616865">
        <w:rPr>
          <w:rFonts w:eastAsia="Times New Roman" w:cs="Arial"/>
          <w:szCs w:val="20"/>
        </w:rPr>
        <w:t>пользу</w:t>
      </w:r>
      <w:r w:rsidR="009E05DE">
        <w:rPr>
          <w:rFonts w:eastAsia="Times New Roman" w:cs="Arial"/>
          <w:szCs w:val="20"/>
        </w:rPr>
        <w:t>ется</w:t>
      </w:r>
      <w:r w:rsidR="00616865" w:rsidRPr="00616865">
        <w:rPr>
          <w:rFonts w:eastAsia="Times New Roman" w:cs="Arial"/>
          <w:szCs w:val="20"/>
        </w:rPr>
        <w:t xml:space="preserve"> встраивание признаков, </w:t>
      </w:r>
      <w:r w:rsidR="009E05DE">
        <w:rPr>
          <w:rFonts w:eastAsia="Times New Roman" w:cs="Arial"/>
          <w:szCs w:val="20"/>
        </w:rPr>
        <w:t>аналогичное</w:t>
      </w:r>
      <w:r w:rsidR="00616865" w:rsidRPr="00616865">
        <w:rPr>
          <w:rFonts w:eastAsia="Times New Roman" w:cs="Arial"/>
          <w:szCs w:val="20"/>
        </w:rPr>
        <w:t xml:space="preserve"> в </w:t>
      </w:r>
      <w:proofErr w:type="spellStart"/>
      <w:r w:rsidR="00616865" w:rsidRPr="00616865">
        <w:rPr>
          <w:rFonts w:eastAsia="Times New Roman" w:cs="Arial"/>
          <w:szCs w:val="20"/>
        </w:rPr>
        <w:t>Monkey-Net</w:t>
      </w:r>
      <w:proofErr w:type="spellEnd"/>
      <w:r w:rsidR="00616865" w:rsidRPr="00616865">
        <w:rPr>
          <w:rFonts w:eastAsia="Times New Roman" w:cs="Arial"/>
          <w:szCs w:val="20"/>
        </w:rPr>
        <w:t>.</w:t>
      </w:r>
    </w:p>
    <w:p w14:paraId="14C485BA" w14:textId="00351D42" w:rsidR="008A4B71" w:rsidRDefault="008A4B71" w:rsidP="008A4B71">
      <w:pPr>
        <w:pStyle w:val="-7"/>
        <w:rPr>
          <w:rFonts w:eastAsia="Times New Roman" w:cs="Arial"/>
          <w:szCs w:val="20"/>
        </w:rPr>
      </w:pPr>
    </w:p>
    <w:p w14:paraId="291931A8" w14:textId="71791E31" w:rsidR="00C27216" w:rsidRPr="008A4B71" w:rsidRDefault="008A4B71" w:rsidP="008A4B71">
      <w:pPr>
        <w:pStyle w:val="-7"/>
        <w:ind w:firstLine="0"/>
        <w:jc w:val="center"/>
        <w:rPr>
          <w:rFonts w:eastAsia="Times New Roman" w:cs="Arial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83B2C8" wp14:editId="4FE3CE96">
                <wp:simplePos x="0" y="0"/>
                <wp:positionH relativeFrom="column">
                  <wp:posOffset>434985</wp:posOffset>
                </wp:positionH>
                <wp:positionV relativeFrom="paragraph">
                  <wp:posOffset>17780</wp:posOffset>
                </wp:positionV>
                <wp:extent cx="807720" cy="861060"/>
                <wp:effectExtent l="0" t="0" r="11430" b="1524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8610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9B8BF" id="Прямоугольник 3" o:spid="_x0000_s1026" style="position:absolute;margin-left:34.25pt;margin-top:1.4pt;width:63.6pt;height:67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" fillcolor="white [3212]" strokecolor="white [3212]" strokeweight="1pt"/>
            </w:pict>
          </mc:Fallback>
        </mc:AlternateContent>
      </w:r>
      <w:r w:rsidRPr="00C27216">
        <w:rPr>
          <w:noProof/>
        </w:rPr>
        <w:drawing>
          <wp:inline distT="0" distB="0" distL="0" distR="0" wp14:anchorId="7E680BBB" wp14:editId="78971325">
            <wp:extent cx="5309297" cy="356616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9304" cy="36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BA48" w14:textId="6B05EF39" w:rsidR="0098497C" w:rsidRPr="00B62C50" w:rsidRDefault="0098497C" w:rsidP="008A4B71">
      <w:pPr>
        <w:pStyle w:val="-b"/>
        <w:ind w:firstLine="0"/>
        <w:rPr>
          <w:rFonts w:eastAsia="Droid Sans Fallback"/>
          <w:kern w:val="1"/>
          <w:lang w:eastAsia="zh-CN" w:bidi="hi-IN"/>
        </w:rPr>
      </w:pPr>
      <w:r w:rsidRPr="00B33137">
        <w:rPr>
          <w:rFonts w:eastAsia="Droid Sans Fallback"/>
          <w:iCs/>
          <w:kern w:val="1"/>
          <w:lang w:eastAsia="zh-CN" w:bidi="hi-IN"/>
        </w:rPr>
        <w:t xml:space="preserve">Рисунок </w:t>
      </w:r>
      <w:r w:rsidRPr="0098497C">
        <w:rPr>
          <w:rFonts w:eastAsia="Droid Sans Fallback"/>
          <w:iCs/>
          <w:kern w:val="1"/>
          <w:lang w:eastAsia="zh-CN" w:bidi="hi-IN"/>
        </w:rPr>
        <w:t>2</w:t>
      </w:r>
      <w:r w:rsidRPr="00B33137">
        <w:rPr>
          <w:rFonts w:eastAsia="Droid Sans Fallback"/>
          <w:iCs/>
          <w:kern w:val="1"/>
          <w:lang w:eastAsia="zh-CN" w:bidi="hi-IN"/>
        </w:rPr>
        <w:t xml:space="preserve"> </w:t>
      </w:r>
      <w:r w:rsidRPr="00B62C50">
        <w:rPr>
          <w:rFonts w:eastAsia="Droid Sans Fallback"/>
          <w:i/>
          <w:kern w:val="1"/>
          <w:lang w:eastAsia="zh-CN" w:bidi="hi-IN"/>
        </w:rPr>
        <w:t>–</w:t>
      </w:r>
      <w:r w:rsidRPr="00B62C50">
        <w:rPr>
          <w:rFonts w:eastAsia="Droid Sans Fallback"/>
          <w:kern w:val="1"/>
          <w:lang w:eastAsia="zh-CN" w:bidi="hi-IN"/>
        </w:rPr>
        <w:t xml:space="preserve"> </w:t>
      </w:r>
      <w:r w:rsidRPr="00B62C50">
        <w:t>П</w:t>
      </w:r>
      <w:r>
        <w:t xml:space="preserve">римеры анимации изображений на основе </w:t>
      </w:r>
      <w:r>
        <w:rPr>
          <w:lang w:val="en-US"/>
        </w:rPr>
        <w:t>X</w:t>
      </w:r>
      <w:r w:rsidRPr="0098497C">
        <w:t>2</w:t>
      </w:r>
      <w:r>
        <w:rPr>
          <w:lang w:val="en-US"/>
        </w:rPr>
        <w:t>Face</w:t>
      </w:r>
      <w:r w:rsidRPr="0098497C">
        <w:t xml:space="preserve">, </w:t>
      </w:r>
      <w:r>
        <w:rPr>
          <w:lang w:val="en-US"/>
        </w:rPr>
        <w:t>Monkey</w:t>
      </w:r>
      <w:r w:rsidRPr="0098497C">
        <w:t>-</w:t>
      </w:r>
      <w:r>
        <w:rPr>
          <w:lang w:val="en-US"/>
        </w:rPr>
        <w:t>Net</w:t>
      </w:r>
      <w:r w:rsidRPr="0098497C">
        <w:t xml:space="preserve"> </w:t>
      </w:r>
      <w:r>
        <w:t xml:space="preserve">и </w:t>
      </w:r>
      <w:r>
        <w:rPr>
          <w:lang w:val="en-US"/>
        </w:rPr>
        <w:t>FOMM</w:t>
      </w:r>
    </w:p>
    <w:p w14:paraId="26899EC3" w14:textId="4E4DDDF5" w:rsidR="004E56C5" w:rsidRPr="00C65FE9" w:rsidRDefault="004E56C5" w:rsidP="008A4B71">
      <w:pPr>
        <w:pStyle w:val="-7"/>
      </w:pPr>
      <w:r>
        <w:rPr>
          <w:lang w:eastAsia="ru-RU"/>
        </w:rPr>
        <w:t xml:space="preserve">На рисунке 2 </w:t>
      </w:r>
      <w:r w:rsidRPr="00277AC8">
        <w:rPr>
          <w:lang w:eastAsia="ru-RU"/>
        </w:rPr>
        <w:t>представ</w:t>
      </w:r>
      <w:r>
        <w:rPr>
          <w:lang w:eastAsia="ru-RU"/>
        </w:rPr>
        <w:t>лено</w:t>
      </w:r>
      <w:r w:rsidRPr="00277AC8">
        <w:rPr>
          <w:lang w:eastAsia="ru-RU"/>
        </w:rPr>
        <w:t xml:space="preserve"> несколько примеров результатов генерации анимации изображений для визуального сравнения.</w:t>
      </w:r>
      <w:r w:rsidR="00A358B0">
        <w:rPr>
          <w:lang w:eastAsia="ru-RU"/>
        </w:rPr>
        <w:t xml:space="preserve"> </w:t>
      </w:r>
      <w:r w:rsidR="00A358B0" w:rsidRPr="00A358B0">
        <w:rPr>
          <w:lang w:eastAsia="ru-RU"/>
        </w:rPr>
        <w:t xml:space="preserve">Визуальное сравнение демонстрирует высокую степень соответствия мимики и позы между оригинальными и синтезированными кадрами, особенно в случае сложных движений лица и головы. В отличие от более ранних моделей, таких как X2Face и </w:t>
      </w:r>
      <w:proofErr w:type="spellStart"/>
      <w:r w:rsidR="00A358B0" w:rsidRPr="00A358B0">
        <w:rPr>
          <w:lang w:eastAsia="ru-RU"/>
        </w:rPr>
        <w:t>Monkey-Net</w:t>
      </w:r>
      <w:proofErr w:type="spellEnd"/>
      <w:r w:rsidR="00A358B0" w:rsidRPr="00A358B0">
        <w:rPr>
          <w:lang w:eastAsia="ru-RU"/>
        </w:rPr>
        <w:t>, FOMM обеспечивает более стабильную и детализированную передачу движений.</w:t>
      </w:r>
    </w:p>
    <w:p w14:paraId="3D974987" w14:textId="70EB6F01" w:rsidR="00A04CB2" w:rsidRDefault="00A04CB2" w:rsidP="008A4B71">
      <w:pPr>
        <w:pStyle w:val="-7"/>
      </w:pPr>
      <w:r>
        <w:t>В таблице 1 приведены м</w:t>
      </w:r>
      <w:r w:rsidRPr="00A04CB2">
        <w:t>етрики сравнения алгоритмов анимации изображений</w:t>
      </w:r>
      <w:r w:rsidR="00CD70E0">
        <w:t>.</w:t>
      </w:r>
    </w:p>
    <w:p w14:paraId="130E7CCA" w14:textId="2DD61BF0" w:rsidR="008A4B71" w:rsidRDefault="008A4B71" w:rsidP="008A4B71">
      <w:pPr>
        <w:pStyle w:val="-7"/>
      </w:pPr>
    </w:p>
    <w:p w14:paraId="09FA95C4" w14:textId="6D502FEE" w:rsidR="008A4B71" w:rsidRDefault="008A4B71" w:rsidP="008A4B71">
      <w:pPr>
        <w:pStyle w:val="-7"/>
      </w:pPr>
    </w:p>
    <w:p w14:paraId="384BB25A" w14:textId="77777777" w:rsidR="008A4B71" w:rsidRDefault="008A4B71" w:rsidP="008A4B71">
      <w:pPr>
        <w:pStyle w:val="-7"/>
      </w:pPr>
    </w:p>
    <w:p w14:paraId="54AF0750" w14:textId="16C6E45D" w:rsidR="00F27178" w:rsidRPr="00F27178" w:rsidRDefault="00F27178" w:rsidP="00F27178">
      <w:pPr>
        <w:pStyle w:val="-d"/>
      </w:pPr>
      <w:r>
        <w:lastRenderedPageBreak/>
        <w:t xml:space="preserve">Таблица 1 – Метрики сравнения алгоритмов анимации изображений </w:t>
      </w:r>
    </w:p>
    <w:tbl>
      <w:tblPr>
        <w:tblStyle w:val="a7"/>
        <w:tblW w:w="9627" w:type="dxa"/>
        <w:tblLook w:val="04A0" w:firstRow="1" w:lastRow="0" w:firstColumn="1" w:lastColumn="0" w:noHBand="0" w:noVBand="1"/>
      </w:tblPr>
      <w:tblGrid>
        <w:gridCol w:w="2047"/>
        <w:gridCol w:w="1772"/>
        <w:gridCol w:w="1978"/>
        <w:gridCol w:w="2037"/>
        <w:gridCol w:w="1793"/>
      </w:tblGrid>
      <w:tr w:rsidR="007D67C0" w:rsidRPr="00172999" w14:paraId="29F28887" w14:textId="3F8DDB6A" w:rsidTr="007D67C0">
        <w:tc>
          <w:tcPr>
            <w:tcW w:w="2047" w:type="dxa"/>
            <w:vAlign w:val="center"/>
          </w:tcPr>
          <w:p w14:paraId="5AF65E14" w14:textId="3AEDAAC4" w:rsidR="007D67C0" w:rsidRPr="008A4B71" w:rsidRDefault="007D67C0" w:rsidP="007D67C0">
            <w:pPr>
              <w:widowControl w:val="0"/>
              <w:ind w:hanging="14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A4B71">
              <w:rPr>
                <w:rFonts w:ascii="Arial" w:hAnsi="Arial" w:cs="Arial"/>
                <w:sz w:val="20"/>
                <w:szCs w:val="20"/>
              </w:rPr>
              <w:t>Набор данных</w:t>
            </w:r>
          </w:p>
        </w:tc>
        <w:tc>
          <w:tcPr>
            <w:tcW w:w="1772" w:type="dxa"/>
            <w:vAlign w:val="center"/>
          </w:tcPr>
          <w:p w14:paraId="23C8850B" w14:textId="42526FE3" w:rsidR="007D67C0" w:rsidRPr="008A4B71" w:rsidRDefault="007D67C0" w:rsidP="007D67C0">
            <w:pPr>
              <w:widowControl w:val="0"/>
              <w:ind w:hanging="14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8A4B71">
              <w:rPr>
                <w:rFonts w:ascii="Arial" w:hAnsi="Arial" w:cs="Arial"/>
                <w:sz w:val="20"/>
                <w:szCs w:val="20"/>
              </w:rPr>
              <w:t>Метрика</w:t>
            </w:r>
          </w:p>
        </w:tc>
        <w:tc>
          <w:tcPr>
            <w:tcW w:w="1978" w:type="dxa"/>
            <w:vAlign w:val="center"/>
          </w:tcPr>
          <w:p w14:paraId="3883FC43" w14:textId="73F135E7" w:rsidR="007D67C0" w:rsidRPr="008A4B71" w:rsidRDefault="007D67C0" w:rsidP="007D67C0">
            <w:pPr>
              <w:widowControl w:val="0"/>
              <w:ind w:hanging="14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8A4B71">
              <w:rPr>
                <w:rFonts w:ascii="Arial" w:eastAsia="Times New Roman" w:hAnsi="Arial" w:cs="Arial"/>
                <w:sz w:val="20"/>
                <w:szCs w:val="20"/>
              </w:rPr>
              <w:t>X2Face</w:t>
            </w:r>
          </w:p>
        </w:tc>
        <w:tc>
          <w:tcPr>
            <w:tcW w:w="2037" w:type="dxa"/>
            <w:vAlign w:val="center"/>
          </w:tcPr>
          <w:p w14:paraId="3A715C66" w14:textId="03E72BCF" w:rsidR="007D67C0" w:rsidRPr="008A4B71" w:rsidRDefault="007D67C0" w:rsidP="007D67C0">
            <w:pPr>
              <w:widowControl w:val="0"/>
              <w:ind w:hanging="14"/>
              <w:jc w:val="center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8A4B71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Monkey-Net</w:t>
            </w:r>
          </w:p>
        </w:tc>
        <w:tc>
          <w:tcPr>
            <w:tcW w:w="1793" w:type="dxa"/>
          </w:tcPr>
          <w:p w14:paraId="402737DE" w14:textId="115F7308" w:rsidR="007D67C0" w:rsidRPr="008A4B71" w:rsidRDefault="007D67C0" w:rsidP="007D67C0">
            <w:pPr>
              <w:widowControl w:val="0"/>
              <w:ind w:hanging="14"/>
              <w:jc w:val="center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8A4B71">
              <w:rPr>
                <w:rFonts w:ascii="Arial" w:eastAsia="Times New Roman" w:hAnsi="Arial" w:cs="Arial"/>
                <w:sz w:val="20"/>
                <w:szCs w:val="20"/>
                <w:lang w:val="en-US"/>
              </w:rPr>
              <w:t>FOMM</w:t>
            </w:r>
          </w:p>
        </w:tc>
      </w:tr>
      <w:tr w:rsidR="007D67C0" w:rsidRPr="00172999" w14:paraId="58BB6516" w14:textId="77777777" w:rsidTr="007D67C0">
        <w:tc>
          <w:tcPr>
            <w:tcW w:w="2047" w:type="dxa"/>
            <w:vMerge w:val="restart"/>
            <w:vAlign w:val="center"/>
          </w:tcPr>
          <w:p w14:paraId="0F80772F" w14:textId="53D5378D" w:rsidR="007D67C0" w:rsidRPr="00CB47C6" w:rsidRDefault="007D67C0" w:rsidP="007D67C0">
            <w:pPr>
              <w:widowControl w:val="0"/>
              <w:ind w:hanging="14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  <w:lang w:val="en-US"/>
              </w:rPr>
              <w:t>VoxCeleb</w:t>
            </w:r>
            <w:proofErr w:type="spellEnd"/>
          </w:p>
        </w:tc>
        <w:tc>
          <w:tcPr>
            <w:tcW w:w="1772" w:type="dxa"/>
            <w:vAlign w:val="center"/>
          </w:tcPr>
          <w:p w14:paraId="4E6908D6" w14:textId="45F1BDE4" w:rsidR="007D67C0" w:rsidRPr="00CB47C6" w:rsidRDefault="007D67C0" w:rsidP="007D67C0">
            <w:pPr>
              <w:widowControl w:val="0"/>
              <w:ind w:hanging="14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en-US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val="en-US"/>
              </w:rPr>
              <w:t>L1</w:t>
            </w:r>
          </w:p>
        </w:tc>
        <w:tc>
          <w:tcPr>
            <w:tcW w:w="1978" w:type="dxa"/>
            <w:vAlign w:val="center"/>
          </w:tcPr>
          <w:p w14:paraId="2E84CD83" w14:textId="799C8EAB" w:rsidR="007D67C0" w:rsidRPr="007D67C0" w:rsidRDefault="007D67C0" w:rsidP="007D67C0">
            <w:pPr>
              <w:widowControl w:val="0"/>
              <w:ind w:hanging="14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0,078</w:t>
            </w:r>
          </w:p>
        </w:tc>
        <w:tc>
          <w:tcPr>
            <w:tcW w:w="2037" w:type="dxa"/>
            <w:vAlign w:val="center"/>
          </w:tcPr>
          <w:p w14:paraId="37CCF747" w14:textId="138908A9" w:rsidR="007D67C0" w:rsidRPr="007D67C0" w:rsidRDefault="007D67C0" w:rsidP="007D67C0">
            <w:pPr>
              <w:widowControl w:val="0"/>
              <w:ind w:hanging="14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0,049</w:t>
            </w:r>
          </w:p>
        </w:tc>
        <w:tc>
          <w:tcPr>
            <w:tcW w:w="1793" w:type="dxa"/>
          </w:tcPr>
          <w:p w14:paraId="4D372CB8" w14:textId="247920F0" w:rsidR="007D67C0" w:rsidRPr="007D67C0" w:rsidRDefault="007D67C0" w:rsidP="007D67C0">
            <w:pPr>
              <w:widowControl w:val="0"/>
              <w:ind w:hanging="14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0,043</w:t>
            </w:r>
          </w:p>
        </w:tc>
      </w:tr>
      <w:tr w:rsidR="007D67C0" w:rsidRPr="00172999" w14:paraId="1EEDC26B" w14:textId="77777777" w:rsidTr="007D67C0">
        <w:tc>
          <w:tcPr>
            <w:tcW w:w="2047" w:type="dxa"/>
            <w:vMerge/>
            <w:vAlign w:val="center"/>
          </w:tcPr>
          <w:p w14:paraId="5E3569EC" w14:textId="77777777" w:rsidR="007D67C0" w:rsidRPr="00CB47C6" w:rsidRDefault="007D67C0" w:rsidP="007D67C0">
            <w:pPr>
              <w:widowControl w:val="0"/>
              <w:ind w:hanging="14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en-US"/>
              </w:rPr>
            </w:pPr>
          </w:p>
        </w:tc>
        <w:tc>
          <w:tcPr>
            <w:tcW w:w="1772" w:type="dxa"/>
            <w:vAlign w:val="center"/>
          </w:tcPr>
          <w:p w14:paraId="422D5874" w14:textId="4106F2C7" w:rsidR="007D67C0" w:rsidRPr="00CB47C6" w:rsidRDefault="007D67C0" w:rsidP="007D67C0">
            <w:pPr>
              <w:widowControl w:val="0"/>
              <w:ind w:hanging="14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en-US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val="en-US"/>
              </w:rPr>
              <w:t>AKD</w:t>
            </w:r>
          </w:p>
        </w:tc>
        <w:tc>
          <w:tcPr>
            <w:tcW w:w="1978" w:type="dxa"/>
            <w:vAlign w:val="center"/>
          </w:tcPr>
          <w:p w14:paraId="60A72C2F" w14:textId="74DD703C" w:rsidR="007D67C0" w:rsidRPr="007D67C0" w:rsidRDefault="007D67C0" w:rsidP="007D67C0">
            <w:pPr>
              <w:widowControl w:val="0"/>
              <w:ind w:hanging="14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7,687</w:t>
            </w:r>
          </w:p>
        </w:tc>
        <w:tc>
          <w:tcPr>
            <w:tcW w:w="2037" w:type="dxa"/>
            <w:vAlign w:val="center"/>
          </w:tcPr>
          <w:p w14:paraId="0857034F" w14:textId="191B7CBE" w:rsidR="007D67C0" w:rsidRPr="007D67C0" w:rsidRDefault="007D67C0" w:rsidP="007D67C0">
            <w:pPr>
              <w:widowControl w:val="0"/>
              <w:ind w:hanging="14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1,878</w:t>
            </w:r>
          </w:p>
        </w:tc>
        <w:tc>
          <w:tcPr>
            <w:tcW w:w="1793" w:type="dxa"/>
          </w:tcPr>
          <w:p w14:paraId="0D26A753" w14:textId="47385922" w:rsidR="007D67C0" w:rsidRPr="007D67C0" w:rsidRDefault="007D67C0" w:rsidP="007D67C0">
            <w:pPr>
              <w:widowControl w:val="0"/>
              <w:ind w:hanging="14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1,294</w:t>
            </w:r>
          </w:p>
        </w:tc>
      </w:tr>
      <w:tr w:rsidR="007D67C0" w:rsidRPr="00172999" w14:paraId="0B6D2D5F" w14:textId="77777777" w:rsidTr="007D67C0">
        <w:tc>
          <w:tcPr>
            <w:tcW w:w="2047" w:type="dxa"/>
            <w:vMerge/>
            <w:vAlign w:val="center"/>
          </w:tcPr>
          <w:p w14:paraId="27CFCE00" w14:textId="77777777" w:rsidR="007D67C0" w:rsidRPr="00CB47C6" w:rsidRDefault="007D67C0" w:rsidP="007D67C0">
            <w:pPr>
              <w:widowControl w:val="0"/>
              <w:ind w:hanging="14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en-US"/>
              </w:rPr>
            </w:pPr>
          </w:p>
        </w:tc>
        <w:tc>
          <w:tcPr>
            <w:tcW w:w="1772" w:type="dxa"/>
            <w:vAlign w:val="center"/>
          </w:tcPr>
          <w:p w14:paraId="6A1EAE0A" w14:textId="57BFBCF6" w:rsidR="007D67C0" w:rsidRDefault="007D67C0" w:rsidP="007D67C0">
            <w:pPr>
              <w:widowControl w:val="0"/>
              <w:ind w:hanging="14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en-US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  <w:lang w:val="en-US"/>
              </w:rPr>
              <w:t>AED</w:t>
            </w:r>
          </w:p>
        </w:tc>
        <w:tc>
          <w:tcPr>
            <w:tcW w:w="1978" w:type="dxa"/>
            <w:vAlign w:val="center"/>
          </w:tcPr>
          <w:p w14:paraId="36079FE2" w14:textId="69CC39E1" w:rsidR="007D67C0" w:rsidRPr="007D67C0" w:rsidRDefault="007D67C0" w:rsidP="007D67C0">
            <w:pPr>
              <w:widowControl w:val="0"/>
              <w:ind w:hanging="14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0,405</w:t>
            </w:r>
          </w:p>
        </w:tc>
        <w:tc>
          <w:tcPr>
            <w:tcW w:w="2037" w:type="dxa"/>
            <w:vAlign w:val="center"/>
          </w:tcPr>
          <w:p w14:paraId="5D8D6A4E" w14:textId="5F04E831" w:rsidR="007D67C0" w:rsidRPr="007D67C0" w:rsidRDefault="007D67C0" w:rsidP="007D67C0">
            <w:pPr>
              <w:widowControl w:val="0"/>
              <w:ind w:hanging="14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0,199</w:t>
            </w:r>
          </w:p>
        </w:tc>
        <w:tc>
          <w:tcPr>
            <w:tcW w:w="1793" w:type="dxa"/>
          </w:tcPr>
          <w:p w14:paraId="15341DF0" w14:textId="2C6A7135" w:rsidR="007D67C0" w:rsidRPr="007D67C0" w:rsidRDefault="007D67C0" w:rsidP="007D67C0">
            <w:pPr>
              <w:widowControl w:val="0"/>
              <w:ind w:hanging="14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0,140</w:t>
            </w:r>
          </w:p>
        </w:tc>
      </w:tr>
    </w:tbl>
    <w:p w14:paraId="2A42D7D8" w14:textId="77777777" w:rsidR="00B13DB2" w:rsidRDefault="00B13DB2" w:rsidP="00951F44">
      <w:pPr>
        <w:widowControl w:val="0"/>
        <w:ind w:firstLine="567"/>
        <w:jc w:val="both"/>
        <w:rPr>
          <w:rFonts w:ascii="Arial" w:eastAsia="Times New Roman" w:hAnsi="Arial" w:cs="Arial"/>
          <w:sz w:val="20"/>
          <w:szCs w:val="20"/>
        </w:rPr>
      </w:pPr>
    </w:p>
    <w:p w14:paraId="450818E1" w14:textId="0D0D3508" w:rsidR="00AD2723" w:rsidRPr="00AD2723" w:rsidRDefault="00AD2723" w:rsidP="008A4B71">
      <w:pPr>
        <w:pStyle w:val="-7"/>
      </w:pPr>
      <w:r w:rsidRPr="00AD2723">
        <w:t xml:space="preserve">L1 измеряется в диапазоне от 0 до 1, где 0 </w:t>
      </w:r>
      <w:r>
        <w:t>–</w:t>
      </w:r>
      <w:r w:rsidRPr="00AD2723">
        <w:t xml:space="preserve"> идеальное совпадение по пикселям. Значение 0,043 у модели FOMM означает, что среднее отклонение интенсивности каждого пикселя между сгенерированным и реальным изображением составляет всего 4,3% от возможного максимума, что говорит о высокой точности генерации.</w:t>
      </w:r>
    </w:p>
    <w:p w14:paraId="7BDCCAF5" w14:textId="1491DF16" w:rsidR="00AD2723" w:rsidRPr="00AD2723" w:rsidRDefault="00AD2723" w:rsidP="008A4B71">
      <w:pPr>
        <w:pStyle w:val="-7"/>
      </w:pPr>
      <w:r w:rsidRPr="00AD2723">
        <w:t xml:space="preserve">Значения </w:t>
      </w:r>
      <w:r>
        <w:rPr>
          <w:lang w:val="en-US"/>
        </w:rPr>
        <w:t>AKD</w:t>
      </w:r>
      <w:r w:rsidRPr="00AD2723">
        <w:t xml:space="preserve"> выражаются в пикселях. У FOMM значение </w:t>
      </w:r>
      <w:r>
        <w:t xml:space="preserve">равно </w:t>
      </w:r>
      <w:r w:rsidRPr="00AD2723">
        <w:t>1,294 пикселя</w:t>
      </w:r>
      <w:r>
        <w:t>,</w:t>
      </w:r>
      <w:r w:rsidRPr="00AD2723">
        <w:t xml:space="preserve"> то есть в среднем ключевые точки сдвинуты на 1,3 пиксел</w:t>
      </w:r>
      <w:r>
        <w:t>я</w:t>
      </w:r>
      <w:r w:rsidRPr="00AD2723">
        <w:t xml:space="preserve">. X2Face </w:t>
      </w:r>
      <w:r>
        <w:t xml:space="preserve">имеет </w:t>
      </w:r>
      <w:r w:rsidRPr="00AD2723">
        <w:t>ошибк</w:t>
      </w:r>
      <w:r>
        <w:t>у</w:t>
      </w:r>
      <w:r w:rsidRPr="00AD2723">
        <w:t xml:space="preserve"> в 7,7 пикселя </w:t>
      </w:r>
      <w:r>
        <w:t>–</w:t>
      </w:r>
      <w:r w:rsidRPr="00AD2723">
        <w:t xml:space="preserve"> это уже значительное смещение, заметное невооруж</w:t>
      </w:r>
      <w:r>
        <w:t>е</w:t>
      </w:r>
      <w:r w:rsidRPr="00AD2723">
        <w:t>нным глазом.</w:t>
      </w:r>
    </w:p>
    <w:p w14:paraId="7B24DA59" w14:textId="1C48592B" w:rsidR="00AD2723" w:rsidRDefault="00AD2723" w:rsidP="008A4B71">
      <w:pPr>
        <w:pStyle w:val="-7"/>
      </w:pPr>
      <w:r w:rsidRPr="00AD2723">
        <w:t xml:space="preserve">AED </w:t>
      </w:r>
      <w:r>
        <w:t>–</w:t>
      </w:r>
      <w:r w:rsidRPr="00AD2723">
        <w:t xml:space="preserve"> мера, показывающая семантическую схожесть изображений. Чем меньше </w:t>
      </w:r>
      <w:r>
        <w:t xml:space="preserve">ее </w:t>
      </w:r>
      <w:r w:rsidRPr="00AD2723">
        <w:t xml:space="preserve">значение, тем более </w:t>
      </w:r>
      <w:r>
        <w:t>«</w:t>
      </w:r>
      <w:r w:rsidRPr="00AD2723">
        <w:t>узнаваемым</w:t>
      </w:r>
      <w:r>
        <w:t>»</w:t>
      </w:r>
      <w:r w:rsidRPr="00AD2723">
        <w:t xml:space="preserve"> и реалистичным является результат. У FOMM получено значение 0,140, что означает высокую близость к реальному изображению в пространстве признаков. Для сравнения, значение </w:t>
      </w:r>
      <w:r>
        <w:t xml:space="preserve">у </w:t>
      </w:r>
      <w:r>
        <w:rPr>
          <w:lang w:val="en-US"/>
        </w:rPr>
        <w:t>X</w:t>
      </w:r>
      <w:r w:rsidRPr="00AD2723">
        <w:t>2</w:t>
      </w:r>
      <w:r>
        <w:rPr>
          <w:lang w:val="en-US"/>
        </w:rPr>
        <w:t>Face</w:t>
      </w:r>
      <w:r w:rsidRPr="00AD2723">
        <w:t xml:space="preserve"> почти в 3 раза хуже.</w:t>
      </w:r>
    </w:p>
    <w:p w14:paraId="1E918723" w14:textId="595BEA2E" w:rsidR="003B6A3F" w:rsidRPr="003B6A3F" w:rsidRDefault="003B6A3F" w:rsidP="008A4B71">
      <w:pPr>
        <w:pStyle w:val="-7"/>
      </w:pPr>
      <w:r>
        <w:t>Ч</w:t>
      </w:r>
      <w:r w:rsidRPr="003B6A3F">
        <w:t>исленные значения метрик ясно показывают</w:t>
      </w:r>
      <w:r>
        <w:t>, что</w:t>
      </w:r>
      <w:r w:rsidRPr="003B6A3F">
        <w:t xml:space="preserve"> модель </w:t>
      </w:r>
      <w:r w:rsidR="005B0FEF">
        <w:rPr>
          <w:lang w:val="en-US"/>
        </w:rPr>
        <w:t>FOMM</w:t>
      </w:r>
      <w:r w:rsidR="005B0FEF" w:rsidRPr="00297013">
        <w:t xml:space="preserve"> </w:t>
      </w:r>
      <w:r w:rsidR="005B0FEF" w:rsidRPr="00BD024A">
        <w:t>превосходит другие подходы по всем показателям</w:t>
      </w:r>
      <w:r w:rsidRPr="003B6A3F">
        <w:t>. Это делает е</w:t>
      </w:r>
      <w:r>
        <w:t>е</w:t>
      </w:r>
      <w:r w:rsidRPr="003B6A3F">
        <w:t xml:space="preserve"> предпочтительным выбором для </w:t>
      </w:r>
      <w:r>
        <w:t xml:space="preserve">решения </w:t>
      </w:r>
      <w:r w:rsidRPr="003B6A3F">
        <w:t>задач анимации изображений на основе одного кадра.</w:t>
      </w:r>
    </w:p>
    <w:p w14:paraId="77248556" w14:textId="0A67DA50" w:rsidR="00987577" w:rsidRDefault="00951F44" w:rsidP="008A4B71">
      <w:pPr>
        <w:pStyle w:val="-7"/>
      </w:pPr>
      <w:r>
        <w:rPr>
          <w:b/>
          <w:bCs/>
        </w:rPr>
        <w:t>Заключение</w:t>
      </w:r>
      <w:r w:rsidRPr="00951F44">
        <w:rPr>
          <w:b/>
          <w:bCs/>
        </w:rPr>
        <w:t>.</w:t>
      </w:r>
      <w:r w:rsidR="00BD5F90" w:rsidRPr="00987577">
        <w:t xml:space="preserve"> </w:t>
      </w:r>
      <w:r w:rsidR="00987577" w:rsidRPr="00987577">
        <w:t>Методы анимации изображений</w:t>
      </w:r>
      <w:r w:rsidR="00CD70E0">
        <w:t xml:space="preserve">, </w:t>
      </w:r>
      <w:r w:rsidR="00987577" w:rsidRPr="00987577">
        <w:t xml:space="preserve">основанные на нейронных сетях, представляют собой мощный инструмент для создания высококачественных </w:t>
      </w:r>
      <w:proofErr w:type="spellStart"/>
      <w:r w:rsidR="00987577" w:rsidRPr="00987577">
        <w:t>анимаций</w:t>
      </w:r>
      <w:proofErr w:type="spellEnd"/>
      <w:r w:rsidR="00987577" w:rsidRPr="00987577">
        <w:t xml:space="preserve">. Особенно это касается применения предварительно обученных моделей, </w:t>
      </w:r>
      <w:r w:rsidR="00F875D1">
        <w:t xml:space="preserve">зависящих </w:t>
      </w:r>
      <w:r w:rsidR="00987577" w:rsidRPr="00987577">
        <w:t>от большого объема размеченных данных.</w:t>
      </w:r>
    </w:p>
    <w:p w14:paraId="099E995F" w14:textId="6AA8DB58" w:rsidR="00987577" w:rsidRDefault="00987577" w:rsidP="008A4B71">
      <w:pPr>
        <w:pStyle w:val="-7"/>
      </w:pPr>
      <w:r w:rsidRPr="00987577">
        <w:t xml:space="preserve">В то же время исследования в области неконтролируемой анимации изображений без использования маркированных данных достигли значительного прогресса. </w:t>
      </w:r>
      <w:r w:rsidR="00CD70E0" w:rsidRPr="00987577">
        <w:t xml:space="preserve">Хотя архитектура </w:t>
      </w:r>
      <w:proofErr w:type="spellStart"/>
      <w:r w:rsidR="00CD70E0" w:rsidRPr="00987577">
        <w:t>First</w:t>
      </w:r>
      <w:proofErr w:type="spellEnd"/>
      <w:r w:rsidR="00CD70E0" w:rsidRPr="00987577">
        <w:t xml:space="preserve"> </w:t>
      </w:r>
      <w:proofErr w:type="spellStart"/>
      <w:r w:rsidR="00CD70E0" w:rsidRPr="00987577">
        <w:t>Order</w:t>
      </w:r>
      <w:proofErr w:type="spellEnd"/>
      <w:r w:rsidR="00CD70E0" w:rsidRPr="00987577">
        <w:t xml:space="preserve"> </w:t>
      </w:r>
      <w:proofErr w:type="spellStart"/>
      <w:r w:rsidR="00CD70E0" w:rsidRPr="00987577">
        <w:t>Motion</w:t>
      </w:r>
      <w:proofErr w:type="spellEnd"/>
      <w:r w:rsidR="00CD70E0" w:rsidRPr="00987577">
        <w:t xml:space="preserve"> </w:t>
      </w:r>
      <w:proofErr w:type="spellStart"/>
      <w:r w:rsidR="00CD70E0" w:rsidRPr="00987577">
        <w:t>Model</w:t>
      </w:r>
      <w:proofErr w:type="spellEnd"/>
      <w:r w:rsidR="00CD70E0" w:rsidRPr="00987577">
        <w:t xml:space="preserve"> демонстрирует превосходные результаты, </w:t>
      </w:r>
      <w:r w:rsidR="00CD70E0">
        <w:t xml:space="preserve">подобные </w:t>
      </w:r>
      <w:r w:rsidR="00CD70E0" w:rsidRPr="00987577">
        <w:t>методы все еще имеют свои ограничения.</w:t>
      </w:r>
      <w:r w:rsidR="00CD70E0" w:rsidRPr="00CD70E0">
        <w:t xml:space="preserve"> </w:t>
      </w:r>
      <w:r w:rsidR="00CD70E0">
        <w:t>Существует</w:t>
      </w:r>
      <w:r w:rsidRPr="00987577">
        <w:t xml:space="preserve"> неточность прогнозирования оптического потока, что</w:t>
      </w:r>
      <w:r w:rsidR="00CB4175">
        <w:t xml:space="preserve"> приводит к</w:t>
      </w:r>
      <w:r w:rsidRPr="00987577">
        <w:t xml:space="preserve"> некачественным сгенерированным кадрам. Кроме того, существующие алгоритмы </w:t>
      </w:r>
      <w:r w:rsidR="009D1B6F">
        <w:t xml:space="preserve">могут </w:t>
      </w:r>
      <w:r w:rsidRPr="00987577">
        <w:t>неправильно определ</w:t>
      </w:r>
      <w:r w:rsidR="009D1B6F">
        <w:t>ять</w:t>
      </w:r>
      <w:r w:rsidRPr="00987577">
        <w:t xml:space="preserve"> ключевые точки, располагая их на фоне вместо движущихся объектов. Это приводит к тому, что деформация смещения между ключевыми точками не всегда </w:t>
      </w:r>
      <w:r w:rsidR="009D1B6F">
        <w:t xml:space="preserve">правильно </w:t>
      </w:r>
      <w:r w:rsidRPr="00987577">
        <w:t xml:space="preserve">описывает движения жестких объектов, вызывая </w:t>
      </w:r>
      <w:r w:rsidR="006F4C3A">
        <w:t xml:space="preserve">такие </w:t>
      </w:r>
      <w:r w:rsidRPr="00987577">
        <w:t>эффекты, как ложные тени.</w:t>
      </w:r>
    </w:p>
    <w:p w14:paraId="78D89F19" w14:textId="77777777" w:rsidR="00D16A49" w:rsidRDefault="00F252E5" w:rsidP="008A4B71">
      <w:pPr>
        <w:pStyle w:val="-7"/>
      </w:pPr>
      <w:r w:rsidRPr="00F252E5">
        <w:t xml:space="preserve">Для дальнейшего совершенствования технологий анимации требуется повышение точности прогнозирования и минимизация искажений в сгенерированных кадрах. Необходимо </w:t>
      </w:r>
      <w:r>
        <w:t xml:space="preserve">проведение </w:t>
      </w:r>
      <w:r w:rsidRPr="00F252E5">
        <w:t>оптимиз</w:t>
      </w:r>
      <w:r>
        <w:t>ации</w:t>
      </w:r>
      <w:r w:rsidRPr="00F252E5">
        <w:t xml:space="preserve"> архитектуры и алгоритм</w:t>
      </w:r>
      <w:r>
        <w:t>ов</w:t>
      </w:r>
      <w:r w:rsidRPr="00F252E5">
        <w:t>, внедр</w:t>
      </w:r>
      <w:r>
        <w:t>ение</w:t>
      </w:r>
      <w:r w:rsidRPr="00F252E5">
        <w:t xml:space="preserve"> новы</w:t>
      </w:r>
      <w:r>
        <w:t>х</w:t>
      </w:r>
      <w:r w:rsidRPr="00F252E5">
        <w:t xml:space="preserve"> подход</w:t>
      </w:r>
      <w:r>
        <w:t>ов</w:t>
      </w:r>
      <w:r w:rsidRPr="00F252E5">
        <w:t xml:space="preserve"> к обучению</w:t>
      </w:r>
      <w:r w:rsidR="00D16A49">
        <w:t>. Это</w:t>
      </w:r>
      <w:r w:rsidRPr="00F252E5">
        <w:t xml:space="preserve"> позволит преодолеть существующие ограничения и повысить доступность и эффективность анимации изображений в прикладных задачах.</w:t>
      </w:r>
    </w:p>
    <w:p w14:paraId="3E9291B5" w14:textId="5A7C83CA" w:rsidR="00D16A49" w:rsidRDefault="00D16A49" w:rsidP="008A4B71">
      <w:pPr>
        <w:pStyle w:val="-7"/>
      </w:pPr>
      <w:r>
        <w:t xml:space="preserve">Особое внимание следует уделить учету </w:t>
      </w:r>
      <w:proofErr w:type="spellStart"/>
      <w:r w:rsidR="00F252E5" w:rsidRPr="00F252E5">
        <w:t>межкадров</w:t>
      </w:r>
      <w:r>
        <w:t>ой</w:t>
      </w:r>
      <w:proofErr w:type="spellEnd"/>
      <w:r w:rsidR="00F252E5" w:rsidRPr="00F252E5">
        <w:t xml:space="preserve"> корреляци</w:t>
      </w:r>
      <w:r>
        <w:t>и</w:t>
      </w:r>
      <w:r w:rsidR="00F252E5" w:rsidRPr="00F252E5">
        <w:t xml:space="preserve">. Для </w:t>
      </w:r>
      <w:r>
        <w:t>решения данной задачи требуется</w:t>
      </w:r>
      <w:r w:rsidR="00F252E5" w:rsidRPr="00F252E5">
        <w:t xml:space="preserve"> использовать </w:t>
      </w:r>
      <w:r>
        <w:t xml:space="preserve">такие </w:t>
      </w:r>
      <w:r w:rsidR="00F252E5" w:rsidRPr="00F252E5">
        <w:t>нейронные сети, как LSTM (</w:t>
      </w:r>
      <w:r w:rsidR="00F252E5">
        <w:rPr>
          <w:lang w:val="en-US"/>
        </w:rPr>
        <w:t>Long</w:t>
      </w:r>
      <w:r w:rsidR="00F252E5" w:rsidRPr="00F252E5">
        <w:t xml:space="preserve"> </w:t>
      </w:r>
      <w:r w:rsidR="00F252E5">
        <w:rPr>
          <w:lang w:val="en-US"/>
        </w:rPr>
        <w:t>Short</w:t>
      </w:r>
      <w:r w:rsidR="00F252E5" w:rsidRPr="00F252E5">
        <w:t>-</w:t>
      </w:r>
      <w:r w:rsidR="00F252E5">
        <w:rPr>
          <w:lang w:val="en-US"/>
        </w:rPr>
        <w:t>Term</w:t>
      </w:r>
      <w:r w:rsidR="00F252E5" w:rsidRPr="00F252E5">
        <w:t xml:space="preserve"> </w:t>
      </w:r>
      <w:r w:rsidR="00F252E5">
        <w:rPr>
          <w:lang w:val="en-US"/>
        </w:rPr>
        <w:t>Memory</w:t>
      </w:r>
      <w:r w:rsidR="00F252E5" w:rsidRPr="00F252E5">
        <w:t xml:space="preserve">), </w:t>
      </w:r>
      <w:r w:rsidRPr="00D16A49">
        <w:t>способны</w:t>
      </w:r>
      <w:r>
        <w:t>е</w:t>
      </w:r>
      <w:r w:rsidRPr="00D16A49">
        <w:t xml:space="preserve"> сохранять результаты генерации предыдущих кадров и использовать их при формировании текущего</w:t>
      </w:r>
      <w:r w:rsidR="00F252E5" w:rsidRPr="00F252E5">
        <w:t>.</w:t>
      </w:r>
      <w:r>
        <w:t xml:space="preserve"> </w:t>
      </w:r>
      <w:r w:rsidRPr="00D16A49">
        <w:t xml:space="preserve">Учитывание временной взаимосвязи между кадрами способствует повышению </w:t>
      </w:r>
      <w:r>
        <w:t xml:space="preserve">согласованности и </w:t>
      </w:r>
      <w:r w:rsidRPr="00D16A49">
        <w:t>качества реконструкции.</w:t>
      </w:r>
    </w:p>
    <w:p w14:paraId="42598A01" w14:textId="671D1215" w:rsidR="00F252E5" w:rsidRDefault="00F252E5" w:rsidP="008A4B71">
      <w:pPr>
        <w:pStyle w:val="-7"/>
      </w:pPr>
      <w:r w:rsidRPr="00F252E5">
        <w:t xml:space="preserve">Кроме того, </w:t>
      </w:r>
      <w:r w:rsidR="00D16A49">
        <w:t>необходимо</w:t>
      </w:r>
      <w:r w:rsidRPr="00F252E5">
        <w:t xml:space="preserve"> задействовать несколько исходных изображений, полученных с разных ракурсов, </w:t>
      </w:r>
      <w:r w:rsidR="00293F66">
        <w:t xml:space="preserve">и реализовать автоматическую </w:t>
      </w:r>
      <w:r w:rsidRPr="00F252E5">
        <w:t>настройк</w:t>
      </w:r>
      <w:r w:rsidR="00293F66">
        <w:t>у</w:t>
      </w:r>
      <w:r w:rsidRPr="00F252E5">
        <w:t xml:space="preserve"> степени их вклада </w:t>
      </w:r>
      <w:r w:rsidR="00293F66">
        <w:t xml:space="preserve">в итоговую генерацию </w:t>
      </w:r>
      <w:r w:rsidRPr="00F252E5">
        <w:t>посредством нейронных сетей. Такой подход обеспечит более точную и реалистичную генерацию анимации.</w:t>
      </w:r>
    </w:p>
    <w:p w14:paraId="52AF959D" w14:textId="77777777" w:rsidR="00906712" w:rsidRPr="004939BD" w:rsidRDefault="00906712" w:rsidP="0005084C">
      <w:pPr>
        <w:pStyle w:val="-7"/>
        <w:rPr>
          <w:highlight w:val="yellow"/>
        </w:rPr>
      </w:pPr>
    </w:p>
    <w:p w14:paraId="350B9A4D" w14:textId="77777777" w:rsidR="00906712" w:rsidRPr="00CE472E" w:rsidRDefault="00906712" w:rsidP="008A4B71">
      <w:pPr>
        <w:pStyle w:val="-a"/>
        <w:rPr>
          <w:b/>
          <w:bCs/>
          <w:lang w:val="ru-RU"/>
        </w:rPr>
      </w:pPr>
      <w:r w:rsidRPr="00CE472E">
        <w:rPr>
          <w:b/>
          <w:bCs/>
          <w:lang w:val="ru-RU"/>
        </w:rPr>
        <w:t>Список использованных источников:</w:t>
      </w:r>
    </w:p>
    <w:p w14:paraId="192B55E4" w14:textId="28936E4D" w:rsidR="004424F5" w:rsidRPr="00CE472E" w:rsidRDefault="00773777" w:rsidP="008A4B71">
      <w:pPr>
        <w:pStyle w:val="-a"/>
        <w:rPr>
          <w:rFonts w:eastAsia="Times New Roman" w:cs="Arial"/>
          <w:iCs/>
          <w:color w:val="000000" w:themeColor="text1"/>
          <w:szCs w:val="16"/>
          <w:lang w:val="ru-RU"/>
        </w:rPr>
      </w:pPr>
      <w:r w:rsidRPr="00CE472E">
        <w:rPr>
          <w:rFonts w:eastAsia="Times New Roman" w:cs="Arial"/>
          <w:iCs/>
          <w:color w:val="000000" w:themeColor="text1"/>
          <w:szCs w:val="16"/>
          <w:lang w:val="ru-RU"/>
        </w:rPr>
        <w:t>1</w:t>
      </w:r>
      <w:r w:rsidR="004424F5" w:rsidRPr="00CE472E">
        <w:rPr>
          <w:rFonts w:eastAsia="Times New Roman" w:cs="Arial"/>
          <w:iCs/>
          <w:color w:val="000000" w:themeColor="text1"/>
          <w:szCs w:val="16"/>
          <w:lang w:val="ru-RU"/>
        </w:rPr>
        <w:t>.</w:t>
      </w:r>
      <w:r w:rsidR="004424F5" w:rsidRPr="007A431F">
        <w:rPr>
          <w:rFonts w:eastAsia="Times New Roman" w:cs="Arial"/>
          <w:iCs/>
          <w:color w:val="000000" w:themeColor="text1"/>
          <w:szCs w:val="16"/>
        </w:rPr>
        <w:t> </w:t>
      </w:r>
      <w:r w:rsidR="00951F44" w:rsidRPr="007A431F">
        <w:rPr>
          <w:rFonts w:eastAsia="Times New Roman" w:cs="Arial"/>
          <w:iCs/>
          <w:color w:val="000000" w:themeColor="text1"/>
          <w:szCs w:val="16"/>
        </w:rPr>
        <w:t>First</w:t>
      </w:r>
      <w:r w:rsidR="00951F44" w:rsidRPr="00CE472E">
        <w:rPr>
          <w:rFonts w:eastAsia="Times New Roman" w:cs="Arial"/>
          <w:iCs/>
          <w:color w:val="000000" w:themeColor="text1"/>
          <w:szCs w:val="16"/>
          <w:lang w:val="ru-RU"/>
        </w:rPr>
        <w:t xml:space="preserve"> </w:t>
      </w:r>
      <w:r w:rsidR="00951F44" w:rsidRPr="007A431F">
        <w:rPr>
          <w:rFonts w:eastAsia="Times New Roman" w:cs="Arial"/>
          <w:iCs/>
          <w:color w:val="000000" w:themeColor="text1"/>
          <w:szCs w:val="16"/>
        </w:rPr>
        <w:t>Order</w:t>
      </w:r>
      <w:r w:rsidR="00951F44" w:rsidRPr="00CE472E">
        <w:rPr>
          <w:rFonts w:eastAsia="Times New Roman" w:cs="Arial"/>
          <w:iCs/>
          <w:color w:val="000000" w:themeColor="text1"/>
          <w:szCs w:val="16"/>
          <w:lang w:val="ru-RU"/>
        </w:rPr>
        <w:t xml:space="preserve"> </w:t>
      </w:r>
      <w:r w:rsidR="00951F44" w:rsidRPr="007A431F">
        <w:rPr>
          <w:rFonts w:eastAsia="Times New Roman" w:cs="Arial"/>
          <w:iCs/>
          <w:color w:val="000000" w:themeColor="text1"/>
          <w:szCs w:val="16"/>
        </w:rPr>
        <w:t>Motion</w:t>
      </w:r>
      <w:r w:rsidR="00951F44" w:rsidRPr="00CE472E">
        <w:rPr>
          <w:rFonts w:eastAsia="Times New Roman" w:cs="Arial"/>
          <w:iCs/>
          <w:color w:val="000000" w:themeColor="text1"/>
          <w:szCs w:val="16"/>
          <w:lang w:val="ru-RU"/>
        </w:rPr>
        <w:t xml:space="preserve"> </w:t>
      </w:r>
      <w:r w:rsidR="00951F44" w:rsidRPr="007A431F">
        <w:rPr>
          <w:rFonts w:eastAsia="Times New Roman" w:cs="Arial"/>
          <w:iCs/>
          <w:color w:val="000000" w:themeColor="text1"/>
          <w:szCs w:val="16"/>
        </w:rPr>
        <w:t>Model</w:t>
      </w:r>
      <w:r w:rsidR="00951F44" w:rsidRPr="00CE472E">
        <w:rPr>
          <w:rFonts w:eastAsia="Times New Roman" w:cs="Arial"/>
          <w:iCs/>
          <w:color w:val="000000" w:themeColor="text1"/>
          <w:szCs w:val="16"/>
          <w:lang w:val="ru-RU"/>
        </w:rPr>
        <w:t xml:space="preserve"> </w:t>
      </w:r>
      <w:r w:rsidR="00951F44" w:rsidRPr="007A431F">
        <w:rPr>
          <w:rFonts w:eastAsia="Times New Roman" w:cs="Arial"/>
          <w:iCs/>
          <w:color w:val="000000" w:themeColor="text1"/>
          <w:szCs w:val="16"/>
        </w:rPr>
        <w:t>for</w:t>
      </w:r>
      <w:r w:rsidR="00951F44" w:rsidRPr="00CE472E">
        <w:rPr>
          <w:rFonts w:eastAsia="Times New Roman" w:cs="Arial"/>
          <w:iCs/>
          <w:color w:val="000000" w:themeColor="text1"/>
          <w:szCs w:val="16"/>
          <w:lang w:val="ru-RU"/>
        </w:rPr>
        <w:t xml:space="preserve"> </w:t>
      </w:r>
      <w:r w:rsidR="00951F44" w:rsidRPr="007A431F">
        <w:rPr>
          <w:rFonts w:eastAsia="Times New Roman" w:cs="Arial"/>
          <w:iCs/>
          <w:color w:val="000000" w:themeColor="text1"/>
          <w:szCs w:val="16"/>
        </w:rPr>
        <w:t>Image</w:t>
      </w:r>
      <w:r w:rsidR="00951F44" w:rsidRPr="00CE472E">
        <w:rPr>
          <w:rFonts w:eastAsia="Times New Roman" w:cs="Arial"/>
          <w:iCs/>
          <w:color w:val="000000" w:themeColor="text1"/>
          <w:szCs w:val="16"/>
          <w:lang w:val="ru-RU"/>
        </w:rPr>
        <w:t xml:space="preserve"> </w:t>
      </w:r>
      <w:r w:rsidR="00951F44" w:rsidRPr="007A431F">
        <w:rPr>
          <w:rFonts w:eastAsia="Times New Roman" w:cs="Arial"/>
          <w:iCs/>
          <w:color w:val="000000" w:themeColor="text1"/>
          <w:szCs w:val="16"/>
        </w:rPr>
        <w:t>Animation</w:t>
      </w:r>
      <w:r w:rsidR="004424F5" w:rsidRPr="00CE472E">
        <w:rPr>
          <w:rFonts w:eastAsia="Times New Roman" w:cs="Arial"/>
          <w:iCs/>
          <w:color w:val="000000" w:themeColor="text1"/>
          <w:szCs w:val="16"/>
          <w:lang w:val="ru-RU"/>
        </w:rPr>
        <w:t xml:space="preserve"> [Электронный ресурс] – Электронные данные. – Режим доступа: </w:t>
      </w:r>
      <w:r w:rsidR="00951F44" w:rsidRPr="007A431F">
        <w:rPr>
          <w:rFonts w:eastAsia="Times New Roman" w:cs="Arial"/>
          <w:iCs/>
          <w:color w:val="000000" w:themeColor="text1"/>
          <w:szCs w:val="16"/>
        </w:rPr>
        <w:t>https</w:t>
      </w:r>
      <w:r w:rsidR="00951F44" w:rsidRPr="00CE472E">
        <w:rPr>
          <w:rFonts w:eastAsia="Times New Roman" w:cs="Arial"/>
          <w:iCs/>
          <w:color w:val="000000" w:themeColor="text1"/>
          <w:szCs w:val="16"/>
          <w:lang w:val="ru-RU"/>
        </w:rPr>
        <w:t>://</w:t>
      </w:r>
      <w:r w:rsidR="00951F44" w:rsidRPr="007A431F">
        <w:rPr>
          <w:rFonts w:eastAsia="Times New Roman" w:cs="Arial"/>
          <w:iCs/>
          <w:color w:val="000000" w:themeColor="text1"/>
          <w:szCs w:val="16"/>
        </w:rPr>
        <w:t>papers</w:t>
      </w:r>
      <w:r w:rsidR="00951F44" w:rsidRPr="00CE472E">
        <w:rPr>
          <w:rFonts w:eastAsia="Times New Roman" w:cs="Arial"/>
          <w:iCs/>
          <w:color w:val="000000" w:themeColor="text1"/>
          <w:szCs w:val="16"/>
          <w:lang w:val="ru-RU"/>
        </w:rPr>
        <w:t>.</w:t>
      </w:r>
      <w:r w:rsidR="00951F44" w:rsidRPr="007A431F">
        <w:rPr>
          <w:rFonts w:eastAsia="Times New Roman" w:cs="Arial"/>
          <w:iCs/>
          <w:color w:val="000000" w:themeColor="text1"/>
          <w:szCs w:val="16"/>
        </w:rPr>
        <w:t>nips</w:t>
      </w:r>
      <w:r w:rsidR="00951F44" w:rsidRPr="00CE472E">
        <w:rPr>
          <w:rFonts w:eastAsia="Times New Roman" w:cs="Arial"/>
          <w:iCs/>
          <w:color w:val="000000" w:themeColor="text1"/>
          <w:szCs w:val="16"/>
          <w:lang w:val="ru-RU"/>
        </w:rPr>
        <w:t>.</w:t>
      </w:r>
      <w:r w:rsidR="00951F44" w:rsidRPr="007A431F">
        <w:rPr>
          <w:rFonts w:eastAsia="Times New Roman" w:cs="Arial"/>
          <w:iCs/>
          <w:color w:val="000000" w:themeColor="text1"/>
          <w:szCs w:val="16"/>
        </w:rPr>
        <w:t>cc</w:t>
      </w:r>
      <w:r w:rsidR="00951F44" w:rsidRPr="00CE472E">
        <w:rPr>
          <w:rFonts w:eastAsia="Times New Roman" w:cs="Arial"/>
          <w:iCs/>
          <w:color w:val="000000" w:themeColor="text1"/>
          <w:szCs w:val="16"/>
          <w:lang w:val="ru-RU"/>
        </w:rPr>
        <w:t>/</w:t>
      </w:r>
      <w:r w:rsidR="00951F44" w:rsidRPr="007A431F">
        <w:rPr>
          <w:rFonts w:eastAsia="Times New Roman" w:cs="Arial"/>
          <w:iCs/>
          <w:color w:val="000000" w:themeColor="text1"/>
          <w:szCs w:val="16"/>
        </w:rPr>
        <w:t>paper</w:t>
      </w:r>
      <w:r w:rsidR="00951F44" w:rsidRPr="00CE472E">
        <w:rPr>
          <w:rFonts w:eastAsia="Times New Roman" w:cs="Arial"/>
          <w:iCs/>
          <w:color w:val="000000" w:themeColor="text1"/>
          <w:szCs w:val="16"/>
          <w:lang w:val="ru-RU"/>
        </w:rPr>
        <w:t>_</w:t>
      </w:r>
      <w:r w:rsidR="00951F44" w:rsidRPr="007A431F">
        <w:rPr>
          <w:rFonts w:eastAsia="Times New Roman" w:cs="Arial"/>
          <w:iCs/>
          <w:color w:val="000000" w:themeColor="text1"/>
          <w:szCs w:val="16"/>
        </w:rPr>
        <w:t>files</w:t>
      </w:r>
      <w:r w:rsidR="00951F44" w:rsidRPr="00CE472E">
        <w:rPr>
          <w:rFonts w:eastAsia="Times New Roman" w:cs="Arial"/>
          <w:iCs/>
          <w:color w:val="000000" w:themeColor="text1"/>
          <w:szCs w:val="16"/>
          <w:lang w:val="ru-RU"/>
        </w:rPr>
        <w:t>/</w:t>
      </w:r>
      <w:r w:rsidR="00951F44" w:rsidRPr="007A431F">
        <w:rPr>
          <w:rFonts w:eastAsia="Times New Roman" w:cs="Arial"/>
          <w:iCs/>
          <w:color w:val="000000" w:themeColor="text1"/>
          <w:szCs w:val="16"/>
        </w:rPr>
        <w:t>paper</w:t>
      </w:r>
      <w:r w:rsidR="00951F44" w:rsidRPr="00CE472E">
        <w:rPr>
          <w:rFonts w:eastAsia="Times New Roman" w:cs="Arial"/>
          <w:iCs/>
          <w:color w:val="000000" w:themeColor="text1"/>
          <w:szCs w:val="16"/>
          <w:lang w:val="ru-RU"/>
        </w:rPr>
        <w:t>/2019/</w:t>
      </w:r>
      <w:r w:rsidR="00951F44" w:rsidRPr="007A431F">
        <w:rPr>
          <w:rFonts w:eastAsia="Times New Roman" w:cs="Arial"/>
          <w:iCs/>
          <w:color w:val="000000" w:themeColor="text1"/>
          <w:szCs w:val="16"/>
        </w:rPr>
        <w:t>file</w:t>
      </w:r>
      <w:r w:rsidR="00951F44" w:rsidRPr="00CE472E">
        <w:rPr>
          <w:rFonts w:eastAsia="Times New Roman" w:cs="Arial"/>
          <w:iCs/>
          <w:color w:val="000000" w:themeColor="text1"/>
          <w:szCs w:val="16"/>
          <w:lang w:val="ru-RU"/>
        </w:rPr>
        <w:t>/31</w:t>
      </w:r>
      <w:r w:rsidR="00951F44" w:rsidRPr="007A431F">
        <w:rPr>
          <w:rFonts w:eastAsia="Times New Roman" w:cs="Arial"/>
          <w:iCs/>
          <w:color w:val="000000" w:themeColor="text1"/>
          <w:szCs w:val="16"/>
        </w:rPr>
        <w:t>c</w:t>
      </w:r>
      <w:r w:rsidR="00951F44" w:rsidRPr="00CE472E">
        <w:rPr>
          <w:rFonts w:eastAsia="Times New Roman" w:cs="Arial"/>
          <w:iCs/>
          <w:color w:val="000000" w:themeColor="text1"/>
          <w:szCs w:val="16"/>
          <w:lang w:val="ru-RU"/>
        </w:rPr>
        <w:t>0</w:t>
      </w:r>
      <w:r w:rsidR="00951F44" w:rsidRPr="007A431F">
        <w:rPr>
          <w:rFonts w:eastAsia="Times New Roman" w:cs="Arial"/>
          <w:iCs/>
          <w:color w:val="000000" w:themeColor="text1"/>
          <w:szCs w:val="16"/>
        </w:rPr>
        <w:t>b</w:t>
      </w:r>
      <w:r w:rsidR="00951F44" w:rsidRPr="00CE472E">
        <w:rPr>
          <w:rFonts w:eastAsia="Times New Roman" w:cs="Arial"/>
          <w:iCs/>
          <w:color w:val="000000" w:themeColor="text1"/>
          <w:szCs w:val="16"/>
          <w:lang w:val="ru-RU"/>
        </w:rPr>
        <w:t>36</w:t>
      </w:r>
      <w:r w:rsidR="00951F44" w:rsidRPr="007A431F">
        <w:rPr>
          <w:rFonts w:eastAsia="Times New Roman" w:cs="Arial"/>
          <w:iCs/>
          <w:color w:val="000000" w:themeColor="text1"/>
          <w:szCs w:val="16"/>
        </w:rPr>
        <w:t>aef</w:t>
      </w:r>
      <w:r w:rsidR="00951F44" w:rsidRPr="00CE472E">
        <w:rPr>
          <w:rFonts w:eastAsia="Times New Roman" w:cs="Arial"/>
          <w:iCs/>
          <w:color w:val="000000" w:themeColor="text1"/>
          <w:szCs w:val="16"/>
          <w:lang w:val="ru-RU"/>
        </w:rPr>
        <w:t>265</w:t>
      </w:r>
      <w:r w:rsidR="00951F44" w:rsidRPr="007A431F">
        <w:rPr>
          <w:rFonts w:eastAsia="Times New Roman" w:cs="Arial"/>
          <w:iCs/>
          <w:color w:val="000000" w:themeColor="text1"/>
          <w:szCs w:val="16"/>
        </w:rPr>
        <w:t>d</w:t>
      </w:r>
      <w:r w:rsidR="00951F44" w:rsidRPr="00CE472E">
        <w:rPr>
          <w:rFonts w:eastAsia="Times New Roman" w:cs="Arial"/>
          <w:iCs/>
          <w:color w:val="000000" w:themeColor="text1"/>
          <w:szCs w:val="16"/>
          <w:lang w:val="ru-RU"/>
        </w:rPr>
        <w:t>9221</w:t>
      </w:r>
      <w:r w:rsidR="00951F44" w:rsidRPr="007A431F">
        <w:rPr>
          <w:rFonts w:eastAsia="Times New Roman" w:cs="Arial"/>
          <w:iCs/>
          <w:color w:val="000000" w:themeColor="text1"/>
          <w:szCs w:val="16"/>
        </w:rPr>
        <w:t>af</w:t>
      </w:r>
      <w:r w:rsidR="00951F44" w:rsidRPr="00CE472E">
        <w:rPr>
          <w:rFonts w:eastAsia="Times New Roman" w:cs="Arial"/>
          <w:iCs/>
          <w:color w:val="000000" w:themeColor="text1"/>
          <w:szCs w:val="16"/>
          <w:lang w:val="ru-RU"/>
        </w:rPr>
        <w:t>80872</w:t>
      </w:r>
      <w:r w:rsidR="00951F44" w:rsidRPr="007A431F">
        <w:rPr>
          <w:rFonts w:eastAsia="Times New Roman" w:cs="Arial"/>
          <w:iCs/>
          <w:color w:val="000000" w:themeColor="text1"/>
          <w:szCs w:val="16"/>
        </w:rPr>
        <w:t>ceb</w:t>
      </w:r>
      <w:r w:rsidR="00951F44" w:rsidRPr="00CE472E">
        <w:rPr>
          <w:rFonts w:eastAsia="Times New Roman" w:cs="Arial"/>
          <w:iCs/>
          <w:color w:val="000000" w:themeColor="text1"/>
          <w:szCs w:val="16"/>
          <w:lang w:val="ru-RU"/>
        </w:rPr>
        <w:t>62</w:t>
      </w:r>
      <w:r w:rsidR="00951F44" w:rsidRPr="007A431F">
        <w:rPr>
          <w:rFonts w:eastAsia="Times New Roman" w:cs="Arial"/>
          <w:iCs/>
          <w:color w:val="000000" w:themeColor="text1"/>
          <w:szCs w:val="16"/>
        </w:rPr>
        <w:t>f</w:t>
      </w:r>
      <w:r w:rsidR="00951F44" w:rsidRPr="00CE472E">
        <w:rPr>
          <w:rFonts w:eastAsia="Times New Roman" w:cs="Arial"/>
          <w:iCs/>
          <w:color w:val="000000" w:themeColor="text1"/>
          <w:szCs w:val="16"/>
          <w:lang w:val="ru-RU"/>
        </w:rPr>
        <w:t>9-</w:t>
      </w:r>
      <w:r w:rsidR="00951F44" w:rsidRPr="007A431F">
        <w:rPr>
          <w:rFonts w:eastAsia="Times New Roman" w:cs="Arial"/>
          <w:iCs/>
          <w:color w:val="000000" w:themeColor="text1"/>
          <w:szCs w:val="16"/>
        </w:rPr>
        <w:t>Paper</w:t>
      </w:r>
      <w:r w:rsidR="00951F44" w:rsidRPr="00CE472E">
        <w:rPr>
          <w:rFonts w:eastAsia="Times New Roman" w:cs="Arial"/>
          <w:iCs/>
          <w:color w:val="000000" w:themeColor="text1"/>
          <w:szCs w:val="16"/>
          <w:lang w:val="ru-RU"/>
        </w:rPr>
        <w:t>.</w:t>
      </w:r>
      <w:r w:rsidR="00951F44" w:rsidRPr="007A431F">
        <w:rPr>
          <w:rFonts w:eastAsia="Times New Roman" w:cs="Arial"/>
          <w:iCs/>
          <w:color w:val="000000" w:themeColor="text1"/>
          <w:szCs w:val="16"/>
        </w:rPr>
        <w:t>pdf</w:t>
      </w:r>
      <w:r w:rsidR="004424F5" w:rsidRPr="00CE472E">
        <w:rPr>
          <w:rFonts w:eastAsia="Times New Roman" w:cs="Arial"/>
          <w:iCs/>
          <w:color w:val="000000" w:themeColor="text1"/>
          <w:szCs w:val="16"/>
          <w:lang w:val="ru-RU"/>
        </w:rPr>
        <w:t xml:space="preserve"> – Дата доступа: 2</w:t>
      </w:r>
      <w:r w:rsidR="00101A37" w:rsidRPr="00CE472E">
        <w:rPr>
          <w:rFonts w:eastAsia="Times New Roman" w:cs="Arial"/>
          <w:iCs/>
          <w:color w:val="000000" w:themeColor="text1"/>
          <w:szCs w:val="16"/>
          <w:lang w:val="ru-RU"/>
        </w:rPr>
        <w:t>0</w:t>
      </w:r>
      <w:r w:rsidR="004424F5" w:rsidRPr="00CE472E">
        <w:rPr>
          <w:rFonts w:eastAsia="Times New Roman" w:cs="Arial"/>
          <w:iCs/>
          <w:color w:val="000000" w:themeColor="text1"/>
          <w:szCs w:val="16"/>
          <w:lang w:val="ru-RU"/>
        </w:rPr>
        <w:t>.0</w:t>
      </w:r>
      <w:r w:rsidR="00371B96" w:rsidRPr="00CE472E">
        <w:rPr>
          <w:rFonts w:eastAsia="Times New Roman" w:cs="Arial"/>
          <w:iCs/>
          <w:color w:val="000000" w:themeColor="text1"/>
          <w:szCs w:val="16"/>
          <w:lang w:val="ru-RU"/>
        </w:rPr>
        <w:t>3</w:t>
      </w:r>
      <w:r w:rsidR="004424F5" w:rsidRPr="00CE472E">
        <w:rPr>
          <w:rFonts w:eastAsia="Times New Roman" w:cs="Arial"/>
          <w:iCs/>
          <w:color w:val="000000" w:themeColor="text1"/>
          <w:szCs w:val="16"/>
          <w:lang w:val="ru-RU"/>
        </w:rPr>
        <w:t>.2025</w:t>
      </w:r>
    </w:p>
    <w:p w14:paraId="2E8ABE1B" w14:textId="469753A9" w:rsidR="004424F5" w:rsidRPr="007A431F" w:rsidRDefault="00773777" w:rsidP="008A4B71">
      <w:pPr>
        <w:pStyle w:val="-a"/>
        <w:rPr>
          <w:rFonts w:eastAsia="Times New Roman" w:cs="Arial"/>
          <w:iCs/>
          <w:color w:val="000000" w:themeColor="text1"/>
          <w:szCs w:val="16"/>
        </w:rPr>
      </w:pPr>
      <w:r w:rsidRPr="007A431F">
        <w:rPr>
          <w:rFonts w:eastAsia="Times New Roman" w:cs="Arial"/>
          <w:iCs/>
          <w:color w:val="000000" w:themeColor="text1"/>
          <w:szCs w:val="16"/>
        </w:rPr>
        <w:t>2</w:t>
      </w:r>
      <w:r w:rsidR="004424F5" w:rsidRPr="007A431F">
        <w:rPr>
          <w:rFonts w:eastAsia="Times New Roman" w:cs="Arial"/>
          <w:iCs/>
          <w:color w:val="000000" w:themeColor="text1"/>
          <w:szCs w:val="16"/>
        </w:rPr>
        <w:t>. </w:t>
      </w:r>
      <w:r w:rsidR="00951F44" w:rsidRPr="007A431F">
        <w:rPr>
          <w:rFonts w:eastAsia="Times New Roman" w:cs="Arial"/>
          <w:iCs/>
          <w:color w:val="000000" w:themeColor="text1"/>
          <w:szCs w:val="16"/>
        </w:rPr>
        <w:t>X2Face: A network for controlling face generation using images, audio, and pose codes</w:t>
      </w:r>
      <w:r w:rsidR="004424F5" w:rsidRPr="007A431F">
        <w:rPr>
          <w:rFonts w:eastAsia="Times New Roman" w:cs="Arial"/>
          <w:iCs/>
          <w:color w:val="000000" w:themeColor="text1"/>
          <w:szCs w:val="16"/>
        </w:rPr>
        <w:t xml:space="preserve"> [Электронный ресурс] – Электронные данные. – Режим доступа: </w:t>
      </w:r>
      <w:r w:rsidR="00951F44" w:rsidRPr="007A431F">
        <w:rPr>
          <w:rFonts w:eastAsia="Times New Roman" w:cs="Arial"/>
          <w:iCs/>
          <w:color w:val="000000" w:themeColor="text1"/>
          <w:szCs w:val="16"/>
        </w:rPr>
        <w:t>https://arxiv.org/pdf/1807.10550</w:t>
      </w:r>
      <w:r w:rsidR="004424F5" w:rsidRPr="007A431F">
        <w:rPr>
          <w:rFonts w:eastAsia="Times New Roman" w:cs="Arial"/>
          <w:iCs/>
          <w:color w:val="000000" w:themeColor="text1"/>
          <w:szCs w:val="16"/>
        </w:rPr>
        <w:t xml:space="preserve"> – Дата доступа: 22.0</w:t>
      </w:r>
      <w:r w:rsidR="00371B96" w:rsidRPr="007A431F">
        <w:rPr>
          <w:rFonts w:eastAsia="Times New Roman" w:cs="Arial"/>
          <w:iCs/>
          <w:color w:val="000000" w:themeColor="text1"/>
          <w:szCs w:val="16"/>
        </w:rPr>
        <w:t>3</w:t>
      </w:r>
      <w:r w:rsidR="004424F5" w:rsidRPr="007A431F">
        <w:rPr>
          <w:rFonts w:eastAsia="Times New Roman" w:cs="Arial"/>
          <w:iCs/>
          <w:color w:val="000000" w:themeColor="text1"/>
          <w:szCs w:val="16"/>
        </w:rPr>
        <w:t>.2025</w:t>
      </w:r>
    </w:p>
    <w:p w14:paraId="1BABE714" w14:textId="53D47EB9" w:rsidR="004424F5" w:rsidRPr="007A431F" w:rsidRDefault="00773777" w:rsidP="008A4B71">
      <w:pPr>
        <w:pStyle w:val="-a"/>
        <w:rPr>
          <w:rFonts w:eastAsia="Times New Roman" w:cs="Arial"/>
          <w:iCs/>
          <w:color w:val="000000" w:themeColor="text1"/>
          <w:szCs w:val="16"/>
        </w:rPr>
      </w:pPr>
      <w:r w:rsidRPr="007A431F">
        <w:rPr>
          <w:rFonts w:eastAsia="Times New Roman" w:cs="Arial"/>
          <w:iCs/>
          <w:color w:val="000000" w:themeColor="text1"/>
          <w:szCs w:val="16"/>
        </w:rPr>
        <w:t>3</w:t>
      </w:r>
      <w:r w:rsidR="004424F5" w:rsidRPr="007A431F">
        <w:rPr>
          <w:rFonts w:eastAsia="Times New Roman" w:cs="Arial"/>
          <w:iCs/>
          <w:color w:val="000000" w:themeColor="text1"/>
          <w:szCs w:val="16"/>
        </w:rPr>
        <w:t>. </w:t>
      </w:r>
      <w:r w:rsidR="00951F44" w:rsidRPr="007A431F">
        <w:rPr>
          <w:rFonts w:eastAsia="Times New Roman" w:cs="Arial"/>
          <w:iCs/>
          <w:color w:val="000000" w:themeColor="text1"/>
          <w:szCs w:val="16"/>
        </w:rPr>
        <w:t xml:space="preserve">Animating Arbitrary Objects via Deep Motion Transfer </w:t>
      </w:r>
      <w:r w:rsidR="004424F5" w:rsidRPr="007A431F">
        <w:rPr>
          <w:rFonts w:eastAsia="Times New Roman" w:cs="Arial"/>
          <w:iCs/>
          <w:color w:val="000000" w:themeColor="text1"/>
          <w:szCs w:val="16"/>
        </w:rPr>
        <w:t xml:space="preserve">[Электронный ресурс] – Электронные данные. – Режим доступа: </w:t>
      </w:r>
      <w:r w:rsidR="00951F44" w:rsidRPr="007A431F">
        <w:rPr>
          <w:rFonts w:eastAsia="Times New Roman" w:cs="Arial"/>
          <w:iCs/>
          <w:color w:val="000000" w:themeColor="text1"/>
          <w:szCs w:val="16"/>
        </w:rPr>
        <w:t>https://arxiv.org/pdf/1812.08861</w:t>
      </w:r>
      <w:r w:rsidR="004424F5" w:rsidRPr="007A431F">
        <w:rPr>
          <w:rFonts w:eastAsia="Times New Roman" w:cs="Arial"/>
          <w:iCs/>
          <w:color w:val="000000" w:themeColor="text1"/>
          <w:szCs w:val="16"/>
        </w:rPr>
        <w:t xml:space="preserve"> – Дата доступа: 2</w:t>
      </w:r>
      <w:r w:rsidR="00101A37" w:rsidRPr="007A431F">
        <w:rPr>
          <w:rFonts w:eastAsia="Times New Roman" w:cs="Arial"/>
          <w:iCs/>
          <w:color w:val="000000" w:themeColor="text1"/>
          <w:szCs w:val="16"/>
        </w:rPr>
        <w:t>4</w:t>
      </w:r>
      <w:r w:rsidR="004424F5" w:rsidRPr="007A431F">
        <w:rPr>
          <w:rFonts w:eastAsia="Times New Roman" w:cs="Arial"/>
          <w:iCs/>
          <w:color w:val="000000" w:themeColor="text1"/>
          <w:szCs w:val="16"/>
        </w:rPr>
        <w:t>.0</w:t>
      </w:r>
      <w:r w:rsidR="00371B96" w:rsidRPr="007A431F">
        <w:rPr>
          <w:rFonts w:eastAsia="Times New Roman" w:cs="Arial"/>
          <w:iCs/>
          <w:color w:val="000000" w:themeColor="text1"/>
          <w:szCs w:val="16"/>
        </w:rPr>
        <w:t>3</w:t>
      </w:r>
      <w:r w:rsidR="004424F5" w:rsidRPr="007A431F">
        <w:rPr>
          <w:rFonts w:eastAsia="Times New Roman" w:cs="Arial"/>
          <w:iCs/>
          <w:color w:val="000000" w:themeColor="text1"/>
          <w:szCs w:val="16"/>
        </w:rPr>
        <w:t>.2025</w:t>
      </w:r>
    </w:p>
    <w:p w14:paraId="4D091464" w14:textId="6B11E14C" w:rsidR="00D226CE" w:rsidRPr="00CE472E" w:rsidRDefault="006B609C" w:rsidP="008A4B71">
      <w:pPr>
        <w:pStyle w:val="-a"/>
        <w:rPr>
          <w:rFonts w:eastAsia="Times New Roman" w:cs="Arial"/>
          <w:color w:val="000000" w:themeColor="text1"/>
          <w:szCs w:val="16"/>
          <w:lang w:val="ru-RU"/>
        </w:rPr>
      </w:pPr>
      <w:r w:rsidRPr="00CE472E">
        <w:rPr>
          <w:rFonts w:eastAsia="Times New Roman" w:cs="Arial"/>
          <w:iCs/>
          <w:color w:val="000000" w:themeColor="text1"/>
          <w:szCs w:val="16"/>
          <w:lang w:val="ru-RU"/>
        </w:rPr>
        <w:t>4.</w:t>
      </w:r>
      <w:r w:rsidRPr="007A431F">
        <w:rPr>
          <w:rFonts w:eastAsia="Times New Roman" w:cs="Arial"/>
          <w:iCs/>
          <w:color w:val="000000" w:themeColor="text1"/>
          <w:szCs w:val="16"/>
        </w:rPr>
        <w:t> </w:t>
      </w:r>
      <w:proofErr w:type="spellStart"/>
      <w:r w:rsidRPr="007A431F">
        <w:rPr>
          <w:rFonts w:eastAsia="Times New Roman" w:cs="Arial"/>
          <w:iCs/>
          <w:color w:val="000000" w:themeColor="text1"/>
          <w:szCs w:val="16"/>
        </w:rPr>
        <w:t>VoxCeleb</w:t>
      </w:r>
      <w:proofErr w:type="spellEnd"/>
      <w:r w:rsidRPr="00CE472E">
        <w:rPr>
          <w:rFonts w:eastAsia="Times New Roman" w:cs="Arial"/>
          <w:iCs/>
          <w:color w:val="000000" w:themeColor="text1"/>
          <w:szCs w:val="16"/>
          <w:lang w:val="ru-RU"/>
        </w:rPr>
        <w:t xml:space="preserve"> [Электронный ресурс] – Электронные данные. – Режим доступа: </w:t>
      </w:r>
      <w:r w:rsidRPr="007A431F">
        <w:rPr>
          <w:rFonts w:eastAsia="Times New Roman" w:cs="Arial"/>
          <w:iCs/>
          <w:color w:val="000000" w:themeColor="text1"/>
          <w:szCs w:val="16"/>
        </w:rPr>
        <w:t>https</w:t>
      </w:r>
      <w:r w:rsidRPr="00CE472E">
        <w:rPr>
          <w:rFonts w:eastAsia="Times New Roman" w:cs="Arial"/>
          <w:iCs/>
          <w:color w:val="000000" w:themeColor="text1"/>
          <w:szCs w:val="16"/>
          <w:lang w:val="ru-RU"/>
        </w:rPr>
        <w:t>://</w:t>
      </w:r>
      <w:r w:rsidRPr="007A431F">
        <w:rPr>
          <w:rFonts w:eastAsia="Times New Roman" w:cs="Arial"/>
          <w:iCs/>
          <w:color w:val="000000" w:themeColor="text1"/>
          <w:szCs w:val="16"/>
        </w:rPr>
        <w:t>www</w:t>
      </w:r>
      <w:r w:rsidRPr="00CE472E">
        <w:rPr>
          <w:rFonts w:eastAsia="Times New Roman" w:cs="Arial"/>
          <w:iCs/>
          <w:color w:val="000000" w:themeColor="text1"/>
          <w:szCs w:val="16"/>
          <w:lang w:val="ru-RU"/>
        </w:rPr>
        <w:t>.</w:t>
      </w:r>
      <w:r w:rsidRPr="007A431F">
        <w:rPr>
          <w:rFonts w:eastAsia="Times New Roman" w:cs="Arial"/>
          <w:iCs/>
          <w:color w:val="000000" w:themeColor="text1"/>
          <w:szCs w:val="16"/>
        </w:rPr>
        <w:t>robots</w:t>
      </w:r>
      <w:r w:rsidRPr="00CE472E">
        <w:rPr>
          <w:rFonts w:eastAsia="Times New Roman" w:cs="Arial"/>
          <w:iCs/>
          <w:color w:val="000000" w:themeColor="text1"/>
          <w:szCs w:val="16"/>
          <w:lang w:val="ru-RU"/>
        </w:rPr>
        <w:t>.</w:t>
      </w:r>
      <w:r w:rsidRPr="007A431F">
        <w:rPr>
          <w:rFonts w:eastAsia="Times New Roman" w:cs="Arial"/>
          <w:iCs/>
          <w:color w:val="000000" w:themeColor="text1"/>
          <w:szCs w:val="16"/>
        </w:rPr>
        <w:t>ox</w:t>
      </w:r>
      <w:r w:rsidRPr="00CE472E">
        <w:rPr>
          <w:rFonts w:eastAsia="Times New Roman" w:cs="Arial"/>
          <w:iCs/>
          <w:color w:val="000000" w:themeColor="text1"/>
          <w:szCs w:val="16"/>
          <w:lang w:val="ru-RU"/>
        </w:rPr>
        <w:t>.</w:t>
      </w:r>
      <w:r w:rsidRPr="007A431F">
        <w:rPr>
          <w:rFonts w:eastAsia="Times New Roman" w:cs="Arial"/>
          <w:iCs/>
          <w:color w:val="000000" w:themeColor="text1"/>
          <w:szCs w:val="16"/>
        </w:rPr>
        <w:t>ac</w:t>
      </w:r>
      <w:r w:rsidRPr="00CE472E">
        <w:rPr>
          <w:rFonts w:eastAsia="Times New Roman" w:cs="Arial"/>
          <w:iCs/>
          <w:color w:val="000000" w:themeColor="text1"/>
          <w:szCs w:val="16"/>
          <w:lang w:val="ru-RU"/>
        </w:rPr>
        <w:t>.</w:t>
      </w:r>
      <w:r w:rsidRPr="007A431F">
        <w:rPr>
          <w:rFonts w:eastAsia="Times New Roman" w:cs="Arial"/>
          <w:iCs/>
          <w:color w:val="000000" w:themeColor="text1"/>
          <w:szCs w:val="16"/>
        </w:rPr>
        <w:t>uk</w:t>
      </w:r>
      <w:r w:rsidRPr="00CE472E">
        <w:rPr>
          <w:rFonts w:eastAsia="Times New Roman" w:cs="Arial"/>
          <w:iCs/>
          <w:color w:val="000000" w:themeColor="text1"/>
          <w:szCs w:val="16"/>
          <w:lang w:val="ru-RU"/>
        </w:rPr>
        <w:t>/~</w:t>
      </w:r>
      <w:r w:rsidRPr="007A431F">
        <w:rPr>
          <w:rFonts w:eastAsia="Times New Roman" w:cs="Arial"/>
          <w:iCs/>
          <w:color w:val="000000" w:themeColor="text1"/>
          <w:szCs w:val="16"/>
        </w:rPr>
        <w:t>vgg</w:t>
      </w:r>
      <w:r w:rsidRPr="00CE472E">
        <w:rPr>
          <w:rFonts w:eastAsia="Times New Roman" w:cs="Arial"/>
          <w:iCs/>
          <w:color w:val="000000" w:themeColor="text1"/>
          <w:szCs w:val="16"/>
          <w:lang w:val="ru-RU"/>
        </w:rPr>
        <w:t>/</w:t>
      </w:r>
      <w:r w:rsidRPr="007A431F">
        <w:rPr>
          <w:rFonts w:eastAsia="Times New Roman" w:cs="Arial"/>
          <w:iCs/>
          <w:color w:val="000000" w:themeColor="text1"/>
          <w:szCs w:val="16"/>
        </w:rPr>
        <w:t>data</w:t>
      </w:r>
      <w:r w:rsidRPr="00CE472E">
        <w:rPr>
          <w:rFonts w:eastAsia="Times New Roman" w:cs="Arial"/>
          <w:iCs/>
          <w:color w:val="000000" w:themeColor="text1"/>
          <w:szCs w:val="16"/>
          <w:lang w:val="ru-RU"/>
        </w:rPr>
        <w:t>/</w:t>
      </w:r>
      <w:r w:rsidRPr="007A431F">
        <w:rPr>
          <w:rFonts w:eastAsia="Times New Roman" w:cs="Arial"/>
          <w:iCs/>
          <w:color w:val="000000" w:themeColor="text1"/>
          <w:szCs w:val="16"/>
        </w:rPr>
        <w:t>voxceleb</w:t>
      </w:r>
      <w:r w:rsidRPr="00CE472E">
        <w:rPr>
          <w:rFonts w:eastAsia="Times New Roman" w:cs="Arial"/>
          <w:iCs/>
          <w:color w:val="000000" w:themeColor="text1"/>
          <w:szCs w:val="16"/>
          <w:lang w:val="ru-RU"/>
        </w:rPr>
        <w:t xml:space="preserve">/– Дата доступа: </w:t>
      </w:r>
      <w:r w:rsidR="00101A37" w:rsidRPr="00CE472E">
        <w:rPr>
          <w:rFonts w:eastAsia="Times New Roman" w:cs="Arial"/>
          <w:iCs/>
          <w:color w:val="000000" w:themeColor="text1"/>
          <w:szCs w:val="16"/>
          <w:lang w:val="ru-RU"/>
        </w:rPr>
        <w:t>30</w:t>
      </w:r>
      <w:r w:rsidRPr="00CE472E">
        <w:rPr>
          <w:rFonts w:eastAsia="Times New Roman" w:cs="Arial"/>
          <w:iCs/>
          <w:color w:val="000000" w:themeColor="text1"/>
          <w:szCs w:val="16"/>
          <w:lang w:val="ru-RU"/>
        </w:rPr>
        <w:t>.03.2025</w:t>
      </w:r>
      <w:r w:rsidR="00D226CE" w:rsidRPr="00CE472E">
        <w:rPr>
          <w:lang w:val="ru-RU"/>
        </w:rPr>
        <w:br w:type="page"/>
      </w:r>
    </w:p>
    <w:p w14:paraId="70602208" w14:textId="74D2E1E4" w:rsidR="00512F2F" w:rsidRPr="00512F2F" w:rsidRDefault="00512F2F" w:rsidP="00512F2F">
      <w:pPr>
        <w:pStyle w:val="-"/>
        <w:jc w:val="left"/>
        <w:rPr>
          <w:b w:val="0"/>
          <w:sz w:val="24"/>
          <w:szCs w:val="24"/>
          <w:lang w:val="en-US"/>
        </w:rPr>
      </w:pPr>
      <w:r w:rsidRPr="007466F6">
        <w:rPr>
          <w:b w:val="0"/>
          <w:sz w:val="24"/>
          <w:szCs w:val="24"/>
          <w:lang w:val="en-US"/>
        </w:rPr>
        <w:lastRenderedPageBreak/>
        <w:t>UDC</w:t>
      </w:r>
      <w:r w:rsidR="00B64243" w:rsidRPr="007466F6">
        <w:rPr>
          <w:b w:val="0"/>
          <w:sz w:val="24"/>
          <w:szCs w:val="24"/>
          <w:lang w:val="en-US"/>
        </w:rPr>
        <w:t xml:space="preserve"> 004.032.26, 004.932.4</w:t>
      </w:r>
    </w:p>
    <w:p w14:paraId="330687B7" w14:textId="2C67F27D" w:rsidR="00D226CE" w:rsidRPr="00DA46FB" w:rsidRDefault="009E4CC8" w:rsidP="00D226CE">
      <w:pPr>
        <w:pStyle w:val="-"/>
        <w:rPr>
          <w:lang w:val="en-US"/>
        </w:rPr>
      </w:pPr>
      <w:r w:rsidRPr="00951F44">
        <w:rPr>
          <w:lang w:val="en-US"/>
        </w:rPr>
        <w:t xml:space="preserve">IMAGE </w:t>
      </w:r>
      <w:r w:rsidR="00951F44" w:rsidRPr="00951F44">
        <w:rPr>
          <w:lang w:val="en-US"/>
        </w:rPr>
        <w:t xml:space="preserve">animation </w:t>
      </w:r>
      <w:r w:rsidRPr="00951F44">
        <w:rPr>
          <w:lang w:val="en-US"/>
        </w:rPr>
        <w:t>BASED ON NEURAL NETWORKS</w:t>
      </w:r>
    </w:p>
    <w:p w14:paraId="1C91463C" w14:textId="3D6A1432" w:rsidR="00D226CE" w:rsidRPr="00CC5A2A" w:rsidRDefault="00172999" w:rsidP="00D226CE">
      <w:pPr>
        <w:pStyle w:val="-3"/>
        <w:rPr>
          <w:lang w:val="en-US"/>
        </w:rPr>
      </w:pPr>
      <w:proofErr w:type="spellStart"/>
      <w:r w:rsidRPr="007466F6">
        <w:rPr>
          <w:rFonts w:cs="Arial"/>
          <w:color w:val="000000"/>
          <w:shd w:val="clear" w:color="auto" w:fill="FFFFFF"/>
          <w:lang w:val="en-US"/>
        </w:rPr>
        <w:t>Klimovich</w:t>
      </w:r>
      <w:proofErr w:type="spellEnd"/>
      <w:r w:rsidR="00B02831" w:rsidRPr="007466F6">
        <w:rPr>
          <w:rFonts w:cs="Arial"/>
          <w:color w:val="000000"/>
          <w:shd w:val="clear" w:color="auto" w:fill="FFFFFF"/>
          <w:lang w:val="en-US"/>
        </w:rPr>
        <w:t xml:space="preserve"> </w:t>
      </w:r>
      <w:r w:rsidRPr="007466F6">
        <w:rPr>
          <w:rFonts w:cs="Arial"/>
          <w:color w:val="000000"/>
          <w:shd w:val="clear" w:color="auto" w:fill="FFFFFF"/>
          <w:lang w:val="en-US"/>
        </w:rPr>
        <w:t>A</w:t>
      </w:r>
      <w:r w:rsidR="00371B96" w:rsidRPr="007466F6">
        <w:rPr>
          <w:rFonts w:cs="Arial"/>
          <w:color w:val="000000"/>
          <w:shd w:val="clear" w:color="auto" w:fill="FFFFFF"/>
          <w:lang w:val="en-US"/>
        </w:rPr>
        <w:t>.</w:t>
      </w:r>
      <w:r w:rsidR="00CC5A2A">
        <w:rPr>
          <w:rFonts w:cs="Arial"/>
          <w:color w:val="000000"/>
          <w:shd w:val="clear" w:color="auto" w:fill="FFFFFF"/>
          <w:lang w:val="en-US"/>
        </w:rPr>
        <w:t>N.</w:t>
      </w:r>
    </w:p>
    <w:p w14:paraId="0C401B9B" w14:textId="1076AD26" w:rsidR="00D226CE" w:rsidRPr="00D226CE" w:rsidRDefault="00D226CE" w:rsidP="00D226CE">
      <w:pPr>
        <w:pStyle w:val="-1"/>
        <w:rPr>
          <w:lang w:val="en-US"/>
        </w:rPr>
      </w:pPr>
      <w:r w:rsidRPr="00D226CE">
        <w:rPr>
          <w:lang w:val="en-US"/>
        </w:rPr>
        <w:t xml:space="preserve">Belarusian State University of Informatics and </w:t>
      </w:r>
      <w:proofErr w:type="spellStart"/>
      <w:r w:rsidRPr="00D226CE">
        <w:rPr>
          <w:lang w:val="en-US"/>
        </w:rPr>
        <w:t>Radioelectronics</w:t>
      </w:r>
      <w:proofErr w:type="spellEnd"/>
      <w:r w:rsidRPr="00D226CE">
        <w:rPr>
          <w:lang w:val="en-US"/>
        </w:rPr>
        <w:t>,</w:t>
      </w:r>
      <w:r>
        <w:rPr>
          <w:lang w:val="en-US"/>
        </w:rPr>
        <w:t xml:space="preserve"> </w:t>
      </w:r>
      <w:r w:rsidR="009E4CC8">
        <w:rPr>
          <w:lang w:val="en-US"/>
        </w:rPr>
        <w:t>Minsk, Republic</w:t>
      </w:r>
      <w:r w:rsidR="00B02831">
        <w:rPr>
          <w:lang w:val="en-US"/>
        </w:rPr>
        <w:t xml:space="preserve"> of Belarus</w:t>
      </w:r>
    </w:p>
    <w:p w14:paraId="126FB871" w14:textId="699D5A68" w:rsidR="00D226CE" w:rsidRPr="006A2CB2" w:rsidRDefault="00371B96" w:rsidP="007466F6">
      <w:pPr>
        <w:pStyle w:val="-5"/>
        <w:rPr>
          <w:lang w:val="en-US"/>
        </w:rPr>
      </w:pPr>
      <w:proofErr w:type="spellStart"/>
      <w:r w:rsidRPr="007466F6">
        <w:rPr>
          <w:lang w:val="en-US"/>
        </w:rPr>
        <w:t>Kupryianava</w:t>
      </w:r>
      <w:proofErr w:type="spellEnd"/>
      <w:r w:rsidRPr="007466F6">
        <w:rPr>
          <w:lang w:val="en-US"/>
        </w:rPr>
        <w:t xml:space="preserve"> D.</w:t>
      </w:r>
      <w:r w:rsidR="00CC5A2A">
        <w:rPr>
          <w:lang w:val="en-US"/>
        </w:rPr>
        <w:t>V.</w:t>
      </w:r>
      <w:r w:rsidRPr="007466F6">
        <w:rPr>
          <w:lang w:val="en-US"/>
        </w:rPr>
        <w:t xml:space="preserve"> </w:t>
      </w:r>
      <w:r w:rsidR="007466F6">
        <w:rPr>
          <w:lang w:val="en-US"/>
        </w:rPr>
        <w:t>–</w:t>
      </w:r>
      <w:r w:rsidRPr="007466F6">
        <w:rPr>
          <w:lang w:val="en-US"/>
        </w:rPr>
        <w:t xml:space="preserve"> Master of Technical Sciences</w:t>
      </w:r>
    </w:p>
    <w:p w14:paraId="26059911" w14:textId="16B4DA27" w:rsidR="009E4CC8" w:rsidRPr="008A4B71" w:rsidRDefault="001B53D6" w:rsidP="008A4B71">
      <w:pPr>
        <w:pStyle w:val="-9"/>
        <w:rPr>
          <w:highlight w:val="yellow"/>
          <w:lang w:val="en-US"/>
        </w:rPr>
      </w:pPr>
      <w:r w:rsidRPr="00435608">
        <w:rPr>
          <w:b/>
          <w:spacing w:val="-2"/>
          <w:lang w:val="en-US"/>
        </w:rPr>
        <w:t xml:space="preserve">Annotation. </w:t>
      </w:r>
      <w:r w:rsidR="00EC3273" w:rsidRPr="00EC3273">
        <w:rPr>
          <w:lang w:val="en-US"/>
        </w:rPr>
        <w:t>Modern neural network-based image animation methods have been analyzed. The First Order Motion Model (FOMM) was selected as the primary architecture. A review and comparative analysis of other approaches, such as X2Face and Monkey-Net, were conducted. FOMM was optimized for real-time performance. The model was tested, and performance metrics were collected.</w:t>
      </w:r>
    </w:p>
    <w:p w14:paraId="6FE42E83" w14:textId="05AB6475" w:rsidR="006A2CB2" w:rsidRPr="00B02831" w:rsidRDefault="00B02831" w:rsidP="008A4B71">
      <w:pPr>
        <w:pStyle w:val="-9"/>
        <w:rPr>
          <w:spacing w:val="-2"/>
          <w:lang w:val="en-US"/>
        </w:rPr>
      </w:pPr>
      <w:r w:rsidRPr="003F46AA">
        <w:rPr>
          <w:rFonts w:eastAsia="Times New Roman"/>
          <w:b/>
          <w:bCs/>
          <w:lang w:val="en-US"/>
        </w:rPr>
        <w:t>Keywords</w:t>
      </w:r>
      <w:r w:rsidRPr="003F46AA">
        <w:rPr>
          <w:rFonts w:eastAsia="Times New Roman"/>
          <w:lang w:val="en-US"/>
        </w:rPr>
        <w:t>:</w:t>
      </w:r>
      <w:r w:rsidR="003F46AA" w:rsidRPr="003F46AA">
        <w:rPr>
          <w:lang w:val="en-US"/>
        </w:rPr>
        <w:t xml:space="preserve"> </w:t>
      </w:r>
      <w:r w:rsidR="00E709BB" w:rsidRPr="00E709BB">
        <w:rPr>
          <w:lang w:val="en-US"/>
        </w:rPr>
        <w:t xml:space="preserve">Generative Adversarial Network, Image Animation, First Order Motion Model, Motion Transfer, Video Generation, X2Face, Monkey-Net, </w:t>
      </w:r>
      <w:proofErr w:type="spellStart"/>
      <w:r w:rsidR="00E709BB" w:rsidRPr="00E709BB">
        <w:rPr>
          <w:lang w:val="en-US"/>
        </w:rPr>
        <w:t>Keypoints</w:t>
      </w:r>
      <w:proofErr w:type="spellEnd"/>
      <w:r w:rsidR="00E709BB" w:rsidRPr="00E709BB">
        <w:rPr>
          <w:lang w:val="en-US"/>
        </w:rPr>
        <w:t>, Image Processing, Comparison of Animation Methods</w:t>
      </w:r>
      <w:r w:rsidR="003F46AA" w:rsidRPr="003F46AA">
        <w:rPr>
          <w:lang w:val="en-US"/>
        </w:rPr>
        <w:t>.</w:t>
      </w:r>
    </w:p>
    <w:sectPr w:rsidR="006A2CB2" w:rsidRPr="00B02831" w:rsidSect="008A5DCD">
      <w:headerReference w:type="default" r:id="rId10"/>
      <w:pgSz w:w="11906" w:h="16838"/>
      <w:pgMar w:top="1134" w:right="851" w:bottom="851" w:left="1418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2689BA" w14:textId="77777777" w:rsidR="00BC1431" w:rsidRDefault="00BC1431" w:rsidP="008A5DCD">
      <w:pPr>
        <w:spacing w:line="240" w:lineRule="auto"/>
      </w:pPr>
      <w:r>
        <w:separator/>
      </w:r>
    </w:p>
  </w:endnote>
  <w:endnote w:type="continuationSeparator" w:id="0">
    <w:p w14:paraId="31AFDDB4" w14:textId="77777777" w:rsidR="00BC1431" w:rsidRDefault="00BC1431" w:rsidP="008A5D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roid Sans Fallback">
    <w:altName w:val="Times New Roman"/>
    <w:charset w:val="01"/>
    <w:family w:val="auto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D79006" w14:textId="77777777" w:rsidR="00BC1431" w:rsidRDefault="00BC1431" w:rsidP="008A5DCD">
      <w:pPr>
        <w:spacing w:line="240" w:lineRule="auto"/>
      </w:pPr>
      <w:r>
        <w:separator/>
      </w:r>
    </w:p>
  </w:footnote>
  <w:footnote w:type="continuationSeparator" w:id="0">
    <w:p w14:paraId="756FBDBC" w14:textId="77777777" w:rsidR="00BC1431" w:rsidRDefault="00BC1431" w:rsidP="008A5D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F7F41C" w14:textId="77777777" w:rsidR="00A8500D" w:rsidRDefault="00A8500D" w:rsidP="008A5DCD">
    <w:pPr>
      <w:pStyle w:val="a3"/>
      <w:ind w:firstLine="0"/>
      <w:jc w:val="right"/>
      <w:rPr>
        <w:rFonts w:ascii="Arial" w:hAnsi="Arial" w:cs="Arial"/>
        <w:i/>
        <w:sz w:val="20"/>
        <w:szCs w:val="20"/>
      </w:rPr>
    </w:pPr>
    <w:r>
      <w:rPr>
        <w:rFonts w:ascii="Arial" w:hAnsi="Arial" w:cs="Arial"/>
        <w:i/>
        <w:sz w:val="20"/>
        <w:szCs w:val="20"/>
      </w:rPr>
      <w:t>61</w:t>
    </w:r>
    <w:r w:rsidRPr="008A5DCD">
      <w:rPr>
        <w:rFonts w:ascii="Arial" w:hAnsi="Arial" w:cs="Arial"/>
        <w:i/>
        <w:sz w:val="20"/>
        <w:szCs w:val="20"/>
      </w:rPr>
      <w:t>-я</w:t>
    </w:r>
    <w:r>
      <w:rPr>
        <w:rFonts w:ascii="Arial" w:hAnsi="Arial" w:cs="Arial"/>
        <w:i/>
        <w:sz w:val="20"/>
        <w:szCs w:val="20"/>
      </w:rPr>
      <w:t xml:space="preserve"> </w:t>
    </w:r>
    <w:r w:rsidRPr="008A5DCD">
      <w:rPr>
        <w:rFonts w:ascii="Arial" w:hAnsi="Arial" w:cs="Arial"/>
        <w:i/>
        <w:sz w:val="20"/>
        <w:szCs w:val="20"/>
      </w:rPr>
      <w:t>Научная Конференция Аспирантов, Магистрантов и Студентов БГУИР</w:t>
    </w:r>
    <w:r>
      <w:rPr>
        <w:rFonts w:ascii="Arial" w:hAnsi="Arial" w:cs="Arial"/>
        <w:i/>
        <w:sz w:val="20"/>
        <w:szCs w:val="20"/>
      </w:rPr>
      <w:t xml:space="preserve">, </w:t>
    </w:r>
  </w:p>
  <w:p w14:paraId="5D5CD3D3" w14:textId="77777777" w:rsidR="00A8500D" w:rsidRDefault="00A8500D" w:rsidP="00577897">
    <w:pPr>
      <w:pStyle w:val="a3"/>
      <w:ind w:firstLine="0"/>
      <w:jc w:val="center"/>
      <w:rPr>
        <w:rFonts w:ascii="Arial" w:hAnsi="Arial" w:cs="Arial"/>
        <w:i/>
        <w:sz w:val="20"/>
        <w:szCs w:val="20"/>
      </w:rPr>
    </w:pPr>
    <w:r>
      <w:rPr>
        <w:rFonts w:ascii="Arial" w:hAnsi="Arial" w:cs="Arial"/>
        <w:i/>
        <w:sz w:val="20"/>
        <w:szCs w:val="20"/>
      </w:rPr>
      <w:t>Минск, 2025</w:t>
    </w:r>
  </w:p>
  <w:p w14:paraId="4D3736F2" w14:textId="77777777" w:rsidR="00A8500D" w:rsidRPr="008A5DCD" w:rsidRDefault="00A8500D" w:rsidP="008A5DCD">
    <w:pPr>
      <w:pStyle w:val="a3"/>
      <w:ind w:firstLine="0"/>
      <w:jc w:val="right"/>
      <w:rPr>
        <w:rFonts w:ascii="Arial" w:hAnsi="Arial" w:cs="Arial"/>
        <w:i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6C31AA"/>
    <w:multiLevelType w:val="hybridMultilevel"/>
    <w:tmpl w:val="E0D849CE"/>
    <w:lvl w:ilvl="0" w:tplc="83503D2A">
      <w:start w:val="1"/>
      <w:numFmt w:val="decimal"/>
      <w:suff w:val="space"/>
      <w:lvlText w:val="%1)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9D9035B"/>
    <w:multiLevelType w:val="hybridMultilevel"/>
    <w:tmpl w:val="5344CCF2"/>
    <w:lvl w:ilvl="0" w:tplc="C3C8753E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3C7225FF"/>
    <w:multiLevelType w:val="hybridMultilevel"/>
    <w:tmpl w:val="AF609FE0"/>
    <w:lvl w:ilvl="0" w:tplc="478420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D66415"/>
    <w:multiLevelType w:val="hybridMultilevel"/>
    <w:tmpl w:val="9A6EF072"/>
    <w:lvl w:ilvl="0" w:tplc="C836659C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712"/>
    <w:rsid w:val="00016714"/>
    <w:rsid w:val="0002115C"/>
    <w:rsid w:val="0002386D"/>
    <w:rsid w:val="0005084C"/>
    <w:rsid w:val="00057104"/>
    <w:rsid w:val="000571AD"/>
    <w:rsid w:val="0006106A"/>
    <w:rsid w:val="00064EC1"/>
    <w:rsid w:val="00074DA3"/>
    <w:rsid w:val="000915FC"/>
    <w:rsid w:val="00094639"/>
    <w:rsid w:val="000A6FB4"/>
    <w:rsid w:val="000C2D31"/>
    <w:rsid w:val="000D1CCC"/>
    <w:rsid w:val="000D6386"/>
    <w:rsid w:val="000E1492"/>
    <w:rsid w:val="000F7AC9"/>
    <w:rsid w:val="00101A37"/>
    <w:rsid w:val="00104AA5"/>
    <w:rsid w:val="00113752"/>
    <w:rsid w:val="00115FA4"/>
    <w:rsid w:val="00127410"/>
    <w:rsid w:val="00131745"/>
    <w:rsid w:val="00151976"/>
    <w:rsid w:val="00154AFE"/>
    <w:rsid w:val="00164452"/>
    <w:rsid w:val="00166227"/>
    <w:rsid w:val="00172999"/>
    <w:rsid w:val="001959B0"/>
    <w:rsid w:val="001A6B57"/>
    <w:rsid w:val="001B4289"/>
    <w:rsid w:val="001B53D6"/>
    <w:rsid w:val="001C0A27"/>
    <w:rsid w:val="001C0F32"/>
    <w:rsid w:val="001C6911"/>
    <w:rsid w:val="001C76CC"/>
    <w:rsid w:val="002145DB"/>
    <w:rsid w:val="002153DB"/>
    <w:rsid w:val="0023090A"/>
    <w:rsid w:val="00230D55"/>
    <w:rsid w:val="002347D5"/>
    <w:rsid w:val="00237D78"/>
    <w:rsid w:val="00242652"/>
    <w:rsid w:val="00263FD7"/>
    <w:rsid w:val="00277AC8"/>
    <w:rsid w:val="0028336D"/>
    <w:rsid w:val="00285F7E"/>
    <w:rsid w:val="00293DAF"/>
    <w:rsid w:val="00293F66"/>
    <w:rsid w:val="00297013"/>
    <w:rsid w:val="002A0565"/>
    <w:rsid w:val="002B474C"/>
    <w:rsid w:val="002C3556"/>
    <w:rsid w:val="002C6F75"/>
    <w:rsid w:val="002F0D79"/>
    <w:rsid w:val="003013D6"/>
    <w:rsid w:val="00312194"/>
    <w:rsid w:val="00323F7B"/>
    <w:rsid w:val="00325ED5"/>
    <w:rsid w:val="00332D24"/>
    <w:rsid w:val="00346B9E"/>
    <w:rsid w:val="00352B2B"/>
    <w:rsid w:val="00355033"/>
    <w:rsid w:val="0035776D"/>
    <w:rsid w:val="00361B52"/>
    <w:rsid w:val="00371B96"/>
    <w:rsid w:val="00371C91"/>
    <w:rsid w:val="00374710"/>
    <w:rsid w:val="00386C0B"/>
    <w:rsid w:val="00392954"/>
    <w:rsid w:val="003A523C"/>
    <w:rsid w:val="003B1427"/>
    <w:rsid w:val="003B556B"/>
    <w:rsid w:val="003B6A3F"/>
    <w:rsid w:val="003C5A86"/>
    <w:rsid w:val="003E3BF4"/>
    <w:rsid w:val="003F04BE"/>
    <w:rsid w:val="003F46AA"/>
    <w:rsid w:val="004129CC"/>
    <w:rsid w:val="00415966"/>
    <w:rsid w:val="004159DE"/>
    <w:rsid w:val="00420D27"/>
    <w:rsid w:val="004241D0"/>
    <w:rsid w:val="00426103"/>
    <w:rsid w:val="0043446A"/>
    <w:rsid w:val="00435608"/>
    <w:rsid w:val="004424F5"/>
    <w:rsid w:val="0045742B"/>
    <w:rsid w:val="0046783A"/>
    <w:rsid w:val="00467FA0"/>
    <w:rsid w:val="00486724"/>
    <w:rsid w:val="004939BD"/>
    <w:rsid w:val="004B1417"/>
    <w:rsid w:val="004C18D9"/>
    <w:rsid w:val="004D0BB8"/>
    <w:rsid w:val="004D2F75"/>
    <w:rsid w:val="004D6BA9"/>
    <w:rsid w:val="004E3D11"/>
    <w:rsid w:val="004E56C5"/>
    <w:rsid w:val="004F25CD"/>
    <w:rsid w:val="004F3190"/>
    <w:rsid w:val="004F4BEB"/>
    <w:rsid w:val="004F78D3"/>
    <w:rsid w:val="005100FB"/>
    <w:rsid w:val="00512F2F"/>
    <w:rsid w:val="005148AD"/>
    <w:rsid w:val="00532F7D"/>
    <w:rsid w:val="00537817"/>
    <w:rsid w:val="005409B8"/>
    <w:rsid w:val="0054243E"/>
    <w:rsid w:val="00542BDD"/>
    <w:rsid w:val="00545AA3"/>
    <w:rsid w:val="005744F4"/>
    <w:rsid w:val="00577897"/>
    <w:rsid w:val="00580E36"/>
    <w:rsid w:val="005857F3"/>
    <w:rsid w:val="00596CB4"/>
    <w:rsid w:val="005A45E6"/>
    <w:rsid w:val="005B0FEF"/>
    <w:rsid w:val="005B3E3D"/>
    <w:rsid w:val="005B622E"/>
    <w:rsid w:val="005D2B5D"/>
    <w:rsid w:val="005F5040"/>
    <w:rsid w:val="00605DB5"/>
    <w:rsid w:val="006117A5"/>
    <w:rsid w:val="00613561"/>
    <w:rsid w:val="00616865"/>
    <w:rsid w:val="006227CB"/>
    <w:rsid w:val="00637E37"/>
    <w:rsid w:val="00654300"/>
    <w:rsid w:val="00654CB8"/>
    <w:rsid w:val="0066030D"/>
    <w:rsid w:val="00666E53"/>
    <w:rsid w:val="00690066"/>
    <w:rsid w:val="00690839"/>
    <w:rsid w:val="006958B1"/>
    <w:rsid w:val="0069709E"/>
    <w:rsid w:val="006A2CB2"/>
    <w:rsid w:val="006B1143"/>
    <w:rsid w:val="006B609C"/>
    <w:rsid w:val="006C09A6"/>
    <w:rsid w:val="006D1A19"/>
    <w:rsid w:val="006E56B1"/>
    <w:rsid w:val="006F4C3A"/>
    <w:rsid w:val="0071504D"/>
    <w:rsid w:val="00715220"/>
    <w:rsid w:val="007254AD"/>
    <w:rsid w:val="00734781"/>
    <w:rsid w:val="00734E52"/>
    <w:rsid w:val="00740854"/>
    <w:rsid w:val="007466F6"/>
    <w:rsid w:val="00757E4F"/>
    <w:rsid w:val="00760AB4"/>
    <w:rsid w:val="00761767"/>
    <w:rsid w:val="00763804"/>
    <w:rsid w:val="00766FA2"/>
    <w:rsid w:val="00767797"/>
    <w:rsid w:val="00773777"/>
    <w:rsid w:val="00776DA4"/>
    <w:rsid w:val="00781D81"/>
    <w:rsid w:val="00783CDE"/>
    <w:rsid w:val="0079542D"/>
    <w:rsid w:val="007A431F"/>
    <w:rsid w:val="007A5A6A"/>
    <w:rsid w:val="007A7E4D"/>
    <w:rsid w:val="007B614D"/>
    <w:rsid w:val="007B671B"/>
    <w:rsid w:val="007D67C0"/>
    <w:rsid w:val="007D6E55"/>
    <w:rsid w:val="007E5D13"/>
    <w:rsid w:val="007F0389"/>
    <w:rsid w:val="007F6810"/>
    <w:rsid w:val="007F6DFF"/>
    <w:rsid w:val="007F7D43"/>
    <w:rsid w:val="008010EB"/>
    <w:rsid w:val="008217EC"/>
    <w:rsid w:val="0083527F"/>
    <w:rsid w:val="008373E4"/>
    <w:rsid w:val="0085304E"/>
    <w:rsid w:val="00881431"/>
    <w:rsid w:val="00886640"/>
    <w:rsid w:val="00894E71"/>
    <w:rsid w:val="00895894"/>
    <w:rsid w:val="008A4B71"/>
    <w:rsid w:val="008A5DCD"/>
    <w:rsid w:val="008C1D7B"/>
    <w:rsid w:val="008C4C0A"/>
    <w:rsid w:val="008F2541"/>
    <w:rsid w:val="008F5F7C"/>
    <w:rsid w:val="009000ED"/>
    <w:rsid w:val="00906712"/>
    <w:rsid w:val="00907981"/>
    <w:rsid w:val="009117CB"/>
    <w:rsid w:val="0091360F"/>
    <w:rsid w:val="0092581A"/>
    <w:rsid w:val="00925961"/>
    <w:rsid w:val="00942200"/>
    <w:rsid w:val="00951F44"/>
    <w:rsid w:val="009745FC"/>
    <w:rsid w:val="00977C28"/>
    <w:rsid w:val="0098497C"/>
    <w:rsid w:val="00987577"/>
    <w:rsid w:val="009B0FB9"/>
    <w:rsid w:val="009B16CF"/>
    <w:rsid w:val="009C7DA1"/>
    <w:rsid w:val="009D1B6F"/>
    <w:rsid w:val="009E05DE"/>
    <w:rsid w:val="009E4CC8"/>
    <w:rsid w:val="009F3B7F"/>
    <w:rsid w:val="009F495C"/>
    <w:rsid w:val="009F6FB4"/>
    <w:rsid w:val="00A04CB2"/>
    <w:rsid w:val="00A060DF"/>
    <w:rsid w:val="00A119D3"/>
    <w:rsid w:val="00A12197"/>
    <w:rsid w:val="00A16188"/>
    <w:rsid w:val="00A358B0"/>
    <w:rsid w:val="00A46CC1"/>
    <w:rsid w:val="00A512A7"/>
    <w:rsid w:val="00A54A95"/>
    <w:rsid w:val="00A57644"/>
    <w:rsid w:val="00A7332E"/>
    <w:rsid w:val="00A8500D"/>
    <w:rsid w:val="00A91F3C"/>
    <w:rsid w:val="00A97ED8"/>
    <w:rsid w:val="00AB295B"/>
    <w:rsid w:val="00AC1988"/>
    <w:rsid w:val="00AC4547"/>
    <w:rsid w:val="00AC5A71"/>
    <w:rsid w:val="00AD2723"/>
    <w:rsid w:val="00AE0265"/>
    <w:rsid w:val="00AE36ED"/>
    <w:rsid w:val="00AE49E5"/>
    <w:rsid w:val="00AF7B4D"/>
    <w:rsid w:val="00B00E8C"/>
    <w:rsid w:val="00B02831"/>
    <w:rsid w:val="00B109B2"/>
    <w:rsid w:val="00B12A5D"/>
    <w:rsid w:val="00B13DB2"/>
    <w:rsid w:val="00B175D2"/>
    <w:rsid w:val="00B209A3"/>
    <w:rsid w:val="00B262B0"/>
    <w:rsid w:val="00B268BF"/>
    <w:rsid w:val="00B42415"/>
    <w:rsid w:val="00B43ACE"/>
    <w:rsid w:val="00B44EFD"/>
    <w:rsid w:val="00B64243"/>
    <w:rsid w:val="00B65C5F"/>
    <w:rsid w:val="00B81000"/>
    <w:rsid w:val="00BA03F5"/>
    <w:rsid w:val="00BA3B64"/>
    <w:rsid w:val="00BA55E8"/>
    <w:rsid w:val="00BB05F2"/>
    <w:rsid w:val="00BB6AD0"/>
    <w:rsid w:val="00BC1431"/>
    <w:rsid w:val="00BC7E06"/>
    <w:rsid w:val="00BD024A"/>
    <w:rsid w:val="00BD5F90"/>
    <w:rsid w:val="00BF5C0B"/>
    <w:rsid w:val="00C20691"/>
    <w:rsid w:val="00C23679"/>
    <w:rsid w:val="00C25B60"/>
    <w:rsid w:val="00C27216"/>
    <w:rsid w:val="00C30E8B"/>
    <w:rsid w:val="00C4013D"/>
    <w:rsid w:val="00C40DBD"/>
    <w:rsid w:val="00C57277"/>
    <w:rsid w:val="00C65FE9"/>
    <w:rsid w:val="00C749E7"/>
    <w:rsid w:val="00C7644E"/>
    <w:rsid w:val="00C87BF6"/>
    <w:rsid w:val="00C87C79"/>
    <w:rsid w:val="00C94593"/>
    <w:rsid w:val="00C94A0C"/>
    <w:rsid w:val="00CA3E10"/>
    <w:rsid w:val="00CA71D8"/>
    <w:rsid w:val="00CB4175"/>
    <w:rsid w:val="00CB47C6"/>
    <w:rsid w:val="00CC5A2A"/>
    <w:rsid w:val="00CD70E0"/>
    <w:rsid w:val="00CD7F33"/>
    <w:rsid w:val="00CE44A9"/>
    <w:rsid w:val="00CE472E"/>
    <w:rsid w:val="00D16A49"/>
    <w:rsid w:val="00D226CE"/>
    <w:rsid w:val="00D35C71"/>
    <w:rsid w:val="00D56773"/>
    <w:rsid w:val="00D575A5"/>
    <w:rsid w:val="00D60678"/>
    <w:rsid w:val="00D8409D"/>
    <w:rsid w:val="00D85AE3"/>
    <w:rsid w:val="00DA46FB"/>
    <w:rsid w:val="00DB5221"/>
    <w:rsid w:val="00DB7EE0"/>
    <w:rsid w:val="00DC062E"/>
    <w:rsid w:val="00DC4C1E"/>
    <w:rsid w:val="00DE2999"/>
    <w:rsid w:val="00DE53E5"/>
    <w:rsid w:val="00DF6EB0"/>
    <w:rsid w:val="00E05DA9"/>
    <w:rsid w:val="00E16E97"/>
    <w:rsid w:val="00E20C4A"/>
    <w:rsid w:val="00E230E0"/>
    <w:rsid w:val="00E2402F"/>
    <w:rsid w:val="00E457F3"/>
    <w:rsid w:val="00E60D16"/>
    <w:rsid w:val="00E709BB"/>
    <w:rsid w:val="00E94363"/>
    <w:rsid w:val="00E95336"/>
    <w:rsid w:val="00EC3273"/>
    <w:rsid w:val="00EF2422"/>
    <w:rsid w:val="00F14AD6"/>
    <w:rsid w:val="00F2272C"/>
    <w:rsid w:val="00F252E5"/>
    <w:rsid w:val="00F25E85"/>
    <w:rsid w:val="00F27178"/>
    <w:rsid w:val="00F5256D"/>
    <w:rsid w:val="00F635B6"/>
    <w:rsid w:val="00F6446C"/>
    <w:rsid w:val="00F660C1"/>
    <w:rsid w:val="00F875D1"/>
    <w:rsid w:val="00FA4500"/>
    <w:rsid w:val="00FA489E"/>
    <w:rsid w:val="00FB1B14"/>
    <w:rsid w:val="00FB686E"/>
    <w:rsid w:val="00FE618B"/>
    <w:rsid w:val="00FE6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680922"/>
  <w15:docId w15:val="{99707985-2876-4BC6-AD82-46C3764D9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6F75"/>
    <w:pPr>
      <w:spacing w:after="0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0671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60C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6EB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">
    <w:name w:val="Т-название"/>
    <w:basedOn w:val="1"/>
    <w:next w:val="a"/>
    <w:link w:val="-0"/>
    <w:qFormat/>
    <w:rsid w:val="000C2D31"/>
    <w:pPr>
      <w:spacing w:after="240" w:line="240" w:lineRule="auto"/>
      <w:ind w:firstLine="0"/>
      <w:jc w:val="center"/>
    </w:pPr>
    <w:rPr>
      <w:rFonts w:ascii="Arial" w:hAnsi="Arial"/>
      <w:b/>
      <w:caps/>
      <w:color w:val="auto"/>
      <w:sz w:val="28"/>
    </w:rPr>
  </w:style>
  <w:style w:type="paragraph" w:customStyle="1" w:styleId="-1">
    <w:name w:val="Т-организация"/>
    <w:basedOn w:val="a"/>
    <w:link w:val="-2"/>
    <w:qFormat/>
    <w:rsid w:val="00906712"/>
    <w:pPr>
      <w:spacing w:line="240" w:lineRule="auto"/>
      <w:ind w:firstLine="0"/>
      <w:jc w:val="center"/>
    </w:pPr>
    <w:rPr>
      <w:rFonts w:ascii="Arial" w:hAnsi="Arial"/>
      <w:i/>
      <w:sz w:val="20"/>
    </w:rPr>
  </w:style>
  <w:style w:type="character" w:customStyle="1" w:styleId="10">
    <w:name w:val="Заголовок 1 Знак"/>
    <w:basedOn w:val="a0"/>
    <w:link w:val="1"/>
    <w:uiPriority w:val="9"/>
    <w:rsid w:val="009067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-0">
    <w:name w:val="Т-название Знак"/>
    <w:basedOn w:val="10"/>
    <w:link w:val="-"/>
    <w:rsid w:val="000C2D31"/>
    <w:rPr>
      <w:rFonts w:ascii="Arial" w:eastAsiaTheme="majorEastAsia" w:hAnsi="Arial" w:cstheme="majorBidi"/>
      <w:b/>
      <w:caps/>
      <w:color w:val="2E74B5" w:themeColor="accent1" w:themeShade="BF"/>
      <w:sz w:val="28"/>
      <w:szCs w:val="32"/>
    </w:rPr>
  </w:style>
  <w:style w:type="paragraph" w:customStyle="1" w:styleId="-3">
    <w:name w:val="Т-авторы"/>
    <w:basedOn w:val="a"/>
    <w:link w:val="-4"/>
    <w:qFormat/>
    <w:rsid w:val="00906712"/>
    <w:pPr>
      <w:spacing w:before="240" w:after="120" w:line="240" w:lineRule="auto"/>
      <w:ind w:firstLine="0"/>
      <w:jc w:val="center"/>
    </w:pPr>
    <w:rPr>
      <w:rFonts w:ascii="Arial" w:hAnsi="Arial"/>
      <w:i/>
      <w:sz w:val="22"/>
    </w:rPr>
  </w:style>
  <w:style w:type="character" w:customStyle="1" w:styleId="-2">
    <w:name w:val="Т-организация Знак"/>
    <w:basedOn w:val="a0"/>
    <w:link w:val="-1"/>
    <w:rsid w:val="00906712"/>
    <w:rPr>
      <w:rFonts w:ascii="Arial" w:hAnsi="Arial"/>
      <w:i/>
      <w:sz w:val="20"/>
    </w:rPr>
  </w:style>
  <w:style w:type="paragraph" w:customStyle="1" w:styleId="-5">
    <w:name w:val="Т-науч.рук."/>
    <w:basedOn w:val="a"/>
    <w:link w:val="-6"/>
    <w:qFormat/>
    <w:rsid w:val="00906712"/>
    <w:pPr>
      <w:spacing w:before="120" w:after="120"/>
      <w:jc w:val="right"/>
    </w:pPr>
    <w:rPr>
      <w:rFonts w:ascii="Arial" w:hAnsi="Arial"/>
      <w:i/>
      <w:sz w:val="22"/>
    </w:rPr>
  </w:style>
  <w:style w:type="character" w:customStyle="1" w:styleId="-4">
    <w:name w:val="Т-авторы Знак"/>
    <w:basedOn w:val="a0"/>
    <w:link w:val="-3"/>
    <w:rsid w:val="00906712"/>
    <w:rPr>
      <w:rFonts w:ascii="Arial" w:hAnsi="Arial"/>
      <w:i/>
    </w:rPr>
  </w:style>
  <w:style w:type="paragraph" w:customStyle="1" w:styleId="-7">
    <w:name w:val="Т-текст"/>
    <w:basedOn w:val="a"/>
    <w:link w:val="-8"/>
    <w:qFormat/>
    <w:rsid w:val="00016714"/>
    <w:pPr>
      <w:spacing w:line="240" w:lineRule="auto"/>
      <w:ind w:firstLine="567"/>
      <w:jc w:val="both"/>
    </w:pPr>
    <w:rPr>
      <w:rFonts w:ascii="Arial" w:hAnsi="Arial"/>
      <w:sz w:val="20"/>
    </w:rPr>
  </w:style>
  <w:style w:type="character" w:customStyle="1" w:styleId="-6">
    <w:name w:val="Т-науч.рук. Знак"/>
    <w:basedOn w:val="a0"/>
    <w:link w:val="-5"/>
    <w:rsid w:val="00906712"/>
    <w:rPr>
      <w:rFonts w:ascii="Arial" w:hAnsi="Arial"/>
      <w:i/>
    </w:rPr>
  </w:style>
  <w:style w:type="paragraph" w:customStyle="1" w:styleId="-9">
    <w:name w:val="Т-аннотация"/>
    <w:basedOn w:val="-7"/>
    <w:qFormat/>
    <w:rsid w:val="00906712"/>
    <w:pPr>
      <w:spacing w:after="240"/>
      <w:ind w:firstLine="0"/>
    </w:pPr>
    <w:rPr>
      <w:sz w:val="16"/>
    </w:rPr>
  </w:style>
  <w:style w:type="paragraph" w:customStyle="1" w:styleId="11">
    <w:name w:val="Знак Знак1 Знак"/>
    <w:basedOn w:val="a"/>
    <w:rsid w:val="00C25B60"/>
    <w:pPr>
      <w:spacing w:after="160" w:line="240" w:lineRule="exact"/>
      <w:ind w:firstLine="0"/>
    </w:pPr>
    <w:rPr>
      <w:rFonts w:ascii="Verdana" w:eastAsia="Times New Roman" w:hAnsi="Verdana" w:cs="Verdana"/>
      <w:sz w:val="20"/>
      <w:szCs w:val="20"/>
      <w:lang w:val="en-US"/>
    </w:rPr>
  </w:style>
  <w:style w:type="paragraph" w:customStyle="1" w:styleId="-a">
    <w:name w:val="Т-список лит"/>
    <w:basedOn w:val="-7"/>
    <w:qFormat/>
    <w:rsid w:val="00AC1988"/>
    <w:rPr>
      <w:i/>
      <w:sz w:val="16"/>
      <w:lang w:val="en-US"/>
    </w:rPr>
  </w:style>
  <w:style w:type="paragraph" w:styleId="a3">
    <w:name w:val="header"/>
    <w:basedOn w:val="a"/>
    <w:link w:val="a4"/>
    <w:uiPriority w:val="99"/>
    <w:unhideWhenUsed/>
    <w:rsid w:val="008A5DCD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A5DCD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8A5DC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A5DCD"/>
    <w:rPr>
      <w:rFonts w:ascii="Times New Roman" w:hAnsi="Times New Roman"/>
      <w:sz w:val="28"/>
    </w:rPr>
  </w:style>
  <w:style w:type="paragraph" w:customStyle="1" w:styleId="-b">
    <w:name w:val="Т-подрис.подпись"/>
    <w:basedOn w:val="-7"/>
    <w:link w:val="-c"/>
    <w:qFormat/>
    <w:rsid w:val="00580E36"/>
    <w:pPr>
      <w:spacing w:after="120"/>
      <w:jc w:val="center"/>
    </w:pPr>
    <w:rPr>
      <w:sz w:val="18"/>
    </w:rPr>
  </w:style>
  <w:style w:type="character" w:customStyle="1" w:styleId="-8">
    <w:name w:val="Т-текст Знак"/>
    <w:basedOn w:val="a0"/>
    <w:link w:val="-7"/>
    <w:rsid w:val="00C23679"/>
    <w:rPr>
      <w:rFonts w:ascii="Arial" w:hAnsi="Arial"/>
      <w:sz w:val="20"/>
    </w:rPr>
  </w:style>
  <w:style w:type="character" w:customStyle="1" w:styleId="-c">
    <w:name w:val="Т-подрис.подпись Знак"/>
    <w:basedOn w:val="-8"/>
    <w:link w:val="-b"/>
    <w:rsid w:val="00580E36"/>
    <w:rPr>
      <w:rFonts w:ascii="Arial" w:hAnsi="Arial"/>
      <w:sz w:val="18"/>
    </w:rPr>
  </w:style>
  <w:style w:type="paragraph" w:customStyle="1" w:styleId="-d">
    <w:name w:val="Т-назв.таблицы"/>
    <w:basedOn w:val="a"/>
    <w:qFormat/>
    <w:rsid w:val="00B262B0"/>
    <w:pPr>
      <w:spacing w:before="120" w:line="240" w:lineRule="auto"/>
      <w:ind w:left="1134" w:hanging="1134"/>
    </w:pPr>
    <w:rPr>
      <w:rFonts w:ascii="Arial" w:hAnsi="Arial" w:cs="Arial"/>
      <w:sz w:val="18"/>
      <w:szCs w:val="20"/>
    </w:rPr>
  </w:style>
  <w:style w:type="table" w:styleId="a7">
    <w:name w:val="Table Grid"/>
    <w:basedOn w:val="a1"/>
    <w:uiPriority w:val="39"/>
    <w:rsid w:val="00B262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512F2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512F2F"/>
    <w:rPr>
      <w:rFonts w:ascii="Segoe UI" w:hAnsi="Segoe UI" w:cs="Segoe UI"/>
      <w:sz w:val="18"/>
      <w:szCs w:val="18"/>
    </w:rPr>
  </w:style>
  <w:style w:type="paragraph" w:styleId="aa">
    <w:name w:val="List Paragraph"/>
    <w:basedOn w:val="a"/>
    <w:uiPriority w:val="34"/>
    <w:qFormat/>
    <w:rsid w:val="00172999"/>
    <w:pPr>
      <w:ind w:left="720"/>
      <w:contextualSpacing/>
    </w:pPr>
  </w:style>
  <w:style w:type="character" w:styleId="ab">
    <w:name w:val="Hyperlink"/>
    <w:basedOn w:val="a0"/>
    <w:uiPriority w:val="99"/>
    <w:semiHidden/>
    <w:unhideWhenUsed/>
    <w:rsid w:val="006B1143"/>
    <w:rPr>
      <w:color w:val="0000FF"/>
      <w:u w:val="single"/>
    </w:rPr>
  </w:style>
  <w:style w:type="character" w:customStyle="1" w:styleId="html-italic">
    <w:name w:val="html-italic"/>
    <w:basedOn w:val="a0"/>
    <w:rsid w:val="00277AC8"/>
  </w:style>
  <w:style w:type="character" w:customStyle="1" w:styleId="30">
    <w:name w:val="Заголовок 3 Знак"/>
    <w:basedOn w:val="a0"/>
    <w:link w:val="3"/>
    <w:uiPriority w:val="9"/>
    <w:semiHidden/>
    <w:rsid w:val="00F660C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c">
    <w:name w:val="Placeholder Text"/>
    <w:basedOn w:val="a0"/>
    <w:uiPriority w:val="99"/>
    <w:semiHidden/>
    <w:rsid w:val="00127410"/>
    <w:rPr>
      <w:color w:val="808080"/>
    </w:rPr>
  </w:style>
  <w:style w:type="character" w:customStyle="1" w:styleId="40">
    <w:name w:val="Заголовок 4 Знак"/>
    <w:basedOn w:val="a0"/>
    <w:link w:val="4"/>
    <w:uiPriority w:val="9"/>
    <w:semiHidden/>
    <w:rsid w:val="00DF6EB0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d">
    <w:name w:val="Normal (Web)"/>
    <w:basedOn w:val="a"/>
    <w:uiPriority w:val="99"/>
    <w:unhideWhenUsed/>
    <w:rsid w:val="0002115C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character" w:styleId="ae">
    <w:name w:val="annotation reference"/>
    <w:basedOn w:val="a0"/>
    <w:uiPriority w:val="99"/>
    <w:semiHidden/>
    <w:unhideWhenUsed/>
    <w:rsid w:val="00A16188"/>
    <w:rPr>
      <w:sz w:val="16"/>
      <w:szCs w:val="16"/>
    </w:rPr>
  </w:style>
  <w:style w:type="paragraph" w:styleId="af">
    <w:name w:val="annotation text"/>
    <w:basedOn w:val="a"/>
    <w:link w:val="af0"/>
    <w:uiPriority w:val="99"/>
    <w:unhideWhenUsed/>
    <w:rsid w:val="00A16188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rsid w:val="00A16188"/>
    <w:rPr>
      <w:rFonts w:ascii="Times New Roman" w:hAnsi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A16188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A16188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767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6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21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10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93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5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46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15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64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93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91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3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4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4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6465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2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76F7FD-986B-4A00-9970-0FBB1626C6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2501</TotalTime>
  <Pages>5</Pages>
  <Words>2154</Words>
  <Characters>12283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ССН</dc:creator>
  <cp:lastModifiedBy>Arish</cp:lastModifiedBy>
  <cp:revision>223</cp:revision>
  <cp:lastPrinted>2025-04-11T09:52:00Z</cp:lastPrinted>
  <dcterms:created xsi:type="dcterms:W3CDTF">2025-04-03T09:40:00Z</dcterms:created>
  <dcterms:modified xsi:type="dcterms:W3CDTF">2025-04-19T10:13:00Z</dcterms:modified>
</cp:coreProperties>
</file>