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01D2" w14:textId="40A545EC" w:rsidR="00890032" w:rsidRPr="002B29F7" w:rsidRDefault="00890032" w:rsidP="00890032">
      <w:pPr>
        <w:spacing w:after="0" w:line="240" w:lineRule="auto"/>
        <w:jc w:val="both"/>
        <w:rPr>
          <w:rFonts w:ascii="Bahnschrift" w:hAnsi="Bahnschrift"/>
          <w:b/>
          <w:bCs/>
          <w:sz w:val="32"/>
          <w:szCs w:val="32"/>
        </w:rPr>
      </w:pPr>
      <w:r w:rsidRPr="002B29F7">
        <w:rPr>
          <w:rFonts w:ascii="Bahnschrift" w:hAnsi="Bahnschrift"/>
          <w:b/>
          <w:bCs/>
          <w:sz w:val="32"/>
          <w:szCs w:val="32"/>
        </w:rPr>
        <w:t>СЛАЙД 1</w:t>
      </w:r>
    </w:p>
    <w:p w14:paraId="06D43B2E" w14:textId="1AF53BDB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Добрый день, уважаемые участники конференции!</w:t>
      </w:r>
    </w:p>
    <w:p w14:paraId="16EF01F2" w14:textId="77777777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Я студент группы 150501 Климович Алексей Николаевич.</w:t>
      </w:r>
    </w:p>
    <w:p w14:paraId="6A2A5729" w14:textId="4CE85A52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 xml:space="preserve">Я подготовил доклад на тему </w:t>
      </w:r>
      <w:r w:rsidRPr="002B29F7">
        <w:rPr>
          <w:rFonts w:ascii="Bahnschrift" w:hAnsi="Bahnschrift"/>
          <w:sz w:val="28"/>
          <w:szCs w:val="28"/>
        </w:rPr>
        <w:t>«</w:t>
      </w:r>
      <w:r w:rsidRPr="00890032">
        <w:rPr>
          <w:rFonts w:ascii="Bahnschrift" w:hAnsi="Bahnschrift"/>
          <w:sz w:val="28"/>
          <w:szCs w:val="28"/>
        </w:rPr>
        <w:t>АНИМАЦИЯ ИЗОБРАЖЕНИЙ НА ОСНОВЕ НЕЙРОННЫХ СЕТЕЙ</w:t>
      </w:r>
      <w:r w:rsidRPr="002B29F7">
        <w:rPr>
          <w:rFonts w:ascii="Bahnschrift" w:hAnsi="Bahnschrift"/>
          <w:sz w:val="28"/>
          <w:szCs w:val="28"/>
        </w:rPr>
        <w:t>»</w:t>
      </w:r>
      <w:r w:rsidRPr="00890032">
        <w:rPr>
          <w:rFonts w:ascii="Bahnschrift" w:hAnsi="Bahnschrift"/>
          <w:sz w:val="28"/>
          <w:szCs w:val="28"/>
        </w:rPr>
        <w:t xml:space="preserve"> под руководством старшего преподавателя кафедры ЭВМ Куприяновой Дианы Вячеславовны.</w:t>
      </w:r>
    </w:p>
    <w:p w14:paraId="50922F01" w14:textId="34F97FBC" w:rsidR="00965519" w:rsidRPr="002B29F7" w:rsidRDefault="00965519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</w:p>
    <w:p w14:paraId="62A62563" w14:textId="13BB6B96" w:rsidR="00890032" w:rsidRPr="002B29F7" w:rsidRDefault="00890032" w:rsidP="00890032">
      <w:pPr>
        <w:spacing w:after="0" w:line="240" w:lineRule="auto"/>
        <w:jc w:val="both"/>
        <w:rPr>
          <w:rFonts w:ascii="Bahnschrift" w:hAnsi="Bahnschrift"/>
          <w:b/>
          <w:bCs/>
          <w:sz w:val="32"/>
          <w:szCs w:val="32"/>
        </w:rPr>
      </w:pPr>
      <w:r w:rsidRPr="002B29F7">
        <w:rPr>
          <w:rFonts w:ascii="Bahnschrift" w:hAnsi="Bahnschrift"/>
          <w:b/>
          <w:bCs/>
          <w:sz w:val="32"/>
          <w:szCs w:val="32"/>
        </w:rPr>
        <w:t>СЛАЙД 2</w:t>
      </w:r>
    </w:p>
    <w:p w14:paraId="56EB5567" w14:textId="77777777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Современные цифровые технологии оказывают заметное влияние на визуальный контент, трансформируя его в различных прикладных сферах – от кинематографа и видеоигр до AR/VR-приложений и социальных медиа.</w:t>
      </w:r>
    </w:p>
    <w:p w14:paraId="1D382B15" w14:textId="77777777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Одной из основных задач в этой области является реалистичная анимация статичных изображений, позволяющая «оживлять» портреты, создавать цифровые аватары или автоматизировать производство мультимедийного контента.</w:t>
      </w:r>
    </w:p>
    <w:p w14:paraId="0ED9963B" w14:textId="38B6C64A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 xml:space="preserve">Традиционные методы, основанные на ручной анимации или </w:t>
      </w:r>
      <w:r w:rsidRPr="002B29F7">
        <w:rPr>
          <w:rFonts w:ascii="Bahnschrift" w:hAnsi="Bahnschrift"/>
          <w:sz w:val="28"/>
          <w:szCs w:val="28"/>
        </w:rPr>
        <w:t xml:space="preserve">других </w:t>
      </w:r>
      <w:r w:rsidRPr="00890032">
        <w:rPr>
          <w:rFonts w:ascii="Bahnschrift" w:hAnsi="Bahnschrift"/>
          <w:sz w:val="28"/>
          <w:szCs w:val="28"/>
        </w:rPr>
        <w:t xml:space="preserve">алгоритмах, требуют значительных временных затрат и не обеспечивают естественности движений. Также для данного подхода требуются дополнительные сведения об объекте анимации, например, его 3D-модель, необходимая для более корректной генерации движения, что стимулирует развитие </w:t>
      </w:r>
      <w:proofErr w:type="spellStart"/>
      <w:r w:rsidRPr="00890032">
        <w:rPr>
          <w:rFonts w:ascii="Bahnschrift" w:hAnsi="Bahnschrift"/>
          <w:sz w:val="28"/>
          <w:szCs w:val="28"/>
        </w:rPr>
        <w:t>нейросетевых</w:t>
      </w:r>
      <w:proofErr w:type="spellEnd"/>
      <w:r w:rsidRPr="00890032">
        <w:rPr>
          <w:rFonts w:ascii="Bahnschrift" w:hAnsi="Bahnschrift"/>
          <w:sz w:val="28"/>
          <w:szCs w:val="28"/>
        </w:rPr>
        <w:t xml:space="preserve"> методов, способных обходиться без явного 3D-представления.</w:t>
      </w:r>
    </w:p>
    <w:p w14:paraId="181B215A" w14:textId="40A46C14" w:rsidR="00890032" w:rsidRPr="002B29F7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</w:p>
    <w:p w14:paraId="7ED30A76" w14:textId="58961291" w:rsidR="00890032" w:rsidRPr="002B29F7" w:rsidRDefault="00890032" w:rsidP="00890032">
      <w:pPr>
        <w:spacing w:after="0" w:line="240" w:lineRule="auto"/>
        <w:jc w:val="both"/>
        <w:rPr>
          <w:rFonts w:ascii="Bahnschrift" w:hAnsi="Bahnschrift"/>
          <w:b/>
          <w:bCs/>
          <w:sz w:val="32"/>
          <w:szCs w:val="32"/>
        </w:rPr>
      </w:pPr>
      <w:r w:rsidRPr="002B29F7">
        <w:rPr>
          <w:rFonts w:ascii="Bahnschrift" w:hAnsi="Bahnschrift"/>
          <w:b/>
          <w:bCs/>
          <w:sz w:val="32"/>
          <w:szCs w:val="32"/>
        </w:rPr>
        <w:t>СЛАЙД 3</w:t>
      </w:r>
    </w:p>
    <w:p w14:paraId="775A003D" w14:textId="77777777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С учетом этого в данной работе были выдвинуты следующие цели:</w:t>
      </w:r>
    </w:p>
    <w:p w14:paraId="52C80E1C" w14:textId="77777777" w:rsidR="00890032" w:rsidRPr="00890032" w:rsidRDefault="00890032" w:rsidP="00890032">
      <w:pPr>
        <w:numPr>
          <w:ilvl w:val="1"/>
          <w:numId w:val="1"/>
        </w:numPr>
        <w:tabs>
          <w:tab w:val="clear" w:pos="1440"/>
          <w:tab w:val="num" w:pos="1134"/>
        </w:tabs>
        <w:spacing w:after="0" w:line="240" w:lineRule="auto"/>
        <w:ind w:left="709" w:hanging="283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проведение сравнительного анализа современных методов анимации изображений на основе нейронных сетей и оценка их качества;</w:t>
      </w:r>
    </w:p>
    <w:p w14:paraId="5FD21C04" w14:textId="77777777" w:rsidR="00890032" w:rsidRPr="00890032" w:rsidRDefault="00890032" w:rsidP="00890032">
      <w:pPr>
        <w:numPr>
          <w:ilvl w:val="1"/>
          <w:numId w:val="1"/>
        </w:numPr>
        <w:tabs>
          <w:tab w:val="clear" w:pos="1440"/>
          <w:tab w:val="num" w:pos="1134"/>
        </w:tabs>
        <w:spacing w:after="0" w:line="240" w:lineRule="auto"/>
        <w:ind w:left="709" w:hanging="283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реализация и обучение модели нейронной сети для анимации изображений;</w:t>
      </w:r>
    </w:p>
    <w:p w14:paraId="1A89A91C" w14:textId="77777777" w:rsidR="00890032" w:rsidRPr="00890032" w:rsidRDefault="00890032" w:rsidP="00890032">
      <w:pPr>
        <w:numPr>
          <w:ilvl w:val="1"/>
          <w:numId w:val="1"/>
        </w:numPr>
        <w:tabs>
          <w:tab w:val="clear" w:pos="1440"/>
          <w:tab w:val="num" w:pos="1134"/>
        </w:tabs>
        <w:spacing w:after="0" w:line="240" w:lineRule="auto"/>
        <w:ind w:left="709" w:hanging="283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тестирование модели и сбор метрик ее работы.</w:t>
      </w:r>
    </w:p>
    <w:p w14:paraId="10533C0A" w14:textId="771E1327" w:rsidR="00890032" w:rsidRPr="002B29F7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</w:p>
    <w:p w14:paraId="57D1C3B7" w14:textId="7B8F0470" w:rsidR="00890032" w:rsidRPr="002B29F7" w:rsidRDefault="00890032" w:rsidP="00890032">
      <w:pPr>
        <w:spacing w:after="0" w:line="240" w:lineRule="auto"/>
        <w:jc w:val="both"/>
        <w:rPr>
          <w:rFonts w:ascii="Bahnschrift" w:hAnsi="Bahnschrift"/>
          <w:b/>
          <w:bCs/>
          <w:sz w:val="32"/>
          <w:szCs w:val="32"/>
        </w:rPr>
      </w:pPr>
      <w:r w:rsidRPr="002B29F7">
        <w:rPr>
          <w:rFonts w:ascii="Bahnschrift" w:hAnsi="Bahnschrift"/>
          <w:b/>
          <w:bCs/>
          <w:sz w:val="32"/>
          <w:szCs w:val="32"/>
        </w:rPr>
        <w:t>СЛАЙД 4</w:t>
      </w:r>
    </w:p>
    <w:p w14:paraId="315B3A31" w14:textId="5D27A99F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На сегодняшний день существуют несколько архитектур нейронных сетей, которые способны решать задачу анимации изображений по заданному видео.</w:t>
      </w:r>
    </w:p>
    <w:p w14:paraId="6381F9F4" w14:textId="46532FBE" w:rsidR="00890032" w:rsidRPr="00890032" w:rsidRDefault="00890032" w:rsidP="00890032">
      <w:pPr>
        <w:spacing w:after="0" w:line="240" w:lineRule="auto"/>
        <w:ind w:firstLine="709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 xml:space="preserve">Во-первых, это проект </w:t>
      </w:r>
      <w:r w:rsidRPr="00890032">
        <w:rPr>
          <w:rFonts w:ascii="Bahnschrift" w:hAnsi="Bahnschrift"/>
          <w:sz w:val="28"/>
          <w:szCs w:val="28"/>
          <w:lang w:val="en-US"/>
        </w:rPr>
        <w:t>X</w:t>
      </w:r>
      <w:r w:rsidRPr="00890032">
        <w:rPr>
          <w:rFonts w:ascii="Bahnschrift" w:hAnsi="Bahnschrift"/>
          <w:sz w:val="28"/>
          <w:szCs w:val="28"/>
        </w:rPr>
        <w:t>2</w:t>
      </w:r>
      <w:r w:rsidRPr="00890032">
        <w:rPr>
          <w:rFonts w:ascii="Bahnschrift" w:hAnsi="Bahnschrift"/>
          <w:sz w:val="28"/>
          <w:szCs w:val="28"/>
          <w:lang w:val="en-US"/>
        </w:rPr>
        <w:t>Face</w:t>
      </w:r>
      <w:r w:rsidRPr="00890032">
        <w:rPr>
          <w:rFonts w:ascii="Bahnschrift" w:hAnsi="Bahnschrift"/>
          <w:sz w:val="28"/>
          <w:szCs w:val="28"/>
        </w:rPr>
        <w:t xml:space="preserve">, представленный в 2018 году некоторыми исследователями из Оксфорда и компании </w:t>
      </w:r>
      <w:r w:rsidRPr="00890032">
        <w:rPr>
          <w:rFonts w:ascii="Bahnschrift" w:hAnsi="Bahnschrift"/>
          <w:sz w:val="28"/>
          <w:szCs w:val="28"/>
          <w:lang w:val="en-US"/>
        </w:rPr>
        <w:t>Visual</w:t>
      </w:r>
      <w:r w:rsidRPr="00890032">
        <w:rPr>
          <w:rFonts w:ascii="Bahnschrift" w:hAnsi="Bahnschrift"/>
          <w:sz w:val="28"/>
          <w:szCs w:val="28"/>
        </w:rPr>
        <w:t xml:space="preserve"> </w:t>
      </w:r>
      <w:r w:rsidRPr="00890032">
        <w:rPr>
          <w:rFonts w:ascii="Bahnschrift" w:hAnsi="Bahnschrift"/>
          <w:sz w:val="28"/>
          <w:szCs w:val="28"/>
          <w:lang w:val="en-US"/>
        </w:rPr>
        <w:t>Geometry</w:t>
      </w:r>
      <w:r w:rsidRPr="00890032">
        <w:rPr>
          <w:rFonts w:ascii="Bahnschrift" w:hAnsi="Bahnschrift"/>
          <w:sz w:val="28"/>
          <w:szCs w:val="28"/>
        </w:rPr>
        <w:t xml:space="preserve"> </w:t>
      </w:r>
      <w:r w:rsidRPr="00890032">
        <w:rPr>
          <w:rFonts w:ascii="Bahnschrift" w:hAnsi="Bahnschrift"/>
          <w:sz w:val="28"/>
          <w:szCs w:val="28"/>
          <w:lang w:val="en-US"/>
        </w:rPr>
        <w:t>Group</w:t>
      </w:r>
      <w:r w:rsidRPr="00890032">
        <w:rPr>
          <w:rFonts w:ascii="Bahnschrift" w:hAnsi="Bahnschrift"/>
          <w:sz w:val="28"/>
          <w:szCs w:val="28"/>
        </w:rPr>
        <w:t>. Это один из первых проектов, который смог доказать, что в принципе анимация изображений на основе нейронных сетей возможна!</w:t>
      </w:r>
    </w:p>
    <w:p w14:paraId="0C5EFE6E" w14:textId="77777777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lastRenderedPageBreak/>
        <w:t>Она позволяет управлять изображением лица, используя:</w:t>
      </w:r>
    </w:p>
    <w:p w14:paraId="33536DF2" w14:textId="77777777" w:rsidR="00890032" w:rsidRPr="00890032" w:rsidRDefault="00890032" w:rsidP="00890032">
      <w:pPr>
        <w:numPr>
          <w:ilvl w:val="0"/>
          <w:numId w:val="2"/>
        </w:num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Видео;</w:t>
      </w:r>
    </w:p>
    <w:p w14:paraId="22ADA84B" w14:textId="77777777" w:rsidR="00890032" w:rsidRPr="00890032" w:rsidRDefault="00890032" w:rsidP="00890032">
      <w:pPr>
        <w:numPr>
          <w:ilvl w:val="0"/>
          <w:numId w:val="2"/>
        </w:num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Другие изображения;</w:t>
      </w:r>
    </w:p>
    <w:p w14:paraId="7B1E14BE" w14:textId="77777777" w:rsidR="00890032" w:rsidRPr="00890032" w:rsidRDefault="00890032" w:rsidP="00890032">
      <w:pPr>
        <w:numPr>
          <w:ilvl w:val="0"/>
          <w:numId w:val="2"/>
        </w:num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Аудио или код позы.</w:t>
      </w:r>
    </w:p>
    <w:p w14:paraId="4C0EB283" w14:textId="77777777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 xml:space="preserve">Вся модель обучается </w:t>
      </w:r>
      <w:proofErr w:type="spellStart"/>
      <w:r w:rsidRPr="00890032">
        <w:rPr>
          <w:rFonts w:ascii="Bahnschrift" w:hAnsi="Bahnschrift"/>
          <w:sz w:val="28"/>
          <w:szCs w:val="28"/>
        </w:rPr>
        <w:t>self-supervised</w:t>
      </w:r>
      <w:proofErr w:type="spellEnd"/>
      <w:r w:rsidRPr="00890032">
        <w:rPr>
          <w:rFonts w:ascii="Bahnschrift" w:hAnsi="Bahnschrift"/>
          <w:sz w:val="28"/>
          <w:szCs w:val="28"/>
        </w:rPr>
        <w:t xml:space="preserve"> методом, то есть без ключевых точек, 3D-моделей или размеченных данных.</w:t>
      </w:r>
    </w:p>
    <w:p w14:paraId="6AE31E3C" w14:textId="77777777" w:rsidR="00890032" w:rsidRPr="00890032" w:rsidRDefault="00890032" w:rsidP="00890032">
      <w:pPr>
        <w:spacing w:after="0" w:line="240" w:lineRule="auto"/>
        <w:ind w:firstLine="709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 xml:space="preserve">Во-вторых, это </w:t>
      </w:r>
      <w:r w:rsidRPr="00890032">
        <w:rPr>
          <w:rFonts w:ascii="Bahnschrift" w:hAnsi="Bahnschrift"/>
          <w:sz w:val="28"/>
          <w:szCs w:val="28"/>
          <w:lang w:val="en-US"/>
        </w:rPr>
        <w:t>Monkey</w:t>
      </w:r>
      <w:r w:rsidRPr="00890032">
        <w:rPr>
          <w:rFonts w:ascii="Bahnschrift" w:hAnsi="Bahnschrift"/>
          <w:sz w:val="28"/>
          <w:szCs w:val="28"/>
        </w:rPr>
        <w:t>-</w:t>
      </w:r>
      <w:r w:rsidRPr="00890032">
        <w:rPr>
          <w:rFonts w:ascii="Bahnschrift" w:hAnsi="Bahnschrift"/>
          <w:sz w:val="28"/>
          <w:szCs w:val="28"/>
          <w:lang w:val="en-US"/>
        </w:rPr>
        <w:t>Net</w:t>
      </w:r>
      <w:r w:rsidRPr="00890032">
        <w:rPr>
          <w:rFonts w:ascii="Bahnschrift" w:hAnsi="Bahnschrift"/>
          <w:sz w:val="28"/>
          <w:szCs w:val="28"/>
        </w:rPr>
        <w:t xml:space="preserve"> – модель, представленная в 2019 году группой людей из итальянского университета в сотрудничестве с компанией </w:t>
      </w:r>
      <w:r w:rsidRPr="00890032">
        <w:rPr>
          <w:rFonts w:ascii="Bahnschrift" w:hAnsi="Bahnschrift"/>
          <w:sz w:val="28"/>
          <w:szCs w:val="28"/>
          <w:lang w:val="en-US"/>
        </w:rPr>
        <w:t>Snap</w:t>
      </w:r>
      <w:r w:rsidRPr="00890032">
        <w:rPr>
          <w:rFonts w:ascii="Bahnschrift" w:hAnsi="Bahnschrift"/>
          <w:sz w:val="28"/>
          <w:szCs w:val="28"/>
        </w:rPr>
        <w:t xml:space="preserve"> </w:t>
      </w:r>
      <w:r w:rsidRPr="00890032">
        <w:rPr>
          <w:rFonts w:ascii="Bahnschrift" w:hAnsi="Bahnschrift"/>
          <w:sz w:val="28"/>
          <w:szCs w:val="28"/>
          <w:lang w:val="en-US"/>
        </w:rPr>
        <w:t>Inc</w:t>
      </w:r>
      <w:r w:rsidRPr="00890032">
        <w:rPr>
          <w:rFonts w:ascii="Bahnschrift" w:hAnsi="Bahnschrift"/>
          <w:sz w:val="28"/>
          <w:szCs w:val="28"/>
        </w:rPr>
        <w:t>.</w:t>
      </w:r>
    </w:p>
    <w:p w14:paraId="260BCB0D" w14:textId="77777777" w:rsidR="00890032" w:rsidRPr="00890032" w:rsidRDefault="00890032" w:rsidP="00890032">
      <w:pPr>
        <w:spacing w:after="0" w:line="240" w:lineRule="auto"/>
        <w:ind w:firstLine="709"/>
        <w:jc w:val="both"/>
        <w:rPr>
          <w:rFonts w:ascii="Bahnschrift" w:hAnsi="Bahnschrift"/>
          <w:sz w:val="28"/>
          <w:szCs w:val="28"/>
        </w:rPr>
      </w:pPr>
      <w:proofErr w:type="spellStart"/>
      <w:r w:rsidRPr="00890032">
        <w:rPr>
          <w:rFonts w:ascii="Bahnschrift" w:hAnsi="Bahnschrift"/>
          <w:sz w:val="28"/>
          <w:szCs w:val="28"/>
        </w:rPr>
        <w:t>Monkey</w:t>
      </w:r>
      <w:proofErr w:type="spellEnd"/>
      <w:r w:rsidRPr="00890032">
        <w:rPr>
          <w:rFonts w:ascii="Bahnschrift" w:hAnsi="Bahnschrift"/>
          <w:sz w:val="28"/>
          <w:szCs w:val="28"/>
        </w:rPr>
        <w:t xml:space="preserve">-Net – первая модель, которая предлагает универсальный способ анимации изображений любых объектов (не только лиц), основанный на обучаемых ключевых точках и модели движения, получаемой напрямую из видео. Она также работает в </w:t>
      </w:r>
      <w:proofErr w:type="spellStart"/>
      <w:r w:rsidRPr="00890032">
        <w:rPr>
          <w:rFonts w:ascii="Bahnschrift" w:hAnsi="Bahnschrift"/>
          <w:sz w:val="28"/>
          <w:szCs w:val="28"/>
        </w:rPr>
        <w:t>self-supervised</w:t>
      </w:r>
      <w:proofErr w:type="spellEnd"/>
      <w:r w:rsidRPr="00890032">
        <w:rPr>
          <w:rFonts w:ascii="Bahnschrift" w:hAnsi="Bahnschrift"/>
          <w:sz w:val="28"/>
          <w:szCs w:val="28"/>
        </w:rPr>
        <w:t xml:space="preserve"> режиме – не требует разметки или заранее заданных </w:t>
      </w:r>
      <w:proofErr w:type="spellStart"/>
      <w:r w:rsidRPr="00890032">
        <w:rPr>
          <w:rFonts w:ascii="Bahnschrift" w:hAnsi="Bahnschrift"/>
          <w:sz w:val="28"/>
          <w:szCs w:val="28"/>
        </w:rPr>
        <w:t>keypoints</w:t>
      </w:r>
      <w:proofErr w:type="spellEnd"/>
      <w:r w:rsidRPr="00890032">
        <w:rPr>
          <w:rFonts w:ascii="Bahnschrift" w:hAnsi="Bahnschrift"/>
          <w:sz w:val="28"/>
          <w:szCs w:val="28"/>
        </w:rPr>
        <w:t>.</w:t>
      </w:r>
    </w:p>
    <w:p w14:paraId="2D7970E3" w14:textId="4C23B92C" w:rsidR="00890032" w:rsidRPr="00890032" w:rsidRDefault="00890032" w:rsidP="00890032">
      <w:pPr>
        <w:spacing w:after="0" w:line="240" w:lineRule="auto"/>
        <w:ind w:firstLine="709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 xml:space="preserve">В-третьих, проект 2020 года – </w:t>
      </w:r>
      <w:r w:rsidRPr="00890032">
        <w:rPr>
          <w:rFonts w:ascii="Bahnschrift" w:hAnsi="Bahnschrift"/>
          <w:sz w:val="28"/>
          <w:szCs w:val="28"/>
          <w:lang w:val="en-US"/>
        </w:rPr>
        <w:t>First</w:t>
      </w:r>
      <w:r w:rsidRPr="00890032">
        <w:rPr>
          <w:rFonts w:ascii="Bahnschrift" w:hAnsi="Bahnschrift"/>
          <w:sz w:val="28"/>
          <w:szCs w:val="28"/>
        </w:rPr>
        <w:t xml:space="preserve"> </w:t>
      </w:r>
      <w:r w:rsidRPr="00890032">
        <w:rPr>
          <w:rFonts w:ascii="Bahnschrift" w:hAnsi="Bahnschrift"/>
          <w:sz w:val="28"/>
          <w:szCs w:val="28"/>
          <w:lang w:val="en-US"/>
        </w:rPr>
        <w:t>Order</w:t>
      </w:r>
      <w:r w:rsidRPr="00890032">
        <w:rPr>
          <w:rFonts w:ascii="Bahnschrift" w:hAnsi="Bahnschrift"/>
          <w:sz w:val="28"/>
          <w:szCs w:val="28"/>
        </w:rPr>
        <w:t xml:space="preserve"> </w:t>
      </w:r>
      <w:r w:rsidRPr="00890032">
        <w:rPr>
          <w:rFonts w:ascii="Bahnschrift" w:hAnsi="Bahnschrift"/>
          <w:sz w:val="28"/>
          <w:szCs w:val="28"/>
          <w:lang w:val="en-US"/>
        </w:rPr>
        <w:t>Motion</w:t>
      </w:r>
      <w:r w:rsidRPr="00890032">
        <w:rPr>
          <w:rFonts w:ascii="Bahnschrift" w:hAnsi="Bahnschrift"/>
          <w:sz w:val="28"/>
          <w:szCs w:val="28"/>
        </w:rPr>
        <w:t xml:space="preserve"> </w:t>
      </w:r>
      <w:r w:rsidRPr="00890032">
        <w:rPr>
          <w:rFonts w:ascii="Bahnschrift" w:hAnsi="Bahnschrift"/>
          <w:sz w:val="28"/>
          <w:szCs w:val="28"/>
          <w:lang w:val="en-US"/>
        </w:rPr>
        <w:t>Model</w:t>
      </w:r>
      <w:r w:rsidRPr="00890032">
        <w:rPr>
          <w:rFonts w:ascii="Bahnschrift" w:hAnsi="Bahnschrift"/>
          <w:sz w:val="28"/>
          <w:szCs w:val="28"/>
        </w:rPr>
        <w:t xml:space="preserve"> – это</w:t>
      </w:r>
      <w:r w:rsidRPr="002B29F7">
        <w:rPr>
          <w:rFonts w:ascii="Bahnschrift" w:hAnsi="Bahnschrift"/>
          <w:sz w:val="28"/>
          <w:szCs w:val="28"/>
        </w:rPr>
        <w:t>,</w:t>
      </w:r>
      <w:r w:rsidRPr="00890032">
        <w:rPr>
          <w:rFonts w:ascii="Bahnschrift" w:hAnsi="Bahnschrift"/>
          <w:sz w:val="28"/>
          <w:szCs w:val="28"/>
        </w:rPr>
        <w:t xml:space="preserve"> можно сказать</w:t>
      </w:r>
      <w:r w:rsidRPr="002B29F7">
        <w:rPr>
          <w:rFonts w:ascii="Bahnschrift" w:hAnsi="Bahnschrift"/>
          <w:sz w:val="28"/>
          <w:szCs w:val="28"/>
        </w:rPr>
        <w:t>,</w:t>
      </w:r>
      <w:r w:rsidRPr="00890032">
        <w:rPr>
          <w:rFonts w:ascii="Bahnschrift" w:hAnsi="Bahnschrift"/>
          <w:sz w:val="28"/>
          <w:szCs w:val="28"/>
        </w:rPr>
        <w:t xml:space="preserve"> доработка предыдущего проекта теми же людьми.</w:t>
      </w:r>
    </w:p>
    <w:p w14:paraId="26EC9307" w14:textId="77777777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 xml:space="preserve">Главное отличие от предыдущих подходов (в частности, </w:t>
      </w:r>
      <w:r w:rsidRPr="00890032">
        <w:rPr>
          <w:rFonts w:ascii="Bahnschrift" w:hAnsi="Bahnschrift"/>
          <w:sz w:val="28"/>
          <w:szCs w:val="28"/>
          <w:lang w:val="en-US"/>
        </w:rPr>
        <w:t>Monkey</w:t>
      </w:r>
      <w:r w:rsidRPr="00890032">
        <w:rPr>
          <w:rFonts w:ascii="Bahnschrift" w:hAnsi="Bahnschrift"/>
          <w:sz w:val="28"/>
          <w:szCs w:val="28"/>
        </w:rPr>
        <w:t>-</w:t>
      </w:r>
      <w:r w:rsidRPr="00890032">
        <w:rPr>
          <w:rFonts w:ascii="Bahnschrift" w:hAnsi="Bahnschrift"/>
          <w:sz w:val="28"/>
          <w:szCs w:val="28"/>
          <w:lang w:val="en-US"/>
        </w:rPr>
        <w:t>Net</w:t>
      </w:r>
      <w:r w:rsidRPr="00890032">
        <w:rPr>
          <w:rFonts w:ascii="Bahnschrift" w:hAnsi="Bahnschrift"/>
          <w:sz w:val="28"/>
          <w:szCs w:val="28"/>
        </w:rPr>
        <w:t>) – это использование аффинных преобразований при моделировании движения, что дает более точный и качественный результат.</w:t>
      </w:r>
    </w:p>
    <w:p w14:paraId="38AA474E" w14:textId="6A4BB229" w:rsidR="00890032" w:rsidRPr="002B29F7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</w:p>
    <w:p w14:paraId="74FEC487" w14:textId="60502459" w:rsidR="00890032" w:rsidRPr="002B29F7" w:rsidRDefault="00890032" w:rsidP="00890032">
      <w:pPr>
        <w:spacing w:after="0" w:line="240" w:lineRule="auto"/>
        <w:jc w:val="both"/>
        <w:rPr>
          <w:rFonts w:ascii="Bahnschrift" w:hAnsi="Bahnschrift"/>
          <w:b/>
          <w:bCs/>
          <w:sz w:val="32"/>
          <w:szCs w:val="32"/>
        </w:rPr>
      </w:pPr>
      <w:r w:rsidRPr="002B29F7">
        <w:rPr>
          <w:rFonts w:ascii="Bahnschrift" w:hAnsi="Bahnschrift"/>
          <w:b/>
          <w:bCs/>
          <w:sz w:val="32"/>
          <w:szCs w:val="32"/>
        </w:rPr>
        <w:t>СЛАЙД 5</w:t>
      </w:r>
    </w:p>
    <w:p w14:paraId="6A6F37A0" w14:textId="77777777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На данном слайде представлено небольшое сравнение перечисленных моделей.</w:t>
      </w:r>
    </w:p>
    <w:p w14:paraId="47B5EF1C" w14:textId="77777777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Как видно, архитектура модели, как и модель движения, усложняется в хронологическом порядке.</w:t>
      </w:r>
    </w:p>
    <w:p w14:paraId="29A2D3EC" w14:textId="77777777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Также стоит отметить, что в двух последних моделях есть поддержка маски окклюзии (</w:t>
      </w:r>
      <w:r w:rsidRPr="00890032">
        <w:rPr>
          <w:rFonts w:ascii="Bahnschrift" w:hAnsi="Bahnschrift"/>
          <w:sz w:val="28"/>
          <w:szCs w:val="28"/>
          <w:lang w:val="en-US"/>
        </w:rPr>
        <w:t>occlusion</w:t>
      </w:r>
      <w:r w:rsidRPr="00890032">
        <w:rPr>
          <w:rFonts w:ascii="Bahnschrift" w:hAnsi="Bahnschrift"/>
          <w:sz w:val="28"/>
          <w:szCs w:val="28"/>
        </w:rPr>
        <w:t xml:space="preserve"> </w:t>
      </w:r>
      <w:r w:rsidRPr="00890032">
        <w:rPr>
          <w:rFonts w:ascii="Bahnschrift" w:hAnsi="Bahnschrift"/>
          <w:sz w:val="28"/>
          <w:szCs w:val="28"/>
          <w:lang w:val="en-US"/>
        </w:rPr>
        <w:t>map</w:t>
      </w:r>
      <w:r w:rsidRPr="00890032">
        <w:rPr>
          <w:rFonts w:ascii="Bahnschrift" w:hAnsi="Bahnschrift"/>
          <w:sz w:val="28"/>
          <w:szCs w:val="28"/>
        </w:rPr>
        <w:t>), что немаловажно, но об этом я расскажу чуть попозже.</w:t>
      </w:r>
    </w:p>
    <w:p w14:paraId="7D8F643D" w14:textId="7AEA1288" w:rsidR="00890032" w:rsidRPr="002B29F7" w:rsidRDefault="00890032" w:rsidP="00890032">
      <w:pPr>
        <w:spacing w:after="0" w:line="240" w:lineRule="auto"/>
        <w:jc w:val="both"/>
        <w:rPr>
          <w:rFonts w:ascii="Bahnschrift" w:hAnsi="Bahnschrift"/>
          <w:b/>
          <w:bCs/>
          <w:sz w:val="32"/>
          <w:szCs w:val="32"/>
        </w:rPr>
      </w:pPr>
    </w:p>
    <w:p w14:paraId="00D5F0B5" w14:textId="2C033EE6" w:rsidR="00890032" w:rsidRPr="002B29F7" w:rsidRDefault="00890032" w:rsidP="00890032">
      <w:pPr>
        <w:spacing w:after="0" w:line="240" w:lineRule="auto"/>
        <w:jc w:val="both"/>
        <w:rPr>
          <w:rFonts w:ascii="Bahnschrift" w:hAnsi="Bahnschrift"/>
          <w:b/>
          <w:bCs/>
          <w:sz w:val="32"/>
          <w:szCs w:val="32"/>
        </w:rPr>
      </w:pPr>
      <w:r w:rsidRPr="002B29F7">
        <w:rPr>
          <w:rFonts w:ascii="Bahnschrift" w:hAnsi="Bahnschrift"/>
          <w:b/>
          <w:bCs/>
          <w:sz w:val="32"/>
          <w:szCs w:val="32"/>
        </w:rPr>
        <w:t>СЛАЙД 6</w:t>
      </w:r>
    </w:p>
    <w:p w14:paraId="1B3EA28B" w14:textId="77777777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Далее идет продолжение сравнения.</w:t>
      </w:r>
    </w:p>
    <w:p w14:paraId="4CEE64AC" w14:textId="77777777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 xml:space="preserve">Как видно из таблицы, более сложная архитектура модели в целом улучшила качество генерации анимации, но при этом ухудшилась сама скорость генерации. Поэтому самой быстрой сетью оказалась </w:t>
      </w:r>
      <w:r w:rsidRPr="00890032">
        <w:rPr>
          <w:rFonts w:ascii="Bahnschrift" w:hAnsi="Bahnschrift"/>
          <w:sz w:val="28"/>
          <w:szCs w:val="28"/>
          <w:lang w:val="en-US"/>
        </w:rPr>
        <w:t>X</w:t>
      </w:r>
      <w:r w:rsidRPr="00890032">
        <w:rPr>
          <w:rFonts w:ascii="Bahnschrift" w:hAnsi="Bahnschrift"/>
          <w:sz w:val="28"/>
          <w:szCs w:val="28"/>
        </w:rPr>
        <w:t>2</w:t>
      </w:r>
      <w:r w:rsidRPr="00890032">
        <w:rPr>
          <w:rFonts w:ascii="Bahnschrift" w:hAnsi="Bahnschrift"/>
          <w:sz w:val="28"/>
          <w:szCs w:val="28"/>
          <w:lang w:val="en-US"/>
        </w:rPr>
        <w:t>Face</w:t>
      </w:r>
      <w:r w:rsidRPr="00890032">
        <w:rPr>
          <w:rFonts w:ascii="Bahnschrift" w:hAnsi="Bahnschrift"/>
          <w:sz w:val="28"/>
          <w:szCs w:val="28"/>
        </w:rPr>
        <w:t xml:space="preserve">, а самой медленной – </w:t>
      </w:r>
      <w:r w:rsidRPr="00890032">
        <w:rPr>
          <w:rFonts w:ascii="Bahnschrift" w:hAnsi="Bahnschrift"/>
          <w:sz w:val="28"/>
          <w:szCs w:val="28"/>
          <w:lang w:val="en-US"/>
        </w:rPr>
        <w:t>First</w:t>
      </w:r>
      <w:r w:rsidRPr="00890032">
        <w:rPr>
          <w:rFonts w:ascii="Bahnschrift" w:hAnsi="Bahnschrift"/>
          <w:sz w:val="28"/>
          <w:szCs w:val="28"/>
        </w:rPr>
        <w:t xml:space="preserve"> </w:t>
      </w:r>
      <w:r w:rsidRPr="00890032">
        <w:rPr>
          <w:rFonts w:ascii="Bahnschrift" w:hAnsi="Bahnschrift"/>
          <w:sz w:val="28"/>
          <w:szCs w:val="28"/>
          <w:lang w:val="en-US"/>
        </w:rPr>
        <w:t>Order</w:t>
      </w:r>
      <w:r w:rsidRPr="00890032">
        <w:rPr>
          <w:rFonts w:ascii="Bahnschrift" w:hAnsi="Bahnschrift"/>
          <w:sz w:val="28"/>
          <w:szCs w:val="28"/>
        </w:rPr>
        <w:t xml:space="preserve"> </w:t>
      </w:r>
      <w:r w:rsidRPr="00890032">
        <w:rPr>
          <w:rFonts w:ascii="Bahnschrift" w:hAnsi="Bahnschrift"/>
          <w:sz w:val="28"/>
          <w:szCs w:val="28"/>
          <w:lang w:val="en-US"/>
        </w:rPr>
        <w:t>Motion</w:t>
      </w:r>
      <w:r w:rsidRPr="00890032">
        <w:rPr>
          <w:rFonts w:ascii="Bahnschrift" w:hAnsi="Bahnschrift"/>
          <w:sz w:val="28"/>
          <w:szCs w:val="28"/>
        </w:rPr>
        <w:t xml:space="preserve"> </w:t>
      </w:r>
      <w:r w:rsidRPr="00890032">
        <w:rPr>
          <w:rFonts w:ascii="Bahnschrift" w:hAnsi="Bahnschrift"/>
          <w:sz w:val="28"/>
          <w:szCs w:val="28"/>
          <w:lang w:val="en-US"/>
        </w:rPr>
        <w:t>Model</w:t>
      </w:r>
      <w:r w:rsidRPr="00890032">
        <w:rPr>
          <w:rFonts w:ascii="Bahnschrift" w:hAnsi="Bahnschrift"/>
          <w:sz w:val="28"/>
          <w:szCs w:val="28"/>
        </w:rPr>
        <w:t>.</w:t>
      </w:r>
    </w:p>
    <w:p w14:paraId="7098F179" w14:textId="77777777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Также на данном слайде выделены основные плюсы и минусы сравниваемых сетей.</w:t>
      </w:r>
    </w:p>
    <w:p w14:paraId="3674AABD" w14:textId="77777777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 xml:space="preserve">Например, несмотря на то, что </w:t>
      </w:r>
      <w:r w:rsidRPr="00890032">
        <w:rPr>
          <w:rFonts w:ascii="Bahnschrift" w:hAnsi="Bahnschrift"/>
          <w:sz w:val="28"/>
          <w:szCs w:val="28"/>
          <w:lang w:val="en-US"/>
        </w:rPr>
        <w:t>X</w:t>
      </w:r>
      <w:r w:rsidRPr="00890032">
        <w:rPr>
          <w:rFonts w:ascii="Bahnschrift" w:hAnsi="Bahnschrift"/>
          <w:sz w:val="28"/>
          <w:szCs w:val="28"/>
        </w:rPr>
        <w:t>2</w:t>
      </w:r>
      <w:r w:rsidRPr="00890032">
        <w:rPr>
          <w:rFonts w:ascii="Bahnschrift" w:hAnsi="Bahnschrift"/>
          <w:sz w:val="28"/>
          <w:szCs w:val="28"/>
          <w:lang w:val="en-US"/>
        </w:rPr>
        <w:t>Face</w:t>
      </w:r>
      <w:r w:rsidRPr="00890032">
        <w:rPr>
          <w:rFonts w:ascii="Bahnschrift" w:hAnsi="Bahnschrift"/>
          <w:sz w:val="28"/>
          <w:szCs w:val="28"/>
        </w:rPr>
        <w:t xml:space="preserve"> проигрывает в качестве генерации, у нее есть возможность генерации изображения не только по видео, но и по другим входным данным, что описывается свойством мульти-модальности.</w:t>
      </w:r>
    </w:p>
    <w:p w14:paraId="1390C1BE" w14:textId="3F50CE7B" w:rsidR="00890032" w:rsidRPr="002B29F7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</w:p>
    <w:p w14:paraId="1A0E2A24" w14:textId="5182295C" w:rsidR="00890032" w:rsidRPr="002B29F7" w:rsidRDefault="00890032" w:rsidP="00890032">
      <w:pPr>
        <w:spacing w:after="0" w:line="240" w:lineRule="auto"/>
        <w:jc w:val="both"/>
        <w:rPr>
          <w:rFonts w:ascii="Bahnschrift" w:hAnsi="Bahnschrift"/>
          <w:b/>
          <w:bCs/>
          <w:sz w:val="32"/>
          <w:szCs w:val="32"/>
        </w:rPr>
      </w:pPr>
      <w:r w:rsidRPr="002B29F7">
        <w:rPr>
          <w:rFonts w:ascii="Bahnschrift" w:hAnsi="Bahnschrift"/>
          <w:b/>
          <w:bCs/>
          <w:sz w:val="32"/>
          <w:szCs w:val="32"/>
        </w:rPr>
        <w:lastRenderedPageBreak/>
        <w:t>СЛАЙД 7</w:t>
      </w:r>
    </w:p>
    <w:p w14:paraId="1F5BA2D5" w14:textId="77777777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 xml:space="preserve">В конце концов, для реализации и тестирования была выбрана архитектура </w:t>
      </w:r>
      <w:r w:rsidRPr="00890032">
        <w:rPr>
          <w:rFonts w:ascii="Bahnschrift" w:hAnsi="Bahnschrift"/>
          <w:sz w:val="28"/>
          <w:szCs w:val="28"/>
          <w:lang w:val="en-US"/>
        </w:rPr>
        <w:t>FOMM</w:t>
      </w:r>
      <w:r w:rsidRPr="00890032">
        <w:rPr>
          <w:rFonts w:ascii="Bahnschrift" w:hAnsi="Bahnschrift"/>
          <w:sz w:val="28"/>
          <w:szCs w:val="28"/>
        </w:rPr>
        <w:t>, которая изображена на данном слайде.</w:t>
      </w:r>
    </w:p>
    <w:p w14:paraId="198289F1" w14:textId="77777777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Как видно, на вход подается исходное изображение и управляющее видео. Далее из исходного изображения и кадров видео извлекаются ключевые точки (по отдельности), а также вычисляются аффинные преобразования. После этого, эти данные вместе с исходным изображением подаются в модуль плотного поля движения, где вычисляется само поле движения и маска окклюзии.</w:t>
      </w:r>
    </w:p>
    <w:p w14:paraId="3FF29DBF" w14:textId="6AEB3BD6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Поле движения – это карта пиксельных перемещений от исходного изображения к управляющему кадру, используя:</w:t>
      </w:r>
    </w:p>
    <w:p w14:paraId="599A6EE5" w14:textId="77777777" w:rsidR="00890032" w:rsidRPr="00890032" w:rsidRDefault="00890032" w:rsidP="00890032">
      <w:pPr>
        <w:numPr>
          <w:ilvl w:val="0"/>
          <w:numId w:val="3"/>
        </w:num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Разность позиций ключевых точек;</w:t>
      </w:r>
    </w:p>
    <w:p w14:paraId="149D1E1C" w14:textId="77777777" w:rsidR="00890032" w:rsidRPr="00890032" w:rsidRDefault="00890032" w:rsidP="00890032">
      <w:pPr>
        <w:numPr>
          <w:ilvl w:val="0"/>
          <w:numId w:val="3"/>
        </w:num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proofErr w:type="spellStart"/>
      <w:r w:rsidRPr="00890032">
        <w:rPr>
          <w:rFonts w:ascii="Bahnschrift" w:hAnsi="Bahnschrift"/>
          <w:sz w:val="28"/>
          <w:szCs w:val="28"/>
        </w:rPr>
        <w:t>Аффиные</w:t>
      </w:r>
      <w:proofErr w:type="spellEnd"/>
      <w:r w:rsidRPr="00890032">
        <w:rPr>
          <w:rFonts w:ascii="Bahnschrift" w:hAnsi="Bahnschrift"/>
          <w:sz w:val="28"/>
          <w:szCs w:val="28"/>
        </w:rPr>
        <w:t xml:space="preserve"> преобразования;</w:t>
      </w:r>
    </w:p>
    <w:p w14:paraId="6A98E69F" w14:textId="77777777" w:rsidR="00890032" w:rsidRPr="00890032" w:rsidRDefault="00890032" w:rsidP="00890032">
      <w:pPr>
        <w:numPr>
          <w:ilvl w:val="0"/>
          <w:numId w:val="3"/>
        </w:num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proofErr w:type="spellStart"/>
      <w:r w:rsidRPr="00890032">
        <w:rPr>
          <w:rFonts w:ascii="Bahnschrift" w:hAnsi="Bahnschrift"/>
          <w:sz w:val="28"/>
          <w:szCs w:val="28"/>
        </w:rPr>
        <w:t>Heatmaps</w:t>
      </w:r>
      <w:proofErr w:type="spellEnd"/>
      <w:r w:rsidRPr="00890032">
        <w:rPr>
          <w:rFonts w:ascii="Bahnschrift" w:hAnsi="Bahnschrift"/>
          <w:sz w:val="28"/>
          <w:szCs w:val="28"/>
        </w:rPr>
        <w:t xml:space="preserve"> (тепловые карты), описывающие влияние каждой ключевой точки.</w:t>
      </w:r>
    </w:p>
    <w:p w14:paraId="06D4426C" w14:textId="77777777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Маска окклюзии показывает, какие области были закрыты/открыты между кадрами.</w:t>
      </w:r>
    </w:p>
    <w:p w14:paraId="1804E8DA" w14:textId="77777777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Далее эта информация и исходное изображение подается в модуль генерации, который уже и занимается генерированием новых кадров для результирующего видео.</w:t>
      </w:r>
    </w:p>
    <w:p w14:paraId="097999CC" w14:textId="3E38D147" w:rsidR="00890032" w:rsidRPr="002B29F7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</w:p>
    <w:p w14:paraId="24C175A6" w14:textId="6B517896" w:rsidR="00890032" w:rsidRPr="002B29F7" w:rsidRDefault="00890032" w:rsidP="00890032">
      <w:pPr>
        <w:spacing w:after="0" w:line="240" w:lineRule="auto"/>
        <w:jc w:val="both"/>
        <w:rPr>
          <w:rFonts w:ascii="Bahnschrift" w:hAnsi="Bahnschrift"/>
          <w:b/>
          <w:bCs/>
          <w:sz w:val="32"/>
          <w:szCs w:val="32"/>
        </w:rPr>
      </w:pPr>
      <w:r w:rsidRPr="002B29F7">
        <w:rPr>
          <w:rFonts w:ascii="Bahnschrift" w:hAnsi="Bahnschrift"/>
          <w:b/>
          <w:bCs/>
          <w:sz w:val="32"/>
          <w:szCs w:val="32"/>
        </w:rPr>
        <w:t>СЛАЙД 8</w:t>
      </w:r>
    </w:p>
    <w:p w14:paraId="0A0B2AA3" w14:textId="77777777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На данном слайде представлены технологии, используемые для реализации и тестирования данной модели.</w:t>
      </w:r>
    </w:p>
    <w:p w14:paraId="696F68C2" w14:textId="77777777" w:rsidR="00890032" w:rsidRPr="00890032" w:rsidRDefault="00890032" w:rsidP="006C6C27">
      <w:pPr>
        <w:spacing w:after="0" w:line="240" w:lineRule="auto"/>
        <w:ind w:firstLine="709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 xml:space="preserve">Во-первых, это язык программирования </w:t>
      </w:r>
      <w:r w:rsidRPr="00890032">
        <w:rPr>
          <w:rFonts w:ascii="Bahnschrift" w:hAnsi="Bahnschrift"/>
          <w:sz w:val="28"/>
          <w:szCs w:val="28"/>
          <w:lang w:val="en-US"/>
        </w:rPr>
        <w:t>Python</w:t>
      </w:r>
      <w:r w:rsidRPr="00890032">
        <w:rPr>
          <w:rFonts w:ascii="Bahnschrift" w:hAnsi="Bahnschrift"/>
          <w:sz w:val="28"/>
          <w:szCs w:val="28"/>
        </w:rPr>
        <w:t xml:space="preserve"> и фреймворк </w:t>
      </w:r>
      <w:proofErr w:type="spellStart"/>
      <w:r w:rsidRPr="00890032">
        <w:rPr>
          <w:rFonts w:ascii="Bahnschrift" w:hAnsi="Bahnschrift"/>
          <w:sz w:val="28"/>
          <w:szCs w:val="28"/>
          <w:lang w:val="en-US"/>
        </w:rPr>
        <w:t>PyTorch</w:t>
      </w:r>
      <w:proofErr w:type="spellEnd"/>
      <w:r w:rsidRPr="00890032">
        <w:rPr>
          <w:rFonts w:ascii="Bahnschrift" w:hAnsi="Bahnschrift"/>
          <w:sz w:val="28"/>
          <w:szCs w:val="28"/>
        </w:rPr>
        <w:t>, которые стали очень популярными и удобными для работы в области Машинного Обучения, Компьютерного зрения и т.д.</w:t>
      </w:r>
    </w:p>
    <w:p w14:paraId="7212C77F" w14:textId="70861C12" w:rsidR="00890032" w:rsidRPr="00890032" w:rsidRDefault="00890032" w:rsidP="006C6C27">
      <w:pPr>
        <w:spacing w:after="0" w:line="240" w:lineRule="auto"/>
        <w:ind w:firstLine="709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 xml:space="preserve">Для обучения использовалась среда </w:t>
      </w:r>
      <w:r w:rsidRPr="00890032">
        <w:rPr>
          <w:rFonts w:ascii="Bahnschrift" w:hAnsi="Bahnschrift"/>
          <w:sz w:val="28"/>
          <w:szCs w:val="28"/>
          <w:lang w:val="en-US"/>
        </w:rPr>
        <w:t>Google</w:t>
      </w:r>
      <w:r w:rsidRPr="00890032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890032">
        <w:rPr>
          <w:rFonts w:ascii="Bahnschrift" w:hAnsi="Bahnschrift"/>
          <w:sz w:val="28"/>
          <w:szCs w:val="28"/>
          <w:lang w:val="en-US"/>
        </w:rPr>
        <w:t>Colab</w:t>
      </w:r>
      <w:proofErr w:type="spellEnd"/>
      <w:r w:rsidRPr="00890032">
        <w:rPr>
          <w:rFonts w:ascii="Bahnschrift" w:hAnsi="Bahnschrift"/>
          <w:sz w:val="28"/>
          <w:szCs w:val="28"/>
        </w:rPr>
        <w:t xml:space="preserve">, так как компания </w:t>
      </w:r>
      <w:r w:rsidRPr="00890032">
        <w:rPr>
          <w:rFonts w:ascii="Bahnschrift" w:hAnsi="Bahnschrift"/>
          <w:sz w:val="28"/>
          <w:szCs w:val="28"/>
          <w:lang w:val="en-US"/>
        </w:rPr>
        <w:t>Google</w:t>
      </w:r>
      <w:r w:rsidRPr="00890032">
        <w:rPr>
          <w:rFonts w:ascii="Bahnschrift" w:hAnsi="Bahnschrift"/>
          <w:sz w:val="28"/>
          <w:szCs w:val="28"/>
        </w:rPr>
        <w:t xml:space="preserve"> любезно предоставляет бесплатное использование их серверов с довольно неплохими видеокартами для работы с нейронными сетями на 3 часа в день, что довольно сильно ускоряет разработку и обучени</w:t>
      </w:r>
      <w:r w:rsidR="006C6C27" w:rsidRPr="002B29F7">
        <w:rPr>
          <w:rFonts w:ascii="Bahnschrift" w:hAnsi="Bahnschrift"/>
          <w:sz w:val="28"/>
          <w:szCs w:val="28"/>
        </w:rPr>
        <w:t>е</w:t>
      </w:r>
      <w:r w:rsidRPr="00890032">
        <w:rPr>
          <w:rFonts w:ascii="Bahnschrift" w:hAnsi="Bahnschrift"/>
          <w:sz w:val="28"/>
          <w:szCs w:val="28"/>
        </w:rPr>
        <w:t xml:space="preserve">. Также для локального тестирования использовался </w:t>
      </w:r>
      <w:r w:rsidRPr="00890032">
        <w:rPr>
          <w:rFonts w:ascii="Bahnschrift" w:hAnsi="Bahnschrift"/>
          <w:sz w:val="28"/>
          <w:szCs w:val="28"/>
          <w:lang w:val="en-US"/>
        </w:rPr>
        <w:t>PyCharm</w:t>
      </w:r>
      <w:r w:rsidRPr="00890032">
        <w:rPr>
          <w:rFonts w:ascii="Bahnschrift" w:hAnsi="Bahnschrift"/>
          <w:sz w:val="28"/>
          <w:szCs w:val="28"/>
        </w:rPr>
        <w:t xml:space="preserve">, как одна из самых подходящих сред программирования на языке </w:t>
      </w:r>
      <w:r w:rsidRPr="00890032">
        <w:rPr>
          <w:rFonts w:ascii="Bahnschrift" w:hAnsi="Bahnschrift"/>
          <w:sz w:val="28"/>
          <w:szCs w:val="28"/>
          <w:lang w:val="en-US"/>
        </w:rPr>
        <w:t>Python</w:t>
      </w:r>
      <w:r w:rsidRPr="00890032">
        <w:rPr>
          <w:rFonts w:ascii="Bahnschrift" w:hAnsi="Bahnschrift"/>
          <w:sz w:val="28"/>
          <w:szCs w:val="28"/>
        </w:rPr>
        <w:t>.</w:t>
      </w:r>
    </w:p>
    <w:p w14:paraId="557C37FD" w14:textId="77777777" w:rsidR="00890032" w:rsidRPr="00890032" w:rsidRDefault="00890032" w:rsidP="006C6C27">
      <w:pPr>
        <w:spacing w:after="0" w:line="240" w:lineRule="auto"/>
        <w:ind w:firstLine="709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 xml:space="preserve">В качестве набора данных использовался </w:t>
      </w:r>
      <w:proofErr w:type="spellStart"/>
      <w:r w:rsidRPr="00890032">
        <w:rPr>
          <w:rFonts w:ascii="Bahnschrift" w:hAnsi="Bahnschrift"/>
          <w:sz w:val="28"/>
          <w:szCs w:val="28"/>
          <w:lang w:val="en-US"/>
        </w:rPr>
        <w:t>VoxCeleb</w:t>
      </w:r>
      <w:proofErr w:type="spellEnd"/>
      <w:r w:rsidRPr="00890032">
        <w:rPr>
          <w:rFonts w:ascii="Bahnschrift" w:hAnsi="Bahnschrift"/>
          <w:sz w:val="28"/>
          <w:szCs w:val="28"/>
        </w:rPr>
        <w:t xml:space="preserve"> – набор данных, который представляет собой видеопоследовательности интервью с лицами людей знаменитостей, извлеченных из 22496 видео YouTube.</w:t>
      </w:r>
    </w:p>
    <w:p w14:paraId="2F8BFFAA" w14:textId="5E3F4A6F" w:rsidR="00890032" w:rsidRPr="002B29F7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</w:p>
    <w:p w14:paraId="3D17692E" w14:textId="44500C45" w:rsidR="00890032" w:rsidRPr="002B29F7" w:rsidRDefault="00890032" w:rsidP="00890032">
      <w:pPr>
        <w:spacing w:after="0" w:line="240" w:lineRule="auto"/>
        <w:jc w:val="both"/>
        <w:rPr>
          <w:rFonts w:ascii="Bahnschrift" w:hAnsi="Bahnschrift"/>
          <w:b/>
          <w:bCs/>
          <w:sz w:val="32"/>
          <w:szCs w:val="32"/>
        </w:rPr>
      </w:pPr>
      <w:r w:rsidRPr="002B29F7">
        <w:rPr>
          <w:rFonts w:ascii="Bahnschrift" w:hAnsi="Bahnschrift"/>
          <w:b/>
          <w:bCs/>
          <w:sz w:val="32"/>
          <w:szCs w:val="32"/>
        </w:rPr>
        <w:t>СЛАЙД 9</w:t>
      </w:r>
    </w:p>
    <w:p w14:paraId="43E0FD93" w14:textId="77777777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После обучения, были собраны некоторые метрики, отражающие качество моделей и которые представлены в следующей таблице.</w:t>
      </w:r>
    </w:p>
    <w:p w14:paraId="296CCDD7" w14:textId="77777777" w:rsidR="00890032" w:rsidRPr="00890032" w:rsidRDefault="00890032" w:rsidP="00890032">
      <w:pPr>
        <w:numPr>
          <w:ilvl w:val="0"/>
          <w:numId w:val="4"/>
        </w:num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lastRenderedPageBreak/>
        <w:t>L1 – среднее расстояние между сгенерированным и реальным видео. Измеряется в диапазоне от 0 до 1, где 0 – идеальное совпадение по пикселям.</w:t>
      </w:r>
    </w:p>
    <w:p w14:paraId="4E2177FD" w14:textId="77777777" w:rsidR="00890032" w:rsidRPr="00890032" w:rsidRDefault="00890032" w:rsidP="00890032">
      <w:pPr>
        <w:numPr>
          <w:ilvl w:val="0"/>
          <w:numId w:val="4"/>
        </w:num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AKD (</w:t>
      </w:r>
      <w:proofErr w:type="spellStart"/>
      <w:r w:rsidRPr="00890032">
        <w:rPr>
          <w:rFonts w:ascii="Bahnschrift" w:hAnsi="Bahnschrift"/>
          <w:sz w:val="28"/>
          <w:szCs w:val="28"/>
        </w:rPr>
        <w:t>Average</w:t>
      </w:r>
      <w:proofErr w:type="spellEnd"/>
      <w:r w:rsidRPr="00890032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890032">
        <w:rPr>
          <w:rFonts w:ascii="Bahnschrift" w:hAnsi="Bahnschrift"/>
          <w:sz w:val="28"/>
          <w:szCs w:val="28"/>
        </w:rPr>
        <w:t>Keypoint</w:t>
      </w:r>
      <w:proofErr w:type="spellEnd"/>
      <w:r w:rsidRPr="00890032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890032">
        <w:rPr>
          <w:rFonts w:ascii="Bahnschrift" w:hAnsi="Bahnschrift"/>
          <w:sz w:val="28"/>
          <w:szCs w:val="28"/>
        </w:rPr>
        <w:t>Distance</w:t>
      </w:r>
      <w:proofErr w:type="spellEnd"/>
      <w:r w:rsidRPr="00890032">
        <w:rPr>
          <w:rFonts w:ascii="Bahnschrift" w:hAnsi="Bahnschrift"/>
          <w:sz w:val="28"/>
          <w:szCs w:val="28"/>
        </w:rPr>
        <w:t xml:space="preserve">) – </w:t>
      </w:r>
      <w:proofErr w:type="spellStart"/>
      <w:r w:rsidRPr="00890032">
        <w:rPr>
          <w:rFonts w:ascii="Bahnschrift" w:hAnsi="Bahnschrift"/>
          <w:sz w:val="28"/>
          <w:szCs w:val="28"/>
        </w:rPr>
        <w:t>cреднее</w:t>
      </w:r>
      <w:proofErr w:type="spellEnd"/>
      <w:r w:rsidRPr="00890032">
        <w:rPr>
          <w:rFonts w:ascii="Bahnschrift" w:hAnsi="Bahnschrift"/>
          <w:sz w:val="28"/>
          <w:szCs w:val="28"/>
        </w:rPr>
        <w:t xml:space="preserve"> расстояние до ключевых точек. Ключевые точки вычисляются независимо для каждого кадра. AKD получается путем вычисления среднего расстояния между обнаруженными ключевыми точками реального видео и сгенерированного видео. Значения AKD выражаются в пикселях. </w:t>
      </w:r>
    </w:p>
    <w:p w14:paraId="7504F84D" w14:textId="77777777" w:rsidR="00890032" w:rsidRPr="00890032" w:rsidRDefault="00890032" w:rsidP="00890032">
      <w:pPr>
        <w:numPr>
          <w:ilvl w:val="0"/>
          <w:numId w:val="4"/>
        </w:num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AED (</w:t>
      </w:r>
      <w:proofErr w:type="spellStart"/>
      <w:r w:rsidRPr="00890032">
        <w:rPr>
          <w:rFonts w:ascii="Bahnschrift" w:hAnsi="Bahnschrift"/>
          <w:sz w:val="28"/>
          <w:szCs w:val="28"/>
        </w:rPr>
        <w:t>Average</w:t>
      </w:r>
      <w:proofErr w:type="spellEnd"/>
      <w:r w:rsidRPr="00890032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890032">
        <w:rPr>
          <w:rFonts w:ascii="Bahnschrift" w:hAnsi="Bahnschrift"/>
          <w:sz w:val="28"/>
          <w:szCs w:val="28"/>
        </w:rPr>
        <w:t>Euclidean</w:t>
      </w:r>
      <w:proofErr w:type="spellEnd"/>
      <w:r w:rsidRPr="00890032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890032">
        <w:rPr>
          <w:rFonts w:ascii="Bahnschrift" w:hAnsi="Bahnschrift"/>
          <w:sz w:val="28"/>
          <w:szCs w:val="28"/>
        </w:rPr>
        <w:t>Distance</w:t>
      </w:r>
      <w:proofErr w:type="spellEnd"/>
      <w:r w:rsidRPr="00890032">
        <w:rPr>
          <w:rFonts w:ascii="Bahnschrift" w:hAnsi="Bahnschrift"/>
          <w:sz w:val="28"/>
          <w:szCs w:val="28"/>
        </w:rPr>
        <w:t>) – среднее евклидово расстояние между истинным и сгенерированным представлением кадра. AED – мера, показывающая семантическую схожесть изображений. Чем меньше ее значение, тем более «узнаваемым» и реалистичным является результат.</w:t>
      </w:r>
    </w:p>
    <w:p w14:paraId="4DF38C75" w14:textId="401CF66B" w:rsidR="00890032" w:rsidRPr="002B29F7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</w:p>
    <w:p w14:paraId="322642BC" w14:textId="77777777" w:rsidR="006C6C27" w:rsidRPr="002B29F7" w:rsidRDefault="006C6C27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</w:p>
    <w:p w14:paraId="7494E150" w14:textId="3E2D1965" w:rsidR="00890032" w:rsidRPr="002B29F7" w:rsidRDefault="00890032" w:rsidP="00890032">
      <w:pPr>
        <w:spacing w:after="0" w:line="240" w:lineRule="auto"/>
        <w:jc w:val="both"/>
        <w:rPr>
          <w:rFonts w:ascii="Bahnschrift" w:hAnsi="Bahnschrift"/>
          <w:b/>
          <w:bCs/>
          <w:sz w:val="32"/>
          <w:szCs w:val="32"/>
        </w:rPr>
      </w:pPr>
      <w:r w:rsidRPr="002B29F7">
        <w:rPr>
          <w:rFonts w:ascii="Bahnschrift" w:hAnsi="Bahnschrift"/>
          <w:b/>
          <w:bCs/>
          <w:sz w:val="32"/>
          <w:szCs w:val="32"/>
        </w:rPr>
        <w:t>СЛАЙД 10</w:t>
      </w:r>
    </w:p>
    <w:p w14:paraId="148605D5" w14:textId="77777777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 xml:space="preserve">На данном слайде представлены полученные результаты </w:t>
      </w:r>
      <w:proofErr w:type="spellStart"/>
      <w:r w:rsidRPr="00890032">
        <w:rPr>
          <w:rFonts w:ascii="Bahnschrift" w:hAnsi="Bahnschrift"/>
          <w:sz w:val="28"/>
          <w:szCs w:val="28"/>
        </w:rPr>
        <w:t>анимирования</w:t>
      </w:r>
      <w:proofErr w:type="spellEnd"/>
      <w:r w:rsidRPr="00890032">
        <w:rPr>
          <w:rFonts w:ascii="Bahnschrift" w:hAnsi="Bahnschrift"/>
          <w:sz w:val="28"/>
          <w:szCs w:val="28"/>
        </w:rPr>
        <w:t xml:space="preserve"> изображений по видео.</w:t>
      </w:r>
    </w:p>
    <w:p w14:paraId="749A7BEA" w14:textId="00DAF44D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Слева расположено исходное изображение, сверху даны кадры ведущего видео. Также сами результаты ранжированы по их моделям так, чтобы можно было проанализировать и сравнить выходные изображения (кадры видео)</w:t>
      </w:r>
      <w:r w:rsidR="006C6C27" w:rsidRPr="002B29F7">
        <w:rPr>
          <w:rFonts w:ascii="Bahnschrift" w:hAnsi="Bahnschrift"/>
          <w:sz w:val="28"/>
          <w:szCs w:val="28"/>
        </w:rPr>
        <w:t>.</w:t>
      </w:r>
    </w:p>
    <w:p w14:paraId="6590C168" w14:textId="77777777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 xml:space="preserve">Также я прикрепил </w:t>
      </w:r>
      <w:proofErr w:type="spellStart"/>
      <w:r w:rsidRPr="00890032">
        <w:rPr>
          <w:rFonts w:ascii="Bahnschrift" w:hAnsi="Bahnschrift"/>
          <w:sz w:val="28"/>
          <w:szCs w:val="28"/>
        </w:rPr>
        <w:t>гифку</w:t>
      </w:r>
      <w:proofErr w:type="spellEnd"/>
      <w:r w:rsidRPr="00890032">
        <w:rPr>
          <w:rFonts w:ascii="Bahnschrift" w:hAnsi="Bahnschrift"/>
          <w:sz w:val="28"/>
          <w:szCs w:val="28"/>
        </w:rPr>
        <w:t xml:space="preserve"> с анимацией портрета </w:t>
      </w:r>
      <w:proofErr w:type="gramStart"/>
      <w:r w:rsidRPr="00890032">
        <w:rPr>
          <w:rFonts w:ascii="Bahnschrift" w:hAnsi="Bahnschrift"/>
          <w:sz w:val="28"/>
          <w:szCs w:val="28"/>
        </w:rPr>
        <w:t>Моно Лизы</w:t>
      </w:r>
      <w:proofErr w:type="gramEnd"/>
      <w:r w:rsidRPr="00890032">
        <w:rPr>
          <w:rFonts w:ascii="Bahnschrift" w:hAnsi="Bahnschrift"/>
          <w:sz w:val="28"/>
          <w:szCs w:val="28"/>
        </w:rPr>
        <w:t xml:space="preserve"> по видео с моим лицом, чтобы наглядно продемонстрировать, как это работает.</w:t>
      </w:r>
    </w:p>
    <w:p w14:paraId="63340EFB" w14:textId="67F67AA1" w:rsidR="00890032" w:rsidRPr="002B29F7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</w:p>
    <w:p w14:paraId="75CB68CC" w14:textId="72B35831" w:rsidR="00890032" w:rsidRPr="002B29F7" w:rsidRDefault="00890032" w:rsidP="00890032">
      <w:pPr>
        <w:spacing w:after="0" w:line="240" w:lineRule="auto"/>
        <w:jc w:val="both"/>
        <w:rPr>
          <w:rFonts w:ascii="Bahnschrift" w:hAnsi="Bahnschrift"/>
          <w:b/>
          <w:bCs/>
          <w:sz w:val="32"/>
          <w:szCs w:val="32"/>
        </w:rPr>
      </w:pPr>
      <w:r w:rsidRPr="002B29F7">
        <w:rPr>
          <w:rFonts w:ascii="Bahnschrift" w:hAnsi="Bahnschrift"/>
          <w:b/>
          <w:bCs/>
          <w:sz w:val="32"/>
          <w:szCs w:val="32"/>
        </w:rPr>
        <w:t>СЛАЙД 11</w:t>
      </w:r>
    </w:p>
    <w:p w14:paraId="5DAE5DBD" w14:textId="77777777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На данном слайде приведены используемые источники информации для данного проекта.</w:t>
      </w:r>
    </w:p>
    <w:p w14:paraId="054EF128" w14:textId="77777777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 xml:space="preserve">Это, во-первых, описание приведенных сетей – </w:t>
      </w:r>
      <w:r w:rsidRPr="00890032">
        <w:rPr>
          <w:rFonts w:ascii="Bahnschrift" w:hAnsi="Bahnschrift"/>
          <w:sz w:val="28"/>
          <w:szCs w:val="28"/>
          <w:lang w:val="en-US"/>
        </w:rPr>
        <w:t>X</w:t>
      </w:r>
      <w:r w:rsidRPr="00890032">
        <w:rPr>
          <w:rFonts w:ascii="Bahnschrift" w:hAnsi="Bahnschrift"/>
          <w:sz w:val="28"/>
          <w:szCs w:val="28"/>
        </w:rPr>
        <w:t>2</w:t>
      </w:r>
      <w:r w:rsidRPr="00890032">
        <w:rPr>
          <w:rFonts w:ascii="Bahnschrift" w:hAnsi="Bahnschrift"/>
          <w:sz w:val="28"/>
          <w:szCs w:val="28"/>
          <w:lang w:val="en-US"/>
        </w:rPr>
        <w:t>Face</w:t>
      </w:r>
      <w:r w:rsidRPr="00890032">
        <w:rPr>
          <w:rFonts w:ascii="Bahnschrift" w:hAnsi="Bahnschrift"/>
          <w:sz w:val="28"/>
          <w:szCs w:val="28"/>
        </w:rPr>
        <w:t xml:space="preserve">, </w:t>
      </w:r>
      <w:r w:rsidRPr="00890032">
        <w:rPr>
          <w:rFonts w:ascii="Bahnschrift" w:hAnsi="Bahnschrift"/>
          <w:sz w:val="28"/>
          <w:szCs w:val="28"/>
          <w:lang w:val="en-US"/>
        </w:rPr>
        <w:t>Monkey</w:t>
      </w:r>
      <w:r w:rsidRPr="00890032">
        <w:rPr>
          <w:rFonts w:ascii="Bahnschrift" w:hAnsi="Bahnschrift"/>
          <w:sz w:val="28"/>
          <w:szCs w:val="28"/>
        </w:rPr>
        <w:t>-</w:t>
      </w:r>
      <w:r w:rsidRPr="00890032">
        <w:rPr>
          <w:rFonts w:ascii="Bahnschrift" w:hAnsi="Bahnschrift"/>
          <w:sz w:val="28"/>
          <w:szCs w:val="28"/>
          <w:lang w:val="en-US"/>
        </w:rPr>
        <w:t>Net</w:t>
      </w:r>
      <w:r w:rsidRPr="00890032">
        <w:rPr>
          <w:rFonts w:ascii="Bahnschrift" w:hAnsi="Bahnschrift"/>
          <w:sz w:val="28"/>
          <w:szCs w:val="28"/>
        </w:rPr>
        <w:t xml:space="preserve"> и </w:t>
      </w:r>
      <w:r w:rsidRPr="00890032">
        <w:rPr>
          <w:rFonts w:ascii="Bahnschrift" w:hAnsi="Bahnschrift"/>
          <w:sz w:val="28"/>
          <w:szCs w:val="28"/>
          <w:lang w:val="en-US"/>
        </w:rPr>
        <w:t>First</w:t>
      </w:r>
      <w:r w:rsidRPr="00890032">
        <w:rPr>
          <w:rFonts w:ascii="Bahnschrift" w:hAnsi="Bahnschrift"/>
          <w:sz w:val="28"/>
          <w:szCs w:val="28"/>
        </w:rPr>
        <w:t xml:space="preserve"> </w:t>
      </w:r>
      <w:r w:rsidRPr="00890032">
        <w:rPr>
          <w:rFonts w:ascii="Bahnschrift" w:hAnsi="Bahnschrift"/>
          <w:sz w:val="28"/>
          <w:szCs w:val="28"/>
          <w:lang w:val="en-US"/>
        </w:rPr>
        <w:t>Order</w:t>
      </w:r>
      <w:r w:rsidRPr="00890032">
        <w:rPr>
          <w:rFonts w:ascii="Bahnschrift" w:hAnsi="Bahnschrift"/>
          <w:sz w:val="28"/>
          <w:szCs w:val="28"/>
        </w:rPr>
        <w:t xml:space="preserve"> </w:t>
      </w:r>
      <w:r w:rsidRPr="00890032">
        <w:rPr>
          <w:rFonts w:ascii="Bahnschrift" w:hAnsi="Bahnschrift"/>
          <w:sz w:val="28"/>
          <w:szCs w:val="28"/>
          <w:lang w:val="en-US"/>
        </w:rPr>
        <w:t>Motion</w:t>
      </w:r>
      <w:r w:rsidRPr="00890032">
        <w:rPr>
          <w:rFonts w:ascii="Bahnschrift" w:hAnsi="Bahnschrift"/>
          <w:sz w:val="28"/>
          <w:szCs w:val="28"/>
        </w:rPr>
        <w:t xml:space="preserve"> </w:t>
      </w:r>
      <w:r w:rsidRPr="00890032">
        <w:rPr>
          <w:rFonts w:ascii="Bahnschrift" w:hAnsi="Bahnschrift"/>
          <w:sz w:val="28"/>
          <w:szCs w:val="28"/>
          <w:lang w:val="en-US"/>
        </w:rPr>
        <w:t>Model</w:t>
      </w:r>
      <w:r w:rsidRPr="00890032">
        <w:rPr>
          <w:rFonts w:ascii="Bahnschrift" w:hAnsi="Bahnschrift"/>
          <w:sz w:val="28"/>
          <w:szCs w:val="28"/>
        </w:rPr>
        <w:t xml:space="preserve">, а также описание выбранного </w:t>
      </w:r>
      <w:proofErr w:type="spellStart"/>
      <w:r w:rsidRPr="00890032">
        <w:rPr>
          <w:rFonts w:ascii="Bahnschrift" w:hAnsi="Bahnschrift"/>
          <w:sz w:val="28"/>
          <w:szCs w:val="28"/>
        </w:rPr>
        <w:t>датасета</w:t>
      </w:r>
      <w:proofErr w:type="spellEnd"/>
      <w:r w:rsidRPr="00890032">
        <w:rPr>
          <w:rFonts w:ascii="Bahnschrift" w:hAnsi="Bahnschrift"/>
          <w:sz w:val="28"/>
          <w:szCs w:val="28"/>
        </w:rPr>
        <w:t xml:space="preserve"> для обучения модели.</w:t>
      </w:r>
    </w:p>
    <w:p w14:paraId="654B3F38" w14:textId="3999D3AC" w:rsidR="00890032" w:rsidRPr="002B29F7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</w:p>
    <w:p w14:paraId="5D5A4C91" w14:textId="308C251A" w:rsidR="00890032" w:rsidRPr="002B29F7" w:rsidRDefault="00890032" w:rsidP="00890032">
      <w:pPr>
        <w:spacing w:after="0" w:line="240" w:lineRule="auto"/>
        <w:jc w:val="both"/>
        <w:rPr>
          <w:rFonts w:ascii="Bahnschrift" w:hAnsi="Bahnschrift"/>
          <w:b/>
          <w:bCs/>
          <w:sz w:val="32"/>
          <w:szCs w:val="32"/>
        </w:rPr>
      </w:pPr>
      <w:r w:rsidRPr="002B29F7">
        <w:rPr>
          <w:rFonts w:ascii="Bahnschrift" w:hAnsi="Bahnschrift"/>
          <w:b/>
          <w:bCs/>
          <w:sz w:val="32"/>
          <w:szCs w:val="32"/>
        </w:rPr>
        <w:t>СЛАЙД 12</w:t>
      </w:r>
    </w:p>
    <w:p w14:paraId="19764AC1" w14:textId="77777777" w:rsidR="00890032" w:rsidRPr="00890032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  <w:r w:rsidRPr="00890032">
        <w:rPr>
          <w:rFonts w:ascii="Bahnschrift" w:hAnsi="Bahnschrift"/>
          <w:sz w:val="28"/>
          <w:szCs w:val="28"/>
        </w:rPr>
        <w:t>На этом всё, спасибо за внимание!</w:t>
      </w:r>
    </w:p>
    <w:p w14:paraId="0B782473" w14:textId="77777777" w:rsidR="00890032" w:rsidRPr="002B29F7" w:rsidRDefault="00890032" w:rsidP="00890032">
      <w:pPr>
        <w:spacing w:after="0" w:line="240" w:lineRule="auto"/>
        <w:jc w:val="both"/>
        <w:rPr>
          <w:rFonts w:ascii="Bahnschrift" w:hAnsi="Bahnschrift"/>
          <w:sz w:val="28"/>
          <w:szCs w:val="28"/>
        </w:rPr>
      </w:pPr>
    </w:p>
    <w:sectPr w:rsidR="00890032" w:rsidRPr="002B2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B82"/>
    <w:multiLevelType w:val="hybridMultilevel"/>
    <w:tmpl w:val="67A48A7E"/>
    <w:lvl w:ilvl="0" w:tplc="8D7C3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50DE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C6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0A5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7A6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03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247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AA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348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726B15"/>
    <w:multiLevelType w:val="hybridMultilevel"/>
    <w:tmpl w:val="BD3E7360"/>
    <w:lvl w:ilvl="0" w:tplc="8F4CB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D23C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BE86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5EC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3A2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0A8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C81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62B2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34D3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FA4343"/>
    <w:multiLevelType w:val="hybridMultilevel"/>
    <w:tmpl w:val="61E60E62"/>
    <w:lvl w:ilvl="0" w:tplc="121E65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0E0B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AAC0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F8383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0E13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811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907D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D6CD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5875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7F97042"/>
    <w:multiLevelType w:val="hybridMultilevel"/>
    <w:tmpl w:val="AFF2881C"/>
    <w:lvl w:ilvl="0" w:tplc="405EA3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F427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A4028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367F4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E031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021F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54CD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4CAEC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80CFA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80"/>
    <w:rsid w:val="00211E80"/>
    <w:rsid w:val="002B29F7"/>
    <w:rsid w:val="004E3885"/>
    <w:rsid w:val="006C6C27"/>
    <w:rsid w:val="00832FE7"/>
    <w:rsid w:val="00890032"/>
    <w:rsid w:val="0096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0FC3D"/>
  <w15:chartTrackingRefBased/>
  <w15:docId w15:val="{7E7F6044-E7EA-45F5-82DB-11C02BB9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2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4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3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764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9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81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3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1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2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6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9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6</cp:revision>
  <cp:lastPrinted>2025-04-22T17:31:00Z</cp:lastPrinted>
  <dcterms:created xsi:type="dcterms:W3CDTF">2025-04-22T17:15:00Z</dcterms:created>
  <dcterms:modified xsi:type="dcterms:W3CDTF">2025-04-22T17:32:00Z</dcterms:modified>
</cp:coreProperties>
</file>