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user_profile</w:t>
      </w:r>
    </w:p>
    <w:p>
      <w:r>
        <w:rPr>
          <w:b/>
        </w:rPr>
        <w:t xml:space="preserve">Source file: </w:t>
      </w:r>
      <w:r>
        <w:t>user_mnt/user_profile.py</w:t>
      </w:r>
    </w:p>
    <w:p>
      <w:r>
        <w:rPr>
          <w:b/>
        </w:rPr>
        <w:t xml:space="preserve">URL mapping: </w:t>
      </w:r>
      <w:r>
        <w:t>Routed in user_mnt/urls.py — 13 URL registrations / 12 unique view classes (UserLogin is routed twice: '' and 'login').</w:t>
      </w:r>
    </w:p>
    <w:p>
      <w:r>
        <w:rPr>
          <w:b/>
        </w:rPr>
        <w:t xml:space="preserve">Status: </w:t>
      </w:r>
      <w:r>
        <w:t>12 of 12 unique view classes documented. Headline issues: this file breaks the app-wide format_response() convention on nearly every success path (returns redirect()/render() instead), an UnboundLocalError-on-crash bug in UserProfile with no try/except at all around it, and message constants sent to the client as literal quoted strings (e.g. "TEACHER_FETCH_MSG") instead of their actual values in several branches of Dashboard/UserProfileView. See Notes on this source file for the full cross-cutting picture.</w:t>
      </w:r>
    </w:p>
    <w:p/>
    <w:p>
      <w:pPr>
        <w:pStyle w:val="Heading2"/>
      </w:pPr>
      <w:r>
        <w:t>1. UserLogin (GET/POST '' and 'login')</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 and /login</w:t>
            </w:r>
          </w:p>
        </w:tc>
      </w:tr>
      <w:tr>
        <w:tc>
          <w:tcPr>
            <w:tcW w:type="dxa" w:w="4320"/>
            <w:shd w:val="clear" w:color="auto" w:fill="E7EEF7"/>
          </w:tcPr>
          <w:p>
            <w:r/>
            <w:r>
              <w:rPr>
                <w:b/>
              </w:rPr>
              <w:t>Method</w:t>
            </w:r>
          </w:p>
        </w:tc>
        <w:tc>
          <w:tcPr>
            <w:tcW w:type="dxa" w:w="4320"/>
          </w:tcPr>
          <w:p>
            <w:r>
              <w:t>GET, POST</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UserLogin(APIView)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username</w:t>
            </w:r>
          </w:p>
        </w:tc>
        <w:tc>
          <w:tcPr>
            <w:tcW w:type="dxa" w:w="2880"/>
          </w:tcPr>
          <w:p>
            <w:r>
              <w:t>string</w:t>
            </w:r>
          </w:p>
        </w:tc>
        <w:tc>
          <w:tcPr>
            <w:tcW w:type="dxa" w:w="2880"/>
          </w:tcPr>
          <w:p>
            <w:r>
              <w:t>read via request.POST.get — form-encoded, not request.data</w:t>
            </w:r>
          </w:p>
        </w:tc>
      </w:tr>
      <w:tr>
        <w:tc>
          <w:tcPr>
            <w:tcW w:type="dxa" w:w="2880"/>
          </w:tcPr>
          <w:p>
            <w:r>
              <w:t>password</w:t>
            </w:r>
          </w:p>
        </w:tc>
        <w:tc>
          <w:tcPr>
            <w:tcW w:type="dxa" w:w="2880"/>
          </w:tcPr>
          <w:p>
            <w:r>
              <w:t>string</w:t>
            </w:r>
          </w:p>
        </w:tc>
        <w:tc>
          <w:tcPr>
            <w:tcW w:type="dxa" w:w="2880"/>
          </w:tcPr>
          <w:p>
            <w:r>
              <w:t>read via request.POST.get</w:t>
            </w:r>
          </w:p>
        </w:tc>
      </w:tr>
      <w:tr>
        <w:tc>
          <w:tcPr>
            <w:tcW w:type="dxa" w:w="2880"/>
          </w:tcPr>
          <w:p>
            <w:r>
              <w:t>captcha (form fields)</w:t>
            </w:r>
          </w:p>
        </w:tc>
        <w:tc>
          <w:tcPr>
            <w:tcW w:type="dxa" w:w="2880"/>
          </w:tcPr>
          <w:p>
            <w:r>
              <w:t>string</w:t>
            </w:r>
          </w:p>
        </w:tc>
        <w:tc>
          <w:tcPr>
            <w:tcW w:type="dxa" w:w="2880"/>
          </w:tcPr>
          <w:p>
            <w:r>
              <w:t>validated via MyForm(request.POST) — a CaptchaField</w:t>
            </w:r>
          </w:p>
        </w:tc>
      </w:tr>
    </w:tbl>
    <w:p/>
    <w:p>
      <w:pPr>
        <w:pStyle w:val="Heading3"/>
      </w:pPr>
      <w:r>
        <w:t>Response — success</w:t>
      </w:r>
    </w:p>
    <w:p>
      <w:r>
        <w:t>Not a JSON envelope in the common case. GET renders auth_login_boxed.html directly (HttpResponse, not format_response). POST has three different outcomes depending on whether this is the user's very first login:</w:t>
      </w:r>
    </w:p>
    <w:p>
      <w:pPr>
        <w:pStyle w:val="ListBullet"/>
      </w:pPr>
      <w:r>
        <w:t>First-ever login (user.last_login is None): returns format_response(True, "User login successful", {}, status_code=201) — a JSON body.</w:t>
      </w:r>
    </w:p>
    <w:p>
      <w:pPr>
        <w:pStyle w:val="ListBullet"/>
      </w:pPr>
      <w:r>
        <w:t>Every subsequent login (the common case): returns redirect("dashboard") — an HTTP 302, no JSON body at all.</w:t>
      </w:r>
    </w:p>
    <w:p>
      <w:pPr>
        <w:pStyle w:val="ListBullet"/>
      </w:pPr>
      <w:r>
        <w:t>Invalid CAPTCHA: return redirect("login") with a Django messages.error() flash message.</w:t>
      </w:r>
    </w:p>
    <w:p>
      <w:pPr>
        <w:pStyle w:val="Heading3"/>
      </w:pPr>
      <w:r>
        <w:t>Response — failure</w:t>
      </w:r>
    </w:p>
    <w:p>
      <w:r>
        <w:t>Any exception (including a failed AuthTokenSerializer validation, i.e. wrong credentials) is caught by one blanket except Exception, which logs it, sets a flash message "Login failed", and returns redirect("login") — again, no JSON error body.</w:t>
      </w:r>
    </w:p>
    <w:p>
      <w:pPr>
        <w:pStyle w:val="Heading3"/>
      </w:pPr>
      <w:r>
        <w:t>Notes</w:t>
      </w:r>
    </w:p>
    <w:p>
      <w:pPr>
        <w:pStyle w:val="ListBullet"/>
      </w:pPr>
      <w:r>
        <w:t>Headline bug — inconsistent response shape by login history: a genuinely new user gets a JSON success response; every returning user gets an HTTP redirect instead. A non-browser API client (mobile app, JS fetch expecting JSON) would only work correctly the very first time a given user logs in, then silently start receiving 302s it likely can't parse as success.</w:t>
      </w:r>
    </w:p>
    <w:p>
      <w:pPr>
        <w:pStyle w:val="ListBullet"/>
      </w:pPr>
      <w:r>
        <w:t>user = authenticate(username=username, password=password) (line 92) is computed and then unconditionally overwritten by user = serializer.validated_data['user'] a few lines later — the authenticate() call's result is never actually used.</w:t>
      </w:r>
    </w:p>
    <w:p>
      <w:pPr>
        <w:pStyle w:val="ListBullet"/>
      </w:pPr>
      <w:r>
        <w:t>form = MyForm(request.POST) requires form-encoded POST data (a CAPTCHA field). Since username/password are also read via request.POST.get(...) rather than request.data.get(...), a JSON-only client that doesn't also submit multipart/form-encoded fields would fail CAPTCHA validation and always be redirected with "Invalid CAPTCHA", regardless of correct credentials.</w:t>
      </w:r>
    </w:p>
    <w:p>
      <w:pPr>
        <w:pStyle w:val="ListBullet"/>
      </w:pPr>
      <w:r>
        <w:t>Debug print(...) statements left in the POST handler (username, IP address, user agent all printed to stdout) — logs the plaintext username on every login attempt to server stdout rather than the app's logger.</w:t>
      </w:r>
    </w:p>
    <w:p>
      <w:pPr>
        <w:pStyle w:val="ListBullet"/>
      </w:pPr>
      <w:r>
        <w:t>A duplicate, fully commented-out copy of this exact class (with a reCAPTCHA variant) sits immediately below it in the file (roughly 90 lines) — dead code kept in-source rather than removed.</w:t>
      </w:r>
    </w:p>
    <w:p>
      <w:pPr>
        <w:pStyle w:val="Heading2"/>
      </w:pPr>
      <w:r>
        <w:t>2. UserLogout (GET /logout)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/logout</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 (relies on project-wide DRF defaults)</w:t>
            </w:r>
          </w:p>
        </w:tc>
      </w:tr>
      <w:tr>
        <w:tc>
          <w:tcPr>
            <w:tcW w:type="dxa" w:w="4320"/>
            <w:shd w:val="clear" w:color="auto" w:fill="E7EEF7"/>
          </w:tcPr>
          <w:p>
            <w:r/>
            <w:r>
              <w:rPr>
                <w:b/>
              </w:rPr>
              <w:t>View class</w:t>
            </w:r>
          </w:p>
        </w:tc>
        <w:tc>
          <w:tcPr>
            <w:tcW w:type="dxa" w:w="4320"/>
          </w:tcPr>
          <w:p>
            <w:r>
              <w:t>UserLogout(APIView)</w:t>
            </w:r>
          </w:p>
        </w:tc>
      </w:tr>
    </w:tbl>
    <w:p/>
    <w:p>
      <w:pPr>
        <w:pStyle w:val="Heading3"/>
      </w:pPr>
      <w:r>
        <w:t>Request body</w:t>
      </w:r>
    </w:p>
    <w:p>
      <w:r>
        <w:t>No parameters.</w:t>
      </w:r>
    </w:p>
    <w:p>
      <w:pPr>
        <w:pStyle w:val="Heading3"/>
      </w:pPr>
      <w:r>
        <w:t>Response — success</w:t>
      </w:r>
    </w:p>
    <w:p>
      <w:r>
        <w:t>Not JSON: calls Django's logout(request), sets a flash message, and returns redirect("login").</w:t>
      </w:r>
    </w:p>
    <w:p>
      <w:pPr>
        <w:pStyle w:val="Heading3"/>
      </w:pPr>
      <w:r>
        <w:t>Response — failure (204)</w:t>
      </w:r>
    </w:p>
    <w:p>
      <w:pPr>
        <w:ind w:left="360"/>
        <w:shd w:val="clear" w:color="auto" w:fill="F2F2F2"/>
      </w:pPr>
      <w:r>
        <w:rPr>
          <w:rFonts w:ascii="Courier New" w:hAnsi="Courier New"/>
          <w:sz w:val="18"/>
        </w:rPr>
        <w:t>{</w:t>
        <w:br/>
        <w:t xml:space="preserve">  "success": false,</w:t>
        <w:br/>
        <w:t xml:space="preserve">  "message": "&lt;value of USR_LOGOUT_FAILURE_MSG&gt;",</w:t>
        <w:br/>
        <w:t xml:space="preserve">  "data": {}</w:t>
        <w:br/>
        <w:t>}</w:t>
      </w:r>
    </w:p>
    <w:p>
      <w:pPr>
        <w:pStyle w:val="Heading3"/>
      </w:pPr>
      <w:r>
        <w:t>Notes</w:t>
      </w:r>
    </w:p>
    <w:p>
      <w:pPr>
        <w:pStyle w:val="ListBullet"/>
      </w:pPr>
      <w:r>
        <w:t>Same success-path pattern as UserLogin: success returns a redirect, not JSON; only the (unlikely) failure path returns format_response(). A 204 No Content status is also unusual for an error response — 204 conventionally means "succeeded, nothing to return".</w:t>
      </w:r>
    </w:p>
    <w:p>
      <w:pPr>
        <w:pStyle w:val="Heading2"/>
      </w:pPr>
      <w:r>
        <w:t>3. PasswordReset (GET /passwordreset)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/passwordreset</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w:t>
            </w:r>
          </w:p>
        </w:tc>
      </w:tr>
      <w:tr>
        <w:tc>
          <w:tcPr>
            <w:tcW w:type="dxa" w:w="4320"/>
            <w:shd w:val="clear" w:color="auto" w:fill="E7EEF7"/>
          </w:tcPr>
          <w:p>
            <w:r/>
            <w:r>
              <w:rPr>
                <w:b/>
              </w:rPr>
              <w:t>View class</w:t>
            </w:r>
          </w:p>
        </w:tc>
        <w:tc>
          <w:tcPr>
            <w:tcW w:type="dxa" w:w="4320"/>
          </w:tcPr>
          <w:p>
            <w:r>
              <w:t>PasswordReset(APIView)</w:t>
            </w:r>
          </w:p>
        </w:tc>
      </w:tr>
    </w:tbl>
    <w:p/>
    <w:p>
      <w:pPr>
        <w:pStyle w:val="Heading3"/>
      </w:pPr>
      <w:r>
        <w:t>Request body</w:t>
      </w:r>
    </w:p>
    <w:p>
      <w:r>
        <w:t>No parameters.</w:t>
      </w:r>
    </w:p>
    <w:p>
      <w:pPr>
        <w:pStyle w:val="Heading3"/>
      </w:pPr>
      <w:r>
        <w:t>Response — success (200)</w:t>
      </w:r>
    </w:p>
    <w:p>
      <w:pPr>
        <w:ind w:left="360"/>
        <w:shd w:val="clear" w:color="auto" w:fill="F2F2F2"/>
      </w:pPr>
      <w:r>
        <w:rPr>
          <w:rFonts w:ascii="Courier New" w:hAnsi="Courier New"/>
          <w:sz w:val="18"/>
        </w:rPr>
        <w:t>{</w:t>
        <w:br/>
        <w:t xml:space="preserve">  "success": true,</w:t>
        <w:br/>
        <w:t xml:space="preserve">  "message": "&lt;value of USR_PASSWORD_RESET_SUCCESS_MSG&gt;",</w:t>
        <w:br/>
        <w:t xml:space="preserve">  "data": {}</w:t>
        <w:br/>
        <w:t>}</w:t>
      </w:r>
    </w:p>
    <w:p>
      <w:pPr>
        <w:pStyle w:val="Heading3"/>
      </w:pPr>
      <w:r>
        <w:t>Response — failure</w:t>
      </w:r>
    </w:p>
    <w:p>
      <w:r>
        <w:t>None — this view has no try/except and performs no logic beyond returning the fixed response above.</w:t>
      </w:r>
    </w:p>
    <w:p>
      <w:pPr>
        <w:pStyle w:val="Heading3"/>
      </w:pPr>
      <w:r>
        <w:t>Notes</w:t>
      </w:r>
    </w:p>
    <w:p>
      <w:pPr>
        <w:pStyle w:val="ListBullet"/>
      </w:pPr>
      <w:r>
        <w:t>Despite the class name, this endpoint does no actual password-reset work — it unconditionally returns a fixed success envelope on every GET. The real reset logic lives in RequestPasswordResetEmail / PasswordTokenCheckAPI / SetNewPasswordAPIView further down this file. Likely intended as a page-load marker for a template-driven flow rather than a functional API endpoint — worth confirming with whoever built the frontend for this route.</w:t>
      </w:r>
    </w:p>
    <w:p>
      <w:pPr>
        <w:pStyle w:val="Heading2"/>
      </w:pPr>
      <w:r>
        <w:t>4. UpdatePassword (POST /reset)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/reset</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 — relies on self.request.user, so presumably requires an authenticated session</w:t>
            </w:r>
          </w:p>
        </w:tc>
      </w:tr>
      <w:tr>
        <w:tc>
          <w:tcPr>
            <w:tcW w:type="dxa" w:w="4320"/>
            <w:shd w:val="clear" w:color="auto" w:fill="E7EEF7"/>
          </w:tcPr>
          <w:p>
            <w:r/>
            <w:r>
              <w:rPr>
                <w:b/>
              </w:rPr>
              <w:t>View class</w:t>
            </w:r>
          </w:p>
        </w:tc>
        <w:tc>
          <w:tcPr>
            <w:tcW w:type="dxa" w:w="4320"/>
          </w:tcPr>
          <w:p>
            <w:r>
              <w:t>UpdatePassword(APIView)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old_password</w:t>
            </w:r>
          </w:p>
        </w:tc>
        <w:tc>
          <w:tcPr>
            <w:tcW w:type="dxa" w:w="2880"/>
          </w:tcPr>
          <w:p>
            <w:r>
              <w:t>string</w:t>
            </w:r>
          </w:p>
        </w:tc>
        <w:tc>
          <w:tcPr>
            <w:tcW w:type="dxa" w:w="2880"/>
          </w:tcPr>
          <w:p>
            <w:r>
              <w:t>checked against self.request.user.check_password()</w:t>
            </w:r>
          </w:p>
        </w:tc>
      </w:tr>
      <w:tr>
        <w:tc>
          <w:tcPr>
            <w:tcW w:type="dxa" w:w="2880"/>
          </w:tcPr>
          <w:p>
            <w:r>
              <w:t>new_password</w:t>
            </w:r>
          </w:p>
        </w:tc>
        <w:tc>
          <w:tcPr>
            <w:tcW w:type="dxa" w:w="2880"/>
          </w:tcPr>
          <w:p>
            <w:r>
              <w:t>string</w:t>
            </w:r>
          </w:p>
        </w:tc>
        <w:tc>
          <w:tcPr>
            <w:tcW w:type="dxa" w:w="2880"/>
          </w:tcPr>
          <w:p>
            <w:r>
              <w:t>set via set_password() if old_password is correct</w:t>
            </w:r>
          </w:p>
        </w:tc>
      </w:tr>
    </w:tbl>
    <w:p/>
    <w:p>
      <w:pPr>
        <w:pStyle w:val="Heading3"/>
      </w:pPr>
      <w:r>
        <w:t>Response — success</w:t>
      </w:r>
    </w:p>
    <w:p>
      <w:r>
        <w:t>Not JSON on the real success path: sets a password, flashes a message, and returns redirect('login').</w:t>
      </w:r>
    </w:p>
    <w:p>
      <w:pPr>
        <w:pStyle w:val="Heading3"/>
      </w:pPr>
      <w:r>
        <w:t>Response — failure (400 wrong old password / 204 exception)</w:t>
      </w:r>
    </w:p>
    <w:p>
      <w:pPr>
        <w:ind w:left="360"/>
        <w:shd w:val="clear" w:color="auto" w:fill="F2F2F2"/>
      </w:pPr>
      <w:r>
        <w:rPr>
          <w:rFonts w:ascii="Courier New" w:hAnsi="Courier New"/>
          <w:sz w:val="18"/>
        </w:rPr>
        <w:t>{</w:t>
        <w:br/>
        <w:t xml:space="preserve">  "success": false,</w:t>
        <w:br/>
        <w:t xml:space="preserve">  "message": "&lt;value of USR_PASSWORD_UPDATE_FAILURE_MSG&gt;",</w:t>
        <w:br/>
        <w:t xml:space="preserve">  "data": {}</w:t>
        <w:br/>
        <w:t>}</w:t>
      </w:r>
    </w:p>
    <w:p>
      <w:pPr>
        <w:pStyle w:val="Heading3"/>
      </w:pPr>
      <w:r>
        <w:t>Notes</w:t>
      </w:r>
    </w:p>
    <w:p>
      <w:pPr>
        <w:pStyle w:val="ListBullet"/>
      </w:pPr>
      <w:r>
        <w:t>Dead/unreachable code: the method ends with return format_response(True, USR_PASSWORD_UPDATE_SUCCESS_MSG, {}, status_code=201) sitting after the "if serializer.is_valid(raise_exception=True):" block. Because raise_exception=True makes is_valid() raise instead of returning False, and every branch inside that if-block already returns (either the 400 failure or the redirect), this trailing return can never execute — it's unreachable.</w:t>
      </w:r>
    </w:p>
    <w:p>
      <w:pPr>
        <w:pStyle w:val="ListBullet"/>
      </w:pPr>
      <w:r>
        <w:t>Real success (password actually changed) never returns JSON at all — only redirect('login'). The only path that returns the 201 "success" JSON body shown above is the dead code just described, so in practice that JSON success shape is never actually sent.</w:t>
      </w:r>
    </w:p>
    <w:p>
      <w:pPr>
        <w:pStyle w:val="Heading2"/>
      </w:pPr>
      <w:r>
        <w:t>5. UpdatePasswordDashboard (POST /resetpassword)</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/resetpassword</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Not explicit on this view — relies on self.request.user</w:t>
            </w:r>
          </w:p>
        </w:tc>
      </w:tr>
      <w:tr>
        <w:tc>
          <w:tcPr>
            <w:tcW w:type="dxa" w:w="4320"/>
            <w:shd w:val="clear" w:color="auto" w:fill="E7EEF7"/>
          </w:tcPr>
          <w:p>
            <w:r/>
            <w:r>
              <w:rPr>
                <w:b/>
              </w:rPr>
              <w:t>View class</w:t>
            </w:r>
          </w:p>
        </w:tc>
        <w:tc>
          <w:tcPr>
            <w:tcW w:type="dxa" w:w="4320"/>
          </w:tcPr>
          <w:p>
            <w:r>
              <w:t>UpdatePasswordDashboard(APIView)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old_password</w:t>
            </w:r>
          </w:p>
        </w:tc>
        <w:tc>
          <w:tcPr>
            <w:tcW w:type="dxa" w:w="2880"/>
          </w:tcPr>
          <w:p>
            <w:r>
              <w:t>string</w:t>
            </w:r>
          </w:p>
        </w:tc>
        <w:tc>
          <w:tcPr>
            <w:tcW w:type="dxa" w:w="2880"/>
          </w:tcPr>
          <w:p>
            <w:r>
              <w:t>same as UpdatePassword</w:t>
            </w:r>
          </w:p>
        </w:tc>
      </w:tr>
      <w:tr>
        <w:tc>
          <w:tcPr>
            <w:tcW w:type="dxa" w:w="2880"/>
          </w:tcPr>
          <w:p>
            <w:r>
              <w:t>new_password</w:t>
            </w:r>
          </w:p>
        </w:tc>
        <w:tc>
          <w:tcPr>
            <w:tcW w:type="dxa" w:w="2880"/>
          </w:tcPr>
          <w:p>
            <w:r>
              <w:t>string</w:t>
            </w:r>
          </w:p>
        </w:tc>
        <w:tc>
          <w:tcPr>
            <w:tcW w:type="dxa" w:w="2880"/>
          </w:tcPr>
          <w:p>
            <w:r>
              <w:t>same as UpdatePassword</w:t>
            </w:r>
          </w:p>
        </w:tc>
      </w:tr>
    </w:tbl>
    <w:p/>
    <w:p>
      <w:pPr>
        <w:pStyle w:val="Heading3"/>
      </w:pPr>
      <w:r>
        <w:t>Response — success / failure</w:t>
      </w:r>
    </w:p>
    <w:p>
      <w:r>
        <w:t>Identical shape to UpdatePassword above (see that section) — only the template_name arguments differ ('pass_reset.html' here vs. 'auth_pass_reset_boxed.html').</w:t>
      </w:r>
    </w:p>
    <w:p>
      <w:pPr>
        <w:pStyle w:val="Heading3"/>
      </w:pPr>
      <w:r>
        <w:t>Notes</w:t>
      </w:r>
    </w:p>
    <w:p>
      <w:pPr>
        <w:pStyle w:val="ListBullet"/>
      </w:pPr>
      <w:r>
        <w:t>Copy-paste duplicate of UpdatePassword: line-for-line identical logic, including the same unreachable trailing return described above. Two endpoints (/reset and /resetpassword) do the exact same job with no discernible functional difference other than which template name string is attached to each response.</w:t>
      </w:r>
    </w:p>
    <w:p>
      <w:pPr>
        <w:pStyle w:val="Heading2"/>
      </w:pPr>
      <w:r>
        <w:t>6. PasswordRecover (GET /recover)</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/recover</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PasswordRecover(APIView)</w:t>
            </w:r>
          </w:p>
        </w:tc>
      </w:tr>
    </w:tbl>
    <w:p/>
    <w:p>
      <w:pPr>
        <w:pStyle w:val="Heading3"/>
      </w:pPr>
      <w:r>
        <w:t>Request body</w:t>
      </w:r>
    </w:p>
    <w:p>
      <w:r>
        <w:t>No parameters.</w:t>
      </w:r>
    </w:p>
    <w:p>
      <w:pPr>
        <w:pStyle w:val="Heading3"/>
      </w:pPr>
      <w:r>
        <w:t>Response — success (200)</w:t>
      </w:r>
    </w:p>
    <w:p>
      <w:pPr>
        <w:ind w:left="360"/>
        <w:shd w:val="clear" w:color="auto" w:fill="F2F2F2"/>
      </w:pPr>
      <w:r>
        <w:rPr>
          <w:rFonts w:ascii="Courier New" w:hAnsi="Courier New"/>
          <w:sz w:val="18"/>
        </w:rPr>
        <w:t>{</w:t>
        <w:br/>
        <w:t xml:space="preserve">  "success": true,</w:t>
        <w:br/>
        <w:t xml:space="preserve">  "message": "&lt;value of USR_PASSWORD_RESET_SUCCESS_MSG&gt;",</w:t>
        <w:br/>
        <w:t xml:space="preserve">  "data": {}</w:t>
        <w:br/>
        <w:t>}</w:t>
      </w:r>
    </w:p>
    <w:p>
      <w:pPr>
        <w:pStyle w:val="Heading3"/>
      </w:pPr>
      <w:r>
        <w:t>Notes</w:t>
      </w:r>
    </w:p>
    <w:p>
      <w:pPr>
        <w:pStyle w:val="ListBullet"/>
      </w:pPr>
      <w:r>
        <w:t>Same thin "page marker" shape as PasswordReset above — no real logic, no try/except, always returns the same fixed success body. Reuses the same USR_PASSWORD_RESET_SUCCESS_MSG constant as PasswordReset despite being a different step in the flow (forgot-password entry page vs. a generic "password reset" marker).</w:t>
      </w:r>
    </w:p>
    <w:p>
      <w:pPr>
        <w:pStyle w:val="Heading2"/>
      </w:pPr>
      <w:r>
        <w:t>7. RequestPasswordResetEmail (POST — request-password-reset-email)</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Name not visible in the urls.py excerpt available in this file, resolved via reverse('password-reset-confirm', ...) from PasswordTokenCheckAPI</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RequestPasswordResetEmail(generics.GenericAPIView)</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tcPr>
          <w:p>
            <w:r/>
            <w:r>
              <w:rPr>
                <w:b/>
              </w:rPr>
              <w:t>Field</w:t>
            </w:r>
          </w:p>
        </w:tc>
        <w:tc>
          <w:tcPr>
            <w:tcW w:type="dxa" w:w="2880"/>
            <w:shd w:val="clear" w:color="auto" w:fill="D9E2F3"/>
          </w:tcPr>
          <w:p>
            <w:r/>
            <w:r>
              <w:rPr>
                <w:b/>
              </w:rPr>
              <w:t>Type</w:t>
            </w:r>
          </w:p>
        </w:tc>
        <w:tc>
          <w:tcPr>
            <w:tcW w:type="dxa" w:w="2880"/>
            <w:shd w:val="clear" w:color="auto" w:fill="D9E2F3"/>
          </w:tcPr>
          <w:p>
            <w:r/>
            <w:r>
              <w:rPr>
                <w:b/>
              </w:rPr>
              <w:t>Notes</w:t>
            </w:r>
          </w:p>
        </w:tc>
      </w:tr>
      <w:tr>
        <w:tc>
          <w:tcPr>
            <w:tcW w:type="dxa" w:w="2880"/>
          </w:tcPr>
          <w:p>
            <w:r>
              <w:t>email</w:t>
            </w:r>
          </w:p>
        </w:tc>
        <w:tc>
          <w:tcPr>
            <w:tcW w:type="dxa" w:w="2880"/>
          </w:tcPr>
          <w:p>
            <w:r>
              <w:t>string</w:t>
            </w:r>
          </w:p>
        </w:tc>
        <w:tc>
          <w:tcPr>
            <w:tcW w:type="dxa" w:w="2880"/>
          </w:tcPr>
          <w:p>
            <w:r>
              <w:t>read via request.data.get('email','') — see Notes: the declared serializer never actually validates this</w:t>
            </w:r>
          </w:p>
        </w:tc>
      </w:tr>
    </w:tbl>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EMAIL_SENT_SUCCESS_MSG&gt;",</w:t>
        <w:br/>
        <w:t xml:space="preserve">  "data": {}</w:t>
        <w:br/>
        <w:t>}</w:t>
      </w:r>
    </w:p>
    <w:p>
      <w:pPr>
        <w:pStyle w:val="Heading3"/>
      </w:pPr>
      <w:r>
        <w:t>Response — failure (400)</w:t>
      </w:r>
    </w:p>
    <w:p>
      <w:pPr>
        <w:ind w:left="360"/>
        <w:shd w:val="clear" w:color="auto" w:fill="F2F2F2"/>
      </w:pPr>
      <w:r>
        <w:rPr>
          <w:rFonts w:ascii="Courier New" w:hAnsi="Courier New"/>
          <w:sz w:val="18"/>
        </w:rPr>
        <w:t>{</w:t>
        <w:br/>
        <w:t xml:space="preserve">  "success": false,</w:t>
        <w:br/>
        <w:t xml:space="preserve">  "message": "&lt;value of EMAIL_SENT_FAILURE_MSG&gt;",</w:t>
        <w:br/>
        <w:t xml:space="preserve">  "data": {},</w:t>
        <w:br/>
        <w:t xml:space="preserve">  "errorCode": "&lt;value of BAD_GATEWAY_ERROR_CODE&gt;"</w:t>
        <w:br/>
        <w:t>}</w:t>
      </w:r>
    </w:p>
    <w:p>
      <w:pPr>
        <w:pStyle w:val="Heading3"/>
      </w:pPr>
      <w:r>
        <w:t>Notes</w:t>
      </w:r>
    </w:p>
    <w:p>
      <w:pPr>
        <w:pStyle w:val="ListBullet"/>
      </w:pPr>
      <w:r>
        <w:t>Unused serializer: serializer = self.serializer_class(data=request.data) (ResetPasswordEmailRequestSerializer) is instantiated but .is_valid() is never called on it — whatever validation that serializer is meant to perform (e.g. email format) never runs. The view reads email straight off request.data.get('email','') instead.</w:t>
      </w:r>
    </w:p>
    <w:p>
      <w:pPr>
        <w:pStyle w:val="ListBullet"/>
      </w:pPr>
      <w:r>
        <w:t>Constant/message-context mismatch: every exception — a malformed email, a real SMTP/email-sending failure, a User.DoesNotExist for an unregistered email — is caught by one blanket except and reported to the user as "Please enter a valid email address" (a Django messages.error() call), even when the actual cause has nothing to do with the email's format.</w:t>
      </w:r>
    </w:p>
    <w:p>
      <w:pPr>
        <w:pStyle w:val="ListBullet"/>
      </w:pPr>
      <w:r>
        <w:t>Not filtering by active/status: User.objects.get(email=email) doesn't check is_active or any account-status field, so a reset email could be sent for a deactivated account.</w:t>
      </w:r>
    </w:p>
    <w:p>
      <w:pPr>
        <w:pStyle w:val="Heading2"/>
      </w:pPr>
      <w:r>
        <w:t>8. PasswordTokenCheckAPI (GET, path with uidb64/token)</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password-reset-confirm route (uidb64, token path params — exact URL pattern not in the urls.py excerpt read for this app)</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PasswordTokenCheckAPI(generics.GenericAPIView)</w:t>
            </w:r>
          </w:p>
        </w:tc>
      </w:tr>
    </w:tbl>
    <w:p/>
    <w:p>
      <w:pPr>
        <w:pStyle w:val="Heading3"/>
      </w:pPr>
      <w:r>
        <w:t>Request body</w:t>
      </w:r>
    </w:p>
    <w:p>
      <w:r>
        <w:t>No body — uidb64 and token are URL path parameters.</w:t>
      </w:r>
    </w:p>
    <w:p>
      <w:pPr>
        <w:pStyle w:val="Heading3"/>
      </w:pPr>
      <w:r>
        <w:t>Response — success (200)</w:t>
      </w:r>
    </w:p>
    <w:p>
      <w:pPr>
        <w:ind w:left="360"/>
        <w:shd w:val="clear" w:color="auto" w:fill="F2F2F2"/>
      </w:pPr>
      <w:r>
        <w:rPr>
          <w:rFonts w:ascii="Courier New" w:hAnsi="Courier New"/>
          <w:sz w:val="18"/>
        </w:rPr>
        <w:t>{</w:t>
        <w:br/>
        <w:t xml:space="preserve">  "success": true,</w:t>
        <w:br/>
        <w:t xml:space="preserve">  "message": "&lt;value of USR_EMAIL_TOKEN_CHECK_SUCCESS_MSG&gt;",</w:t>
        <w:br/>
        <w:t xml:space="preserve">  "data": {"uidb64": "&lt;echoed&gt;", "token": "&lt;echoed&gt;"}</w:t>
        <w:br/>
        <w:t>}</w:t>
      </w:r>
    </w:p>
    <w:p>
      <w:pPr>
        <w:pStyle w:val="Heading3"/>
      </w:pPr>
      <w:r>
        <w:t>Response — failure (201 invalid token / 204 exception)</w:t>
      </w:r>
    </w:p>
    <w:p>
      <w:pPr>
        <w:ind w:left="360"/>
        <w:shd w:val="clear" w:color="auto" w:fill="F2F2F2"/>
      </w:pPr>
      <w:r>
        <w:rPr>
          <w:rFonts w:ascii="Courier New" w:hAnsi="Courier New"/>
          <w:sz w:val="18"/>
        </w:rPr>
        <w:t>{</w:t>
        <w:br/>
        <w:t xml:space="preserve">  "success": false,</w:t>
        <w:br/>
        <w:t xml:space="preserve">  "message": "&lt;value of USR_EMAIL_TOKEN_CHECK_FAILURE_MSG&gt;",</w:t>
        <w:br/>
        <w:t xml:space="preserve">  "data": {}</w:t>
        <w:br/>
        <w:t>}</w:t>
      </w:r>
    </w:p>
    <w:p>
      <w:pPr>
        <w:pStyle w:val="Heading3"/>
      </w:pPr>
      <w:r>
        <w:t>Notes</w:t>
      </w:r>
    </w:p>
    <w:p>
      <w:pPr>
        <w:pStyle w:val="ListBullet"/>
      </w:pPr>
      <w:r>
        <w:t>Status-code/success-flag mismatch: an invalid or expired token returns success=false with status_code=status.HTTP_201_CREATED — a 2xx "created" status paired with a failure body. This is the same pattern already seen in groupmapping.py (GroupMapping's "already allocated" rejections) — see the cross-cutting note in 00-overview.docx.</w:t>
      </w:r>
    </w:p>
    <w:p>
      <w:pPr>
        <w:pStyle w:val="ListBullet"/>
      </w:pPr>
      <w:r>
        <w:t>A malformed uidb64 (fails urlsafe_base64_decode) and a valid-but-nonexistent user id both fall into the same generic except and get the same USR_EMAIL_TOKEN_CHECK_FAILURE_MSG as an actually-invalid token — three different causes reported identically.</w:t>
      </w:r>
    </w:p>
    <w:p>
      <w:pPr>
        <w:pStyle w:val="Heading2"/>
      </w:pPr>
      <w:r>
        <w:t>9. SetNewPasswordAPIView (POST)</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Resolves the actual password change after PasswordTokenCheckAPI confirms the token (exact URL not in the urls.py excerpt read)</w:t>
            </w:r>
          </w:p>
        </w:tc>
      </w:tr>
      <w:tr>
        <w:tc>
          <w:tcPr>
            <w:tcW w:type="dxa" w:w="4320"/>
            <w:shd w:val="clear" w:color="auto" w:fill="E7EEF7"/>
          </w:tcPr>
          <w:p>
            <w:r/>
            <w:r>
              <w:rPr>
                <w:b/>
              </w:rPr>
              <w:t>Method</w:t>
            </w:r>
          </w:p>
        </w:tc>
        <w:tc>
          <w:tcPr>
            <w:tcW w:type="dxa" w:w="4320"/>
          </w:tcPr>
          <w:p>
            <w:r>
              <w:t>POST</w:t>
            </w:r>
          </w:p>
        </w:tc>
      </w:tr>
      <w:tr>
        <w:tc>
          <w:tcPr>
            <w:tcW w:type="dxa" w:w="4320"/>
            <w:shd w:val="clear" w:color="auto" w:fill="E7EEF7"/>
          </w:tcPr>
          <w:p>
            <w:r/>
            <w:r>
              <w:rPr>
                <w:b/>
              </w:rPr>
              <w:t>Auth</w:t>
            </w:r>
          </w:p>
        </w:tc>
        <w:tc>
          <w:tcPr>
            <w:tcW w:type="dxa" w:w="4320"/>
          </w:tcPr>
          <w:p>
            <w:r>
              <w:t>permission_classes = (permissions.AllowAny,)</w:t>
            </w:r>
          </w:p>
        </w:tc>
      </w:tr>
      <w:tr>
        <w:tc>
          <w:tcPr>
            <w:tcW w:type="dxa" w:w="4320"/>
            <w:shd w:val="clear" w:color="auto" w:fill="E7EEF7"/>
          </w:tcPr>
          <w:p>
            <w:r/>
            <w:r>
              <w:rPr>
                <w:b/>
              </w:rPr>
              <w:t>View class</w:t>
            </w:r>
          </w:p>
        </w:tc>
        <w:tc>
          <w:tcPr>
            <w:tcW w:type="dxa" w:w="4320"/>
          </w:tcPr>
          <w:p>
            <w:r>
              <w:t>SetNewPasswordAPIView(generics.GenericAPIView)</w:t>
            </w:r>
          </w:p>
        </w:tc>
      </w:tr>
    </w:tbl>
    <w:p/>
    <w:p>
      <w:pPr>
        <w:pStyle w:val="Heading3"/>
      </w:pPr>
      <w:r>
        <w:t>Request body</w:t>
      </w:r>
    </w:p>
    <w:p>
      <w:r>
        <w:t>Fields defined by SetNewPasswordSerializer (util.serializers — external, not confirmable); based on usage elsewhere in this flow, expected to include password, uidb64, and token.</w:t>
      </w:r>
    </w:p>
    <w:p>
      <w:pPr>
        <w:pStyle w:val="Heading3"/>
      </w:pPr>
      <w:r>
        <w:t>Response — success</w:t>
      </w:r>
    </w:p>
    <w:p>
      <w:r>
        <w:t>Not JSON: on successful validation, flashes a success message and returns redirect("login") — the serializer's validate() is presumed to perform the actual password write as a side effect, since no explicit save/set_password call appears in this method.</w:t>
      </w:r>
    </w:p>
    <w:p>
      <w:pPr>
        <w:pStyle w:val="Heading3"/>
      </w:pPr>
      <w:r>
        <w:t>Response — failure (204)</w:t>
      </w:r>
    </w:p>
    <w:p>
      <w:pPr>
        <w:ind w:left="360"/>
        <w:shd w:val="clear" w:color="auto" w:fill="F2F2F2"/>
      </w:pPr>
      <w:r>
        <w:rPr>
          <w:rFonts w:ascii="Courier New" w:hAnsi="Courier New"/>
          <w:sz w:val="18"/>
        </w:rPr>
        <w:t>{</w:t>
        <w:br/>
        <w:t xml:space="preserve">  "success": false,</w:t>
        <w:br/>
        <w:t xml:space="preserve">  "message": "&lt;value of USR_PASSWORD_RESET_FAILED_MSG&gt;",</w:t>
        <w:br/>
        <w:t xml:space="preserve">  "data": {},</w:t>
        <w:br/>
        <w:t xml:space="preserve">  "errorCode": "&lt;value of BAD_GATEWAY_ERROR_CODE&gt;"</w:t>
        <w:br/>
        <w:t>}</w:t>
      </w:r>
    </w:p>
    <w:p>
      <w:pPr>
        <w:pStyle w:val="Heading3"/>
      </w:pPr>
      <w:r>
        <w:t>Notes</w:t>
      </w:r>
    </w:p>
    <w:p>
      <w:pPr>
        <w:pStyle w:val="ListBullet"/>
      </w:pPr>
      <w:r>
        <w:t>Same redirect-on-success pattern as the rest of this file's session-oriented endpoints — a JS/AJAX client submitting the new password would need to specifically handle a 302 to /login as its "success" signal rather than reading a JSON body.</w:t>
      </w:r>
    </w:p>
    <w:p>
      <w:pPr>
        <w:pStyle w:val="ListBullet"/>
      </w:pPr>
      <w:r>
        <w:t>Whether the password is actually written is fully dependent on SetNewPasswordSerializer's internal validate()/save() logic, which isn't visible in this upload (util.serializers) — flagged rather than assumed.</w:t>
      </w:r>
    </w:p>
    <w:p>
      <w:pPr>
        <w:pStyle w:val="Heading2"/>
      </w:pPr>
      <w:r>
        <w:t>10. UserProfile (GET /myprofile)</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/myprofile</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 (relies on request.user)</w:t>
            </w:r>
          </w:p>
        </w:tc>
      </w:tr>
      <w:tr>
        <w:tc>
          <w:tcPr>
            <w:tcW w:type="dxa" w:w="4320"/>
            <w:shd w:val="clear" w:color="auto" w:fill="E7EEF7"/>
          </w:tcPr>
          <w:p>
            <w:r/>
            <w:r>
              <w:rPr>
                <w:b/>
              </w:rPr>
              <w:t>View class</w:t>
            </w:r>
          </w:p>
        </w:tc>
        <w:tc>
          <w:tcPr>
            <w:tcW w:type="dxa" w:w="4320"/>
          </w:tcPr>
          <w:p>
            <w:r>
              <w:t>UserProfile(generics.GenericAPIView)</w:t>
            </w:r>
          </w:p>
        </w:tc>
      </w:tr>
    </w:tbl>
    <w:p/>
    <w:p>
      <w:pPr>
        <w:pStyle w:val="Heading3"/>
      </w:pPr>
      <w:r>
        <w:t>Request body</w:t>
      </w:r>
    </w:p>
    <w:p>
      <w:r>
        <w:t>No parameters. Reads only request.user.</w:t>
      </w:r>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"&lt;value of STUDENT_FETCH_MSG | TEACHER_FETCH_MSG | STAFF_FETCH_MSG&gt;",</w:t>
        <w:br/>
        <w:t xml:space="preserve">  "data": {</w:t>
        <w:br/>
        <w:t xml:space="preserve">    "Userdetails": {</w:t>
        <w:br/>
        <w:t xml:space="preserve">      "personal_info": {"user": "&lt;UsersProfileviewSerializer, not confirmable&gt;", "Email": "&lt;string&gt;"},</w:t>
        <w:br/>
        <w:t xml:space="preserve">      "address": {"perment": "&lt;UserAddressviewSerializer, not confirmable&gt;", "communication": "&lt;same&gt;"},</w:t>
        <w:br/>
        <w:t xml:space="preserve">      "acadmic_info": "&lt;StudentBaseviewSerializer | TeacherBaseviewSerializer | StaffBaseviewSerializer, not confirmable&gt;",</w:t>
        <w:br/>
        <w:t xml:space="preserve">      "bank_details": "&lt;BankDetailsSerializer, teacher branch only, not confirmable&gt;"</w:t>
        <w:br/>
        <w:t xml:space="preserve">    },</w:t>
        <w:br/>
        <w:t xml:space="preserve">    "staff_advisor": "&lt;a User, or the literal string 'NA' — student branch only&gt;"</w:t>
        <w:br/>
        <w:t xml:space="preserve">  }</w:t>
        <w:br/>
        <w:t>}</w:t>
      </w:r>
    </w:p>
    <w:p>
      <w:pPr>
        <w:pStyle w:val="Heading3"/>
      </w:pPr>
      <w:r>
        <w:t>Response — failure</w:t>
      </w:r>
    </w:p>
    <w:p>
      <w:r>
        <w:t>None. This method has no try/except anywhere in its body — every exception below propagates as an unhandled 500, unlike almost every other endpoint documented in this app so far.</w:t>
      </w:r>
    </w:p>
    <w:p>
      <w:pPr>
        <w:pStyle w:val="Heading3"/>
      </w:pPr>
      <w:r>
        <w:t>Notes</w:t>
      </w:r>
    </w:p>
    <w:p>
      <w:pPr>
        <w:pStyle w:val="ListBullet"/>
      </w:pPr>
      <w:r>
        <w:t>Headline bug — real UnboundLocalError, unhandled: in the student branch, when the student has a programme mentor (prgmntor is not None) but that mentor has no linked teacher (prgmntor.teacher is falsy), the code does stdtech = 'NA' — but the final return statement references a different, similarly-named variable: staff_advisor: studteach. studteach is only ever assigned inside the "if prgmntor.teacher:" branch (either to stdtech or to 'NA' depending on the lecturer-group check) — so a student whose mentor has no teacher hits an UnboundLocalError on studteach, and there is no try/except anywhere in this method to catch it, so the request fails with a raw 500.</w:t>
      </w:r>
    </w:p>
    <w:p>
      <w:pPr>
        <w:pStyle w:val="ListBullet"/>
      </w:pPr>
      <w:r>
        <w:t>Missing None check: stusem = StudentSemester.objects.filter(...).first() (student branch) is used immediately as stusem.colg_batch_prgm_sem... with no guard — a student with no StudentSemester row raises AttributeError, again completely unhandled.</w:t>
      </w:r>
    </w:p>
    <w:p>
      <w:pPr>
        <w:pStyle w:val="ListBullet"/>
      </w:pPr>
      <w:r>
        <w:t>Debug print("###########", student_details) left in the student branch's non-empty-mentor path.</w:t>
      </w:r>
    </w:p>
    <w:p>
      <w:pPr>
        <w:pStyle w:val="ListBullet"/>
      </w:pPr>
      <w:r>
        <w:t>Role detection: desig = str(Group.objects.filter(user=stud).first()) — a user in zero groups falls through every named check into the final else and is treated as generic "staff", which may or may not be the intended default.</w:t>
      </w:r>
    </w:p>
    <w:p>
      <w:pPr>
        <w:pStyle w:val="ListBullet"/>
      </w:pPr>
      <w:r>
        <w:t>All three success branches return status_code=201 (Created) for what is a GET/read operation — semantically unconventional, consistent with the 201-for-everything pattern already seen in the other files of this app.</w:t>
      </w:r>
    </w:p>
    <w:p>
      <w:pPr>
        <w:pStyle w:val="Heading2"/>
      </w:pPr>
      <w:r>
        <w:t>11. UserProfileView (GET api/v1/user-profile-view)</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api/v1/user-profile-view</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 (relies on request.user)</w:t>
            </w:r>
          </w:p>
        </w:tc>
      </w:tr>
      <w:tr>
        <w:tc>
          <w:tcPr>
            <w:tcW w:type="dxa" w:w="4320"/>
            <w:shd w:val="clear" w:color="auto" w:fill="E7EEF7"/>
          </w:tcPr>
          <w:p>
            <w:r/>
            <w:r>
              <w:rPr>
                <w:b/>
              </w:rPr>
              <w:t>View class</w:t>
            </w:r>
          </w:p>
        </w:tc>
        <w:tc>
          <w:tcPr>
            <w:tcW w:type="dxa" w:w="4320"/>
          </w:tcPr>
          <w:p>
            <w:r>
              <w:t>UserProfileView(generics.ListAPIView)</w:t>
            </w:r>
          </w:p>
        </w:tc>
      </w:tr>
    </w:tbl>
    <w:p/>
    <w:p>
      <w:pPr>
        <w:pStyle w:val="Heading3"/>
      </w:pPr>
      <w:r>
        <w:t>Request body</w:t>
      </w:r>
    </w:p>
    <w:p>
      <w:r>
        <w:t>No parameters.</w:t>
      </w:r>
    </w:p>
    <w:p>
      <w:pPr>
        <w:pStyle w:val="Heading3"/>
      </w:pPr>
      <w:r>
        <w:t>Response — success (201)</w:t>
      </w:r>
    </w:p>
    <w:p>
      <w:pPr>
        <w:ind w:left="360"/>
        <w:shd w:val="clear" w:color="auto" w:fill="F2F2F2"/>
      </w:pPr>
      <w:r>
        <w:rPr>
          <w:rFonts w:ascii="Courier New" w:hAnsi="Courier New"/>
          <w:sz w:val="18"/>
        </w:rPr>
        <w:t>{</w:t>
        <w:br/>
        <w:t xml:space="preserve">  "success": true,</w:t>
        <w:br/>
        <w:t xml:space="preserve">  "message": "STUDENT_FETCH_MSG",</w:t>
        <w:br/>
        <w:t xml:space="preserve">  "data": {</w:t>
        <w:br/>
        <w:t xml:space="preserve">    "user_data": "&lt;UserViewSerializer output, minus teacher_user_id_set or stud_base, not confirmable&gt;",</w:t>
        <w:br/>
        <w:t xml:space="preserve">    "user_type": "student | teacher",</w:t>
        <w:br/>
        <w:t xml:space="preserve">    "student_education": 1</w:t>
        <w:br/>
        <w:t xml:space="preserve">  }</w:t>
        <w:br/>
        <w:t>}</w:t>
      </w:r>
    </w:p>
    <w:p>
      <w:r>
        <w:t>The message value shown above ("STUDENT_FETCH_MSG") is not a placeholder — it is the literal text this endpoint actually sends; see Notes.</w:t>
      </w:r>
    </w:p>
    <w:p>
      <w:pPr>
        <w:pStyle w:val="Heading3"/>
      </w:pPr>
      <w:r>
        <w:t>Response — failure</w:t>
      </w:r>
    </w:p>
    <w:p>
      <w:r>
        <w:t>None. This method also has no try/except anywhere in its body.</w:t>
      </w:r>
    </w:p>
    <w:p>
      <w:pPr>
        <w:pStyle w:val="Heading3"/>
      </w:pPr>
      <w:r>
        <w:t>Notes</w:t>
      </w:r>
    </w:p>
    <w:p>
      <w:pPr>
        <w:pStyle w:val="ListBullet"/>
      </w:pPr>
      <w:r>
        <w:t>Headline bug — message constants sent as literal quoted strings: every format_response() call in this method passes the constant name in quotes — "STUDENT_FETCH_MSG" and "TEACHER_FETCH_MSG" — instead of the unquoted constant (STUDENT_FETCH_MSG) used correctly everywhere else in this file (e.g. in UserProfile just above). The client receives the literal 9-character string "STUDENT_FETCH_MSG", not whatever human-readable message that constant actually holds.</w:t>
      </w:r>
    </w:p>
    <w:p>
      <w:pPr>
        <w:pStyle w:val="ListBullet"/>
      </w:pPr>
      <w:r>
        <w:t>Missing/broken exception handling: user_grp = request.user.groups.get() uses Django's .get() on a queryset, which raises DoesNotExist for a user in zero groups and MultipleObjectsReturned for a user in more than one — both realistic in a role-based system, and neither is caught anywhere in this method.</w:t>
      </w:r>
    </w:p>
    <w:p>
      <w:pPr>
        <w:pStyle w:val="ListBullet"/>
      </w:pPr>
      <w:r>
        <w:t>del fina_data['teacher_user_id_set'] / del fina_data['stud_base'] with no key-existence check — a KeyError here is likewise unhandled.</w:t>
      </w:r>
    </w:p>
    <w:p>
      <w:pPr>
        <w:pStyle w:val="ListBullet"/>
      </w:pPr>
      <w:r>
        <w:t>Fragile chained indexing with no validation: fina_data['stud_base'][0].get('stud_detail')[0].get('stud_sem')[0].get('id') — any empty list at any level raises an unhandled IndexError.</w:t>
      </w:r>
    </w:p>
    <w:p>
      <w:pPr>
        <w:pStyle w:val="ListBullet"/>
      </w:pPr>
      <w:r>
        <w:t>Hardcoded literal "Teacher" (elif str(user_grp) == "Teacher":) instead of the TEACHER/LECTURE constants imported from util.constants and used everywhere else in this file — fragile if the constant's actual value differs in casing or wording from the literal.</w:t>
      </w:r>
    </w:p>
    <w:p>
      <w:pPr>
        <w:pStyle w:val="ListBullet"/>
      </w:pPr>
      <w:r>
        <w:t>No explicit else/default branch: a user whose group is neither student-like nor exactly "Teacher" falls through to a final catch-all return format_response(True, "STUDENT_FETCH_MSG", data={}, ...) — an empty-data "success" with a student-labeled message, for a user who is neither a student nor a teacher.</w:t>
      </w:r>
    </w:p>
    <w:p>
      <w:pPr>
        <w:pStyle w:val="Heading2"/>
      </w:pPr>
      <w:r>
        <w:t>12. Dashboard (GET dashboard)</w:t>
      </w:r>
    </w:p>
    <w:tbl>
      <w:tblPr>
        <w:tblStyle w:val="LightGrid-Accent1"/>
        <w:tblW w:type="auto" w:w="0"/>
        <w:jc w:val="left"/>
        <w:tblLook w:firstColumn="1" w:firstRow="1" w:lastColumn="0" w:lastRow="0" w:noHBand="0" w:noVBand="1" w:val="04A0"/>
      </w:tblPr>
      <w:tblGrid>
        <w:gridCol w:w="1872"/>
        <w:gridCol w:w="6768"/>
      </w:tblGrid>
      <w:tr>
        <w:tc>
          <w:tcPr>
            <w:tcW w:type="dxa" w:w="4320"/>
            <w:shd w:val="clear" w:color="auto" w:fill="E7EEF7"/>
          </w:tcPr>
          <w:p>
            <w:r/>
            <w:r>
              <w:rPr>
                <w:b/>
              </w:rPr>
              <w:t>URL</w:t>
            </w:r>
          </w:p>
        </w:tc>
        <w:tc>
          <w:tcPr>
            <w:tcW w:type="dxa" w:w="4320"/>
          </w:tcPr>
          <w:p>
            <w:r>
              <w:t>dashboard</w:t>
            </w:r>
          </w:p>
        </w:tc>
      </w:tr>
      <w:tr>
        <w:tc>
          <w:tcPr>
            <w:tcW w:type="dxa" w:w="4320"/>
            <w:shd w:val="clear" w:color="auto" w:fill="E7EEF7"/>
          </w:tcPr>
          <w:p>
            <w:r/>
            <w:r>
              <w:rPr>
                <w:b/>
              </w:rPr>
              <w:t>Method</w:t>
            </w:r>
          </w:p>
        </w:tc>
        <w:tc>
          <w:tcPr>
            <w:tcW w:type="dxa" w:w="4320"/>
          </w:tcPr>
          <w:p>
            <w:r>
              <w:t>GET</w:t>
            </w:r>
          </w:p>
        </w:tc>
      </w:tr>
      <w:tr>
        <w:tc>
          <w:tcPr>
            <w:tcW w:type="dxa" w:w="4320"/>
            <w:shd w:val="clear" w:color="auto" w:fill="E7EEF7"/>
          </w:tcPr>
          <w:p>
            <w:r/>
            <w:r>
              <w:rPr>
                <w:b/>
              </w:rPr>
              <w:t>Auth</w:t>
            </w:r>
          </w:p>
        </w:tc>
        <w:tc>
          <w:tcPr>
            <w:tcW w:type="dxa" w:w="4320"/>
          </w:tcPr>
          <w:p>
            <w:r>
              <w:t>Not explicit on this view (relies on request.user)</w:t>
            </w:r>
          </w:p>
        </w:tc>
      </w:tr>
      <w:tr>
        <w:tc>
          <w:tcPr>
            <w:tcW w:type="dxa" w:w="4320"/>
            <w:shd w:val="clear" w:color="auto" w:fill="E7EEF7"/>
          </w:tcPr>
          <w:p>
            <w:r/>
            <w:r>
              <w:rPr>
                <w:b/>
              </w:rPr>
              <w:t>View class</w:t>
            </w:r>
          </w:p>
        </w:tc>
        <w:tc>
          <w:tcPr>
            <w:tcW w:type="dxa" w:w="4320"/>
          </w:tcPr>
          <w:p>
            <w:r>
              <w:t>Dashboard(APIView) — note: distinct from dashboard.py's Dashboard(ListAPIView), routed separately at /view_menu (see 00-overview.docx cross-cutting issues)</w:t>
            </w:r>
          </w:p>
        </w:tc>
      </w:tr>
    </w:tbl>
    <w:p/>
    <w:p>
      <w:pPr>
        <w:pStyle w:val="Heading3"/>
      </w:pPr>
      <w:r>
        <w:t>Request body</w:t>
      </w:r>
    </w:p>
    <w:p>
      <w:r>
        <w:t>No parameters.</w:t>
      </w:r>
    </w:p>
    <w:p>
      <w:pPr>
        <w:pStyle w:val="Heading3"/>
      </w:pPr>
      <w:r>
        <w:t>Response — success (200/201, shape varies by role)</w:t>
      </w:r>
    </w:p>
    <w:p>
      <w:r>
        <w:t>By far the largest and most branch-heavy method in this app (~300 lines). Role is determined by substring checks against str(user_grp) ("Administrative Officer" in str(user_grp), "Principal" in ..., "Student" in ..., "Head of the Department"/"Lecture"/"Teacher" in ...) rather than exact equality — see Notes. Each branch returns a differently-shaped data payload (user_data, user_type, user_desig, token, plus role-specific keys like exam_reg, time_table, camp_details, program_messages); response bodies vary too much to usefully collapse into one example — see the source for the exact keys per branch.</w:t>
      </w:r>
    </w:p>
    <w:p>
      <w:pPr>
        <w:pStyle w:val="Heading3"/>
      </w:pPr>
      <w:r>
        <w:t>Response — failure</w:t>
      </w:r>
    </w:p>
    <w:p>
      <w:r>
        <w:t>Inconsistent across branches: the teacher branch catches (KeyError, IndexError) and returns a proper format_response(False, "Error accessing teacher data", status_code=500); the student branch's inner try/except instead returns a bare "" (empty string) on any exception (see Notes); every other branch (Administrative Officer, Principal, the final else) has no try/except at all.</w:t>
      </w:r>
    </w:p>
    <w:p>
      <w:pPr>
        <w:pStyle w:val="Heading3"/>
      </w:pPr>
      <w:r>
        <w:t>Notes</w:t>
      </w:r>
    </w:p>
    <w:p>
      <w:pPr>
        <w:pStyle w:val="ListBullet"/>
      </w:pPr>
      <w:r>
        <w:t>Headline bug — returns a bare empty string on exception: in the student branch, the try/except around the final exam-registration lookup does except Exception as e: logger.error(e, exc_info=True); return "" — an empty string, not a Response/format_response object. This would either produce an invalid response body or a framework-level error at the DRF layer, and gives the caller no information at all about what went wrong.</w:t>
      </w:r>
    </w:p>
    <w:p>
      <w:pPr>
        <w:pStyle w:val="ListBullet"/>
      </w:pPr>
      <w:r>
        <w:t>Message constants sent as literal quoted strings in most branches of this method too — "ADMINISTRATIVE_OFFICER_FETCH_MSG", "STUDENT_FETCH_MSG", "TEACHER_FETCH_MSG", "USR_LOGIN_SUCCESS_MSG" (this last one used, oddly, as the dashboard's default/fallback message) all appear quoted rather than as the actual imported constants — same pattern as UserProfileView above.</w:t>
      </w:r>
    </w:p>
    <w:p>
      <w:pPr>
        <w:pStyle w:val="ListBullet"/>
      </w:pPr>
      <w:r>
        <w:t>Substring role matching, not exact match: role branches are selected via "X" in str(user_grp) rather than equality. If any Group name in the system contains another role name as a substring (e.g. a "Vice Principal" group containing "Principal", or any group combining "Chief Superintendent" with a base role, which the code already anticipates via its own "Chief Superintendent" in str(user_grp) checks), multiple branches could plausibly match; the first matching if/elif in source order wins, which may not reflect intent.</w:t>
      </w:r>
    </w:p>
    <w:p>
      <w:pPr>
        <w:pStyle w:val="ListBullet"/>
      </w:pPr>
      <w:r>
        <w:t>Expensive, unconditional pre-computation: the finalldata/progname mark-entry-date lookup (4 sequential queries feeding into nested loops) runs for any user with a TeacherBase row before the role branch is even chosen — so an Administrative-Officer or Student user who happens to also have a TeacherBase row pays this cost even though those branches never use the result.</w:t>
      </w:r>
    </w:p>
    <w:p>
      <w:pPr>
        <w:pStyle w:val="ListBullet"/>
      </w:pPr>
      <w:r>
        <w:t>Inefficient loop: the programme/progname-building loop re-queries Programme.objects.filter(id__in=programme) and rebuilds progname from scratch on every outer-loop iteration instead of once after the loop — functionally converges to the right answer by the last iteration but does substantially more DB work than necessary.</w:t>
      </w:r>
    </w:p>
    <w:p>
      <w:pPr>
        <w:pStyle w:val="ListBullet"/>
      </w:pPr>
      <w:r>
        <w:t>Narrow except blocks that print() instead of using the module logger: the Principal and Teacher branches' program_messages loops catch IndexError/KeyError with print(f"...") rather than logger.error(...), so these failures don't reach the app's actual logging infrastructure.</w:t>
      </w:r>
    </w:p>
    <w:p>
      <w:pPr>
        <w:pStyle w:val="ListBullet"/>
      </w:pPr>
      <w:r>
        <w:t>Debug print(...) statements left throughout this method (prgsemobj, camrkdateobj, fina_data, program_messages all printed to stdout at various points).</w:t>
      </w:r>
    </w:p>
    <w:p>
      <w:pPr>
        <w:pStyle w:val="Heading3"/>
      </w:pPr>
      <w:r>
        <w:t>Notes on this source file</w:t>
      </w:r>
    </w:p>
    <w:p>
      <w:pPr>
        <w:pStyle w:val="ListBullet"/>
      </w:pPr>
      <w:r>
        <w:t>This is the first file in the app where the response-envelope convention genuinely breaks down: UserLogin, UserLogout, UpdatePassword, UpdatePasswordDashboard, and SetNewPasswordAPIView all return a Django redirect() or a rendered template on their real success path, reserving format_response() mostly for failure cases (or, in UpdatePassword/UpdatePasswordDashboard, for dead code that never actually runs). This corrects the earlier, narrower claim in 00-overview.docx that the app has zero response-envelope deviations — that claim held for dashboard.py and groupmapping.py, but not for this file; the overview has been updated accordingly.</w:t>
      </w:r>
    </w:p>
    <w:p>
      <w:pPr>
        <w:pStyle w:val="ListBullet"/>
      </w:pPr>
      <w:r>
        <w:t>Message constants passed as quoted literal strings (instead of the actual imported constant) recur across UserProfileView and most of the Dashboard method — a distinct, systemic bug in this file separate from the redirect/format_response split above.</w:t>
      </w:r>
    </w:p>
    <w:p>
      <w:pPr>
        <w:pStyle w:val="ListBullet"/>
      </w:pPr>
      <w:r>
        <w:t>UserProfile, UserProfileView, and the bulk of Dashboard have no top-level try/except at all — a marked drop in defensiveness compared to groupmapping.py and dashboard.py, where every endpoint at least had one blanket except.</w:t>
      </w:r>
    </w:p>
    <w:p>
      <w:pPr>
        <w:pStyle w:val="ListBullet"/>
      </w:pPr>
      <w:r>
        <w:t>Heavy code duplication: UpdatePassword/UpdatePasswordDashboard are near-identical, and UserProfile/UserProfileView/Dashboard all independently re-implement very similar "figure out the user's role, then fetch and shape role-specific data" logic with different bugs in each copy — a strong candidate for consolidation into one shared helper.</w:t>
      </w:r>
    </w:p>
    <w:p>
      <w:pPr>
        <w:pStyle w:val="ListBullet"/>
      </w:pPr>
      <w:r>
        <w:t>Debug print() statements are scattered throughout this file (UserLogin, create_session, UserProfile, Dashboard) — none of them route through the module's own logger = logging.getLogger(__name__).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