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udent_grievance.py"/>
    <w:p>
      <w:pPr>
        <w:pStyle w:val="Heading1"/>
      </w:pPr>
      <w:r>
        <w:t xml:space="preserve">student_grievance.py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StudentGrievanceApply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StudentGrievanceList</w:t>
      </w:r>
      <w:r>
        <w:t xml:space="preserve"> </w:t>
      </w:r>
      <w:r>
        <w:t xml:space="preserve">(plus the helper</w:t>
      </w:r>
      <w:r>
        <w:t xml:space="preserve"> </w:t>
      </w:r>
      <w:r>
        <w:t xml:space="preserve">functions</w:t>
      </w:r>
      <w:r>
        <w:t xml:space="preserve"> </w:t>
      </w:r>
      <w:r>
        <w:rPr>
          <w:rStyle w:val="VerbatimChar"/>
        </w:rPr>
        <w:t xml:space="preserve">pr_uploads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get_token</w:t>
      </w:r>
      <w:r>
        <w:t xml:space="preserve"> </w:t>
      </w:r>
      <w:r>
        <w:t xml:space="preserve">they both depend on).</w:t>
      </w:r>
    </w:p>
    <w:p>
      <w:r>
        <w:pict>
          <v:rect style="width:0;height:1.5pt" o:hralign="center" o:hrstd="t" o:hr="t"/>
        </w:pict>
      </w:r>
    </w:p>
    <w:bookmarkStart w:id="27" w:name="studentgrievanceapply"/>
    <w:p>
      <w:pPr>
        <w:pStyle w:val="Heading2"/>
      </w:pPr>
      <w:r>
        <w:t xml:space="preserve">StudentGrievanceApply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the list of grievance categories to populate a dropdown.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lets a student file a new grievance with an attached document,</w:t>
      </w:r>
      <w:r>
        <w:t xml:space="preserve"> </w:t>
      </w:r>
      <w:r>
        <w:t xml:space="preserve">generating a unique tracking token for it.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student-grievance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student-grievance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GrievanceCategoryTypeMaster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document.</w:t>
            </w:r>
          </w:p>
        </w:tc>
      </w:tr>
    </w:tbl>
    <w:p>
      <w:pPr>
        <w:pStyle w:val="BodyText"/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on both methods.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Fetches every</w:t>
      </w:r>
      <w:r>
        <w:t xml:space="preserve"> </w:t>
      </w:r>
      <w:r>
        <w:rPr>
          <w:rStyle w:val="VerbatimChar"/>
        </w:rPr>
        <w:t xml:space="preserve">GrievanceCategoryTypeMaster</w:t>
      </w:r>
      <w:r>
        <w:t xml:space="preserve"> </w:t>
      </w:r>
      <w:r>
        <w:t xml:space="preserve">row, ordered by name.</w:t>
      </w:r>
      <w:r>
        <w:t xml:space="preserve"> </w:t>
      </w:r>
      <w:r>
        <w:t xml:space="preserve">2. Serializes and returns the list.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Reads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from the body, plus the</w:t>
      </w:r>
      <w:r>
        <w:t xml:space="preserve"> </w:t>
      </w:r>
      <w:r>
        <w:t xml:space="preserve">authenticated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  <w:r>
        <w:t xml:space="preserve"> </w:t>
      </w:r>
      <w:r>
        <w:t xml:space="preserve">2. Looks up the category by id via</w:t>
      </w:r>
      <w:r>
        <w:t xml:space="preserve"> </w:t>
      </w:r>
      <w:r>
        <w:rPr>
          <w:rStyle w:val="VerbatimChar"/>
        </w:rPr>
        <w:t xml:space="preserve">.filter(id=category).first()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checked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 </w:t>
      </w:r>
      <w:r>
        <w:t xml:space="preserve">before being used as the grievance’s</w:t>
      </w:r>
      <w:r>
        <w:t xml:space="preserve"> </w:t>
      </w:r>
      <w:r>
        <w:rPr>
          <w:rStyle w:val="VerbatimChar"/>
        </w:rPr>
        <w:t xml:space="preserve">grievance_category</w:t>
      </w:r>
      <w:r>
        <w:t xml:space="preserve"> </w:t>
      </w:r>
      <w:r>
        <w:t xml:space="preserve">on create (see Notes).</w:t>
      </w:r>
      <w:r>
        <w:t xml:space="preserve"> </w:t>
      </w:r>
      <w:r>
        <w:t xml:space="preserve">3. Looks up the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row.</w:t>
      </w:r>
      <w:r>
        <w:t xml:space="preserve"> </w:t>
      </w:r>
      <w:r>
        <w:t xml:space="preserve">4. Reads the uploaded file from</w:t>
      </w:r>
      <w:r>
        <w:t xml:space="preserve"> </w:t>
      </w:r>
      <w:r>
        <w:rPr>
          <w:rStyle w:val="VerbatimChar"/>
        </w:rPr>
        <w:t xml:space="preserve">request.FILES['flname']</w:t>
      </w:r>
      <w:r>
        <w:t xml:space="preserve">.</w:t>
      </w:r>
      <w:r>
        <w:t xml:space="preserve"> </w:t>
      </w:r>
      <w:r>
        <w:t xml:space="preserve">5. Renames the file to a random 10-digit number, keeping its original</w:t>
      </w:r>
      <w:r>
        <w:t xml:space="preserve"> </w:t>
      </w:r>
      <w:r>
        <w:t xml:space="preserve">extension (</w:t>
      </w:r>
      <w:r>
        <w:rPr>
          <w:rStyle w:val="VerbatimChar"/>
        </w:rPr>
        <w:t xml:space="preserve">newfile._name = "&lt;random10digits&gt;.&lt;ext&gt;"</w:t>
      </w:r>
      <w:r>
        <w:t xml:space="preserve">).</w:t>
      </w:r>
      <w:r>
        <w:t xml:space="preserve"> </w:t>
      </w:r>
      <w:r>
        <w:t xml:space="preserve">6. Generates a tracking token via</w:t>
      </w:r>
      <w:r>
        <w:t xml:space="preserve"> </w:t>
      </w:r>
      <w:r>
        <w:rPr>
          <w:rStyle w:val="VerbatimChar"/>
        </w:rPr>
        <w:t xml:space="preserve">get_token()</w:t>
      </w:r>
      <w:r>
        <w:t xml:space="preserve"> </w:t>
      </w:r>
      <w:r>
        <w:t xml:space="preserve">(see below).</w:t>
      </w:r>
      <w:r>
        <w:t xml:space="preserve"> </w:t>
      </w:r>
      <w:r>
        <w:t xml:space="preserve">7. Walks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to read the student’s current programme code and</w:t>
      </w:r>
      <w:r>
        <w:t xml:space="preserve"> </w:t>
      </w:r>
      <w:r>
        <w:t xml:space="preserve">college code (each step via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, none 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the next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access).</w:t>
      </w:r>
      <w:r>
        <w:t xml:space="preserve"> </w:t>
      </w:r>
      <w:r>
        <w:t xml:space="preserve">8. Uploads the renamed file via</w:t>
      </w:r>
      <w:r>
        <w:t xml:space="preserve"> </w:t>
      </w:r>
      <w:r>
        <w:rPr>
          <w:rStyle w:val="VerbatimChar"/>
        </w:rPr>
        <w:t xml:space="preserve">pr_uploads()</w:t>
      </w:r>
      <w:r>
        <w:t xml:space="preserve"> </w:t>
      </w:r>
      <w:r>
        <w:t xml:space="preserve">(below), building a</w:t>
      </w:r>
      <w:r>
        <w:t xml:space="preserve"> </w:t>
      </w:r>
      <w:r>
        <w:t xml:space="preserve">storage path from programme code, college code, and user id.</w:t>
      </w:r>
      <w:r>
        <w:t xml:space="preserve"> </w:t>
      </w:r>
      <w:r>
        <w:t xml:space="preserve">9. Creates a</w:t>
      </w:r>
      <w:r>
        <w:t xml:space="preserve"> </w:t>
      </w:r>
      <w:r>
        <w:rPr>
          <w:rStyle w:val="VerbatimChar"/>
        </w:rPr>
        <w:t xml:space="preserve">StudentGrievanceMaster</w:t>
      </w:r>
      <w:r>
        <w:t xml:space="preserve"> </w:t>
      </w:r>
      <w:r>
        <w:t xml:space="preserve">row (category, title, description,</w:t>
      </w:r>
      <w:r>
        <w:t xml:space="preserve"> </w:t>
      </w:r>
      <w:r>
        <w:t xml:space="preserve">token, active state, audit fields).</w:t>
      </w:r>
      <w:r>
        <w:t xml:space="preserve"> </w:t>
      </w:r>
      <w:r>
        <w:t xml:space="preserve">10. Creates a</w:t>
      </w:r>
      <w:r>
        <w:t xml:space="preserve"> </w:t>
      </w:r>
      <w:r>
        <w:rPr>
          <w:rStyle w:val="VerbatimChar"/>
        </w:rPr>
        <w:t xml:space="preserve">GrievanceFileAttchmentMaster</w:t>
      </w:r>
      <w:r>
        <w:t xml:space="preserve"> </w:t>
      </w:r>
      <w:r>
        <w:t xml:space="preserve">row linking that grievance</w:t>
      </w:r>
      <w:r>
        <w:t xml:space="preserve"> </w:t>
      </w:r>
      <w:r>
        <w:t xml:space="preserve">to the uploaded file’s path, and calls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on it directly.</w:t>
      </w:r>
      <w:r>
        <w:t xml:space="preserve"> </w:t>
      </w:r>
      <w:r>
        <w:t xml:space="preserve">11. Returns success.</w:t>
      </w:r>
      <w:r>
        <w:t xml:space="preserve"> </w:t>
      </w:r>
      <w:r>
        <w:t xml:space="preserve">12. Any exception anywhere in steps 2–10 returns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failure.</w:t>
      </w:r>
    </w:p>
    <w:bookmarkEnd w:id="22"/>
    <w:bookmarkStart w:id="23" w:name="Xe0813b52986272a7f66d0ddf069974ce9005e67"/>
    <w:p>
      <w:pPr>
        <w:pStyle w:val="Heading3"/>
      </w:pPr>
      <w:r>
        <w:rPr>
          <w:rStyle w:val="VerbatimChar"/>
        </w:rPr>
        <w:t xml:space="preserve">pr_uploads(doc_file, usr, prgm_code, college_code)</w:t>
      </w:r>
      <w:r>
        <w:t xml:space="preserve"> </w:t>
      </w:r>
      <w:r>
        <w:t xml:space="preserve">helper</w:t>
      </w:r>
    </w:p>
    <w:p>
      <w:pPr>
        <w:pStyle w:val="FirstParagraph"/>
      </w:pPr>
      <w:r>
        <w:t xml:space="preserve">Writes the file to a</w:t>
      </w:r>
      <w:r>
        <w:t xml:space="preserve"> </w:t>
      </w:r>
      <w:r>
        <w:rPr>
          <w:rStyle w:val="VerbatimChar"/>
        </w:rPr>
        <w:t xml:space="preserve">NamedTemporaryFile</w:t>
      </w:r>
      <w:r>
        <w:t xml:space="preserve">, builds a storage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grievance_upload/&lt;prgm_code&gt;&lt;college_code&gt;&lt;usr&gt;/&lt;filename&gt;</w:t>
      </w:r>
      <w:r>
        <w:t xml:space="preserve">), and pushes</w:t>
      </w:r>
      <w:r>
        <w:t xml:space="preserve"> </w:t>
      </w:r>
      <w:r>
        <w:t xml:space="preserve">it to remote storage via</w:t>
      </w:r>
      <w:r>
        <w:t xml:space="preserve"> </w:t>
      </w:r>
      <w:r>
        <w:rPr>
          <w:rStyle w:val="VerbatimChar"/>
        </w:rPr>
        <w:t xml:space="preserve">FileStorage().put_file()</w:t>
      </w:r>
      <w:r>
        <w:t xml:space="preserve">, returning the path.</w:t>
      </w:r>
      <w:r>
        <w:t xml:space="preserve"> </w:t>
      </w:r>
      <w:r>
        <w:t xml:space="preserve">Same shape as the equivalent helper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smp_file_uploads</w:t>
      </w:r>
      <w:r>
        <w:t xml:space="preserve">).</w:t>
      </w:r>
    </w:p>
    <w:bookmarkEnd w:id="23"/>
    <w:bookmarkStart w:id="24" w:name="get_token-helper"/>
    <w:p>
      <w:pPr>
        <w:pStyle w:val="Heading3"/>
      </w:pPr>
      <w:r>
        <w:rPr>
          <w:rStyle w:val="VerbatimChar"/>
        </w:rPr>
        <w:t xml:space="preserve">get_token()</w:t>
      </w:r>
      <w:r>
        <w:t xml:space="preserve"> </w:t>
      </w:r>
      <w:r>
        <w:t xml:space="preserve">helper</w:t>
      </w:r>
    </w:p>
    <w:p>
      <w:pPr>
        <w:pStyle w:val="FirstParagraph"/>
      </w:pPr>
      <w:r>
        <w:t xml:space="preserve">Builds a token as</w:t>
      </w:r>
      <w:r>
        <w:t xml:space="preserve"> </w:t>
      </w:r>
      <w:r>
        <w:rPr>
          <w:rStyle w:val="VerbatimChar"/>
        </w:rPr>
        <w:t xml:space="preserve">&lt;day&gt;&lt;month&gt;&lt;year&gt;&lt;4 random uppercase letters&gt;&lt;sequence&gt;</w:t>
      </w:r>
      <w:r>
        <w:t xml:space="preserve">.</w:t>
      </w:r>
      <w:r>
        <w:t xml:space="preserve"> </w:t>
      </w:r>
      <w:r>
        <w:t xml:space="preserve">The sequence number is derived by reading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rPr>
          <w:rStyle w:val="VerbatimChar"/>
        </w:rPr>
        <w:t xml:space="preserve">StudentGrievanceMaster</w:t>
      </w:r>
      <w:r>
        <w:t xml:space="preserve"> </w:t>
      </w:r>
      <w:r>
        <w:t xml:space="preserve">row’s token, slicing off everything from character 12 onward (past the</w:t>
      </w:r>
      <w:r>
        <w:t xml:space="preserve"> </w:t>
      </w:r>
      <w:r>
        <w:t xml:space="preserve">8-digit date and 4 letters), parsing that as an integer, and adding 1.</w:t>
      </w:r>
      <w:r>
        <w:t xml:space="preserve"> </w:t>
      </w:r>
      <w:r>
        <w:t xml:space="preserve">If no grievances exist yet, the sequence starts at 1.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get_token()</w:t>
      </w:r>
      <w:r>
        <w:rPr>
          <w:bCs/>
          <w:b/>
        </w:rPr>
        <w:t xml:space="preserve"> </w:t>
      </w:r>
      <w:r>
        <w:rPr>
          <w:bCs/>
          <w:b/>
        </w:rPr>
        <w:t xml:space="preserve">has a race condition.</w:t>
      </w:r>
      <w:r>
        <w:t xml:space="preserve"> </w:t>
      </w:r>
      <w:r>
        <w:t xml:space="preserve">The next sequence number is</w:t>
      </w:r>
      <w:r>
        <w:t xml:space="preserve"> </w:t>
      </w:r>
      <w:r>
        <w:t xml:space="preserve">computed by reading the most recently created row’s token and adding</w:t>
      </w:r>
      <w:r>
        <w:t xml:space="preserve"> </w:t>
      </w:r>
      <w:r>
        <w:t xml:space="preserve">1, with no locking or atomic increment: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last_tokn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StudentGrievanceMaster.objects.last().token</w:t>
      </w:r>
      <w:r>
        <w:br/>
      </w:r>
      <w:r>
        <w:rPr>
          <w:rStyle w:val="NormalTok"/>
        </w:rPr>
        <w:t xml:space="preserve">old_seq_no_data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[last_tokn[x]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(last_tokn))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old_seq_no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.join(old_seq_no_data))</w:t>
      </w:r>
      <w:r>
        <w:br/>
      </w:r>
      <w:r>
        <w:rPr>
          <w:rStyle w:val="NormalTok"/>
        </w:rPr>
        <w:t xml:space="preserve">seq_no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old_seq_no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0"/>
          <w:numId w:val="1000"/>
        </w:numPr>
      </w:pPr>
      <w:r>
        <w:t xml:space="preserve">Two grievances submitted concurrently can both read the same</w:t>
      </w:r>
      <w:r>
        <w:t xml:space="preserve"> </w:t>
      </w:r>
      <w:r>
        <w:t xml:space="preserve">“</w:t>
      </w:r>
      <w:r>
        <w:t xml:space="preserve">last</w:t>
      </w:r>
      <w:r>
        <w:t xml:space="preserve">”</w:t>
      </w:r>
      <w:r>
        <w:t xml:space="preserve"> </w:t>
      </w:r>
      <w:r>
        <w:t xml:space="preserve">token before either has saved, and both compute the same</w:t>
      </w:r>
      <w:r>
        <w:t xml:space="preserve"> </w:t>
      </w:r>
      <w:r>
        <w:rPr>
          <w:rStyle w:val="VerbatimChar"/>
        </w:rPr>
        <w:t xml:space="preserve">seq_no</w:t>
      </w:r>
      <w:r>
        <w:t xml:space="preserve"> </w:t>
      </w:r>
      <w:r>
        <w:t xml:space="preserve">—</w:t>
      </w:r>
      <w:r>
        <w:t xml:space="preserve"> </w:t>
      </w:r>
      <w:r>
        <w:t xml:space="preserve">producing two grievances with the same tracking token (differing only</w:t>
      </w:r>
      <w:r>
        <w:t xml:space="preserve"> </w:t>
      </w:r>
      <w:r>
        <w:t xml:space="preserve">if their random 4-letter blocks happen to differ, which isn’t</w:t>
      </w:r>
      <w:r>
        <w:t xml:space="preserve"> </w:t>
      </w:r>
      <w:r>
        <w:t xml:space="preserve">guaranteed).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None-check on the resolved category before using it.</w:t>
      </w:r>
      <w:r>
        <w:t xml:space="preserve"> </w:t>
      </w:r>
      <w:r>
        <w:rPr>
          <w:rStyle w:val="VerbatimChar"/>
        </w:rPr>
        <w:t xml:space="preserve">GrievanceCategoryTypeMaster.objects.filter(id=category).first()</w:t>
      </w:r>
      <w:r>
        <w:t xml:space="preserve"> </w:t>
      </w:r>
      <w:r>
        <w:t xml:space="preserve">can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an invalid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id is sent; that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is then</w:t>
      </w:r>
      <w:r>
        <w:t xml:space="preserve"> </w:t>
      </w:r>
      <w:r>
        <w:t xml:space="preserve">passed straight into</w:t>
      </w:r>
      <w:r>
        <w:t xml:space="preserve"> </w:t>
      </w:r>
      <w:r>
        <w:rPr>
          <w:rStyle w:val="VerbatimChar"/>
        </w:rPr>
        <w:t xml:space="preserve">StudentGrievanceMaster.objects.create(grievance_category=...)</w:t>
      </w:r>
      <w:r>
        <w:t xml:space="preserve">,</w:t>
      </w:r>
      <w:r>
        <w:t xml:space="preserve"> </w:t>
      </w:r>
      <w:r>
        <w:t xml:space="preserve">which succeeds and silently stores a grievance with no category</w:t>
      </w:r>
      <w:r>
        <w:t xml:space="preserve"> </w:t>
      </w:r>
      <w:r>
        <w:t xml:space="preserve">attached rather than rejecting the request.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None-checks along the student-lookup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) before reading</w:t>
      </w:r>
      <w:r>
        <w:t xml:space="preserve"> </w:t>
      </w:r>
      <w:r>
        <w:rPr>
          <w:rStyle w:val="VerbatimChar"/>
        </w:rPr>
        <w:t xml:space="preserve">.colg_batch_prgm_sem...</w:t>
      </w:r>
      <w:r>
        <w:t xml:space="preserve"> </w:t>
      </w:r>
      <w:r>
        <w:t xml:space="preserve">off the result — if any link is missing,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caught by the generic handler, so</w:t>
      </w:r>
      <w:r>
        <w:t xml:space="preserve"> </w:t>
      </w:r>
      <w:r>
        <w:t xml:space="preserve">the student just sees a plain upload failure with no indication their</w:t>
      </w:r>
      <w:r>
        <w:t xml:space="preserve"> </w:t>
      </w:r>
      <w:r>
        <w:t xml:space="preserve">academic record is incomplete.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transaction around the two-row write.</w:t>
      </w:r>
      <w:r>
        <w:t xml:space="preserve"> </w:t>
      </w:r>
      <w:r>
        <w:rPr>
          <w:rStyle w:val="VerbatimChar"/>
        </w:rPr>
        <w:t xml:space="preserve">StudentGrievanceMaster</w:t>
      </w:r>
      <w:r>
        <w:t xml:space="preserve"> </w:t>
      </w:r>
      <w:r>
        <w:t xml:space="preserve">is created first, then</w:t>
      </w:r>
      <w:r>
        <w:t xml:space="preserve"> </w:t>
      </w:r>
      <w:r>
        <w:rPr>
          <w:rStyle w:val="VerbatimChar"/>
        </w:rPr>
        <w:t xml:space="preserve">GrievanceFileAttchmentMaster</w:t>
      </w:r>
      <w:r>
        <w:t xml:space="preserve"> </w:t>
      </w:r>
      <w:r>
        <w:t xml:space="preserve">is created and</w:t>
      </w:r>
      <w:r>
        <w:t xml:space="preserve"> </w:t>
      </w:r>
      <w:r>
        <w:t xml:space="preserve">saved separately. If the second write fails, a grievance record exists</w:t>
      </w:r>
      <w:r>
        <w:t xml:space="preserve"> </w:t>
      </w:r>
      <w:r>
        <w:t xml:space="preserve">in the system with no attachment linked to 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tudentgrievancelist"/>
    <w:p>
      <w:pPr>
        <w:pStyle w:val="Heading2"/>
      </w:pPr>
      <w:r>
        <w:t xml:space="preserve">StudentGrievanceList</w:t>
      </w:r>
    </w:p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calling user’s own grievances and their current status.</w:t>
      </w:r>
    </w:p>
    <w:bookmarkEnd w:id="28"/>
    <w:bookmarkStart w:id="29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stud-grievance-list</w:t>
            </w:r>
          </w:p>
        </w:tc>
      </w:tr>
    </w:tbl>
    <w:p>
      <w:pPr>
        <w:pStyle w:val="BodyText"/>
      </w:pPr>
      <w:r>
        <w:t xml:space="preserve">No parameters — filtered entirely by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StudentGrievanceMaster</w:t>
      </w:r>
      <w:r>
        <w:t xml:space="preserve"> </w:t>
      </w:r>
      <w:r>
        <w:t xml:space="preserve">row where</w:t>
      </w:r>
      <w:r>
        <w:t xml:space="preserve"> </w:t>
      </w:r>
      <w:r>
        <w:rPr>
          <w:rStyle w:val="VerbatimChar"/>
        </w:rPr>
        <w:t xml:space="preserve">created_by == request.user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Serializes with</w:t>
      </w:r>
      <w:r>
        <w:t xml:space="preserve"> </w:t>
      </w:r>
      <w:r>
        <w:rPr>
          <w:rStyle w:val="VerbatimChar"/>
        </w:rPr>
        <w:t xml:space="preserve">StudentGrievanceMasterSerializer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Returns the list as</w:t>
      </w:r>
      <w:r>
        <w:t xml:space="preserve"> </w:t>
      </w:r>
      <w:r>
        <w:rPr>
          <w:rStyle w:val="VerbatimChar"/>
        </w:rPr>
        <w:t xml:space="preserve">GrievanceData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"GrievanceData"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"080920260ABCD1"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 not reflected"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permission_classes = (AllowAny,)</w:t>
      </w:r>
      <w:r>
        <w:rPr>
          <w:bCs/>
          <w:b/>
        </w:rPr>
        <w:t xml:space="preserve"> </w:t>
      </w:r>
      <w:r>
        <w:rPr>
          <w:bCs/>
          <w:b/>
        </w:rPr>
        <w:t xml:space="preserve">on an endpoint that filters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request.user</w:t>
      </w:r>
      <w:r>
        <w:rPr>
          <w:bCs/>
          <w:b/>
        </w:rPr>
        <w:t xml:space="preserve">.</w:t>
      </w:r>
      <w:r>
        <w:t xml:space="preserve"> </w:t>
      </w:r>
      <w:r>
        <w:t xml:space="preserve">Same pattern seen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SMPResetPassword</w:t>
      </w:r>
      <w:r>
        <w:t xml:space="preserve">. For an anonymous request,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so this doesn’t crash or leak other users’ data — the</w:t>
      </w:r>
      <w:r>
        <w:t xml:space="preserve"> </w:t>
      </w:r>
      <w:r>
        <w:t xml:space="preserve">filter just matches nothing — but the endpoint’s actual behavior (show</w:t>
      </w:r>
      <w:r>
        <w:t xml:space="preserve"> </w:t>
      </w:r>
      <w:r>
        <w:t xml:space="preserve">only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grievances) implicitly depends on being logged in, which the</w:t>
      </w:r>
      <w:r>
        <w:t xml:space="preserve"> </w:t>
      </w:r>
      <w:r>
        <w:t xml:space="preserve">permission setting doesn’t require or guarantee.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