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Question Paper Panel Configuration &amp; Approval API</w:t>
      </w:r>
    </w:p>
    <w:p>
      <w:pPr>
        <w:spacing w:after="40"/>
      </w:pPr>
      <w:r>
        <w:rPr>
          <w:rFonts w:ascii="Calibri" w:cs="Calibri" w:eastAsia="Calibri" w:hAnsi="Calibri"/>
          <w:color w:val="595959"/>
          <w:sz w:val="28"/>
          <w:szCs w:val="28"/>
        </w:rPr>
        <w:t xml:space="preserve">qus_panel_conf.py — API Reference</w:t>
      </w:r>
    </w:p>
    <w:p>
      <w:pPr>
        <w:spacing w:after="40"/>
      </w:pPr>
      <w:r>
        <w:rPr>
          <w:rFonts w:ascii="Calibri" w:cs="Calibri" w:eastAsia="Calibri" w:hAnsi="Calibri"/>
          <w:i/>
          <w:iCs/>
          <w:color w:val="808080"/>
          <w:sz w:val="20"/>
          <w:szCs w:val="20"/>
        </w:rPr>
        <w:t xml:space="preserve">Module: the largest question-paper-panel file — panel designation/member assignment, exam-centre allocation for inspection panels, panel configuration (create/update/preview), and the multi-stage panel approval workflow driven by django-river.</w:t>
      </w:r>
    </w:p>
    <w:p>
      <w:pPr>
        <w:pBdr>
          <w:bottom w:val="single" w:color="2F5496" w:sz="6"/>
        </w:pBdr>
        <w:spacing w:after="400"/>
      </w:pPr>
      <w:r>
        <w:rPr>
          <w:rFonts w:ascii="Calibri" w:cs="Calibri" w:eastAsia="Calibri" w:hAnsi="Calibri"/>
          <w:color w:val="808080"/>
          <w:sz w:val="20"/>
          <w:szCs w:val="20"/>
        </w:rPr>
        <w:t xml:space="preserve">Base class: rest_framework.generics.ListAPIView   ·   permission_classes set only on PanelList; every other view relies on the project default.</w:t>
      </w:r>
    </w:p>
    <w:p>
      <w:pPr>
        <w:pBdr>
          <w:left w:val="single" w:color="E8B923" w:sz="12"/>
        </w:pBdr>
        <w:shd w:fill="FFF6DA" w:val="clear"/>
        <w:spacing w:after="200" w:before="80"/>
        <w:ind w:left="120"/>
      </w:pPr>
      <w:r>
        <w:rPr>
          <w:rFonts w:ascii="Calibri" w:cs="Calibri" w:eastAsia="Calibri" w:hAnsi="Calibri"/>
          <w:i/>
          <w:iCs/>
          <w:sz w:val="20"/>
          <w:szCs w:val="20"/>
        </w:rPr>
        <w:t xml:space="preserve">This file is noticeably more careful with exception granularity than most others reviewed in this codebase — several views catch ValidationError, IntegrityError, and RiverException as distinct cases with their own specific error codes and HTTP statuses, rather than collapsing everything into one generic except Exception. Worth treating as a reference point for the pattern the rest of the codebase could adopt.</w:t>
      </w:r>
    </w:p>
    <w:p>
      <w:pPr>
        <w:pStyle w:val="Heading1"/>
        <w:spacing w:after="120" w:before="240"/>
      </w:pPr>
      <w:r>
        <w:t xml:space="preserve">Group A — Panel Designation &amp; Member Assignment</w:t>
      </w:r>
    </w:p>
    <w:p>
      <w:pPr>
        <w:pStyle w:val="Heading2"/>
        <w:spacing w:after="120" w:before="240"/>
      </w:pPr>
      <w:r>
        <w:t xml:space="preserve">1. PanelDesigView</w:t>
      </w:r>
    </w:p>
    <w:p>
      <w:pPr>
        <w:spacing w:after="120"/>
      </w:pPr>
      <w:r>
        <w:rPr>
          <w:rFonts w:ascii="Calibri" w:cs="Calibri" w:eastAsia="Calibri" w:hAnsi="Calibri"/>
        </w:rPr>
        <w:t xml:space="preserve">GET — returns pending panel designations.</w:t>
      </w:r>
    </w:p>
    <w:p>
      <w:pPr>
        <w:spacing w:after="120"/>
      </w:pPr>
      <w:r>
        <w:rPr>
          <w:rFonts w:ascii="Calibri" w:cs="Calibri" w:eastAsia="Calibri" w:hAnsi="Calibri"/>
        </w:rPr>
        <w:t xml:space="preserve">Response: { designations } · status 200.</w:t>
      </w:r>
    </w:p>
    <w:p>
      <w:pPr>
        <w:pStyle w:val="Heading2"/>
        <w:spacing w:after="120" w:before="240"/>
      </w:pPr>
      <w:r>
        <w:t xml:space="preserve">2. PanelData</w:t>
      </w:r>
    </w:p>
    <w:p>
      <w:pPr>
        <w:spacing w:after="120"/>
      </w:pPr>
      <w:r>
        <w:rPr>
          <w:rFonts w:ascii="Calibri" w:cs="Calibri" w:eastAsia="Calibri" w:hAnsi="Calibri"/>
        </w:rPr>
        <w:t xml:space="preserve">POST — returns a panel's designations with remaining member slots per group, already-assigned members, and the pool of active teachers available to assign.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panel_id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designation_details, panels, users, assigned_data } · status 200.</w:t>
      </w:r>
    </w:p>
    <w:p>
      <w:pPr>
        <w:pStyle w:val="Heading2"/>
        <w:spacing w:after="120" w:before="240"/>
      </w:pPr>
      <w:r>
        <w:t xml:space="preserve">3. AssignPanelMember</w:t>
      </w:r>
    </w:p>
    <w:p>
      <w:pPr>
        <w:spacing w:after="120"/>
      </w:pPr>
      <w:r>
        <w:rPr>
          <w:rFonts w:ascii="Calibri" w:cs="Calibri" w:eastAsia="Calibri" w:hAnsi="Calibri"/>
        </w:rPr>
        <w:t xml:space="preserve">POST — reconciles a panel's submitted member list against its current assignments: removes members no longer present or reassigned to a different designation (via django-river), and adds new ones.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panel_id, panel_details</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status 200 on success; a specific PANEL_MEMBR_ALLOCATION_FAIL for a ValidationError.</w:t>
      </w:r>
    </w:p>
    <w:p>
      <w:pPr>
        <w:pBdr>
          <w:left w:val="single" w:color="C00000" w:sz="12"/>
        </w:pBdr>
        <w:shd w:fill="FDE7E7" w:val="clear"/>
        <w:spacing w:after="200" w:before="80"/>
        <w:ind w:left="120"/>
      </w:pPr>
      <w:r>
        <w:rPr>
          <w:rFonts w:ascii="Calibri" w:cs="Calibri" w:eastAsia="Calibri" w:hAnsi="Calibri"/>
          <w:i/>
          <w:iCs/>
          <w:sz w:val="20"/>
          <w:szCs w:val="20"/>
        </w:rPr>
        <w:t xml:space="preserve">This diff-and-reconcile logic (compute to_Add / delete_id / exist_id, then apply river transitions and create new PanelMember rows) is not wrapped in @transaction.atomic — if a failure occurs partway through (e.g. on the Nth new member's serializer validation), members already removed or added earlier in the same request remain committed, with no rollback.</w:t>
      </w:r>
    </w:p>
    <w:p>
      <w:pPr>
        <w:pBdr>
          <w:left w:val="single" w:color="C00000" w:sz="12"/>
        </w:pBdr>
        <w:shd w:fill="FDE7E7" w:val="clear"/>
        <w:spacing w:after="200" w:before="80"/>
        <w:ind w:left="120"/>
      </w:pPr>
      <w:r>
        <w:rPr>
          <w:rFonts w:ascii="Calibri" w:cs="Calibri" w:eastAsia="Calibri" w:hAnsi="Calibri"/>
          <w:i/>
          <w:iCs/>
          <w:sz w:val="20"/>
          <w:szCs w:val="20"/>
        </w:rPr>
        <w:t xml:space="preserve">`panel_exam = PanelExamination.objects.filter(...).all(); if len(panel_exam) &gt; 1: panel_exam = None else: for exam in panel_exam: panel_exam = exam` — this pattern (used twice in this method) only correctly resolves panel_exam to a single object when there's exactly one match; with zero matches, the for loop never runs and panel_exam remains the original (empty) queryset rather than None, which would then be passed as panel_exam to PanelMemberAssignSerializer.save(panel_exam=panel_exam, ...) — a queryset, not a model instance or None — likely to raise a type-related error at save time in that specific edge case (zero matching exams).</w:t>
      </w:r>
    </w:p>
    <w:p>
      <w:pPr>
        <w:pStyle w:val="Heading2"/>
        <w:spacing w:after="120" w:before="240"/>
      </w:pPr>
      <w:r>
        <w:t xml:space="preserve">4. AssignPanelMemberList</w:t>
      </w:r>
    </w:p>
    <w:p>
      <w:pPr>
        <w:spacing w:after="120"/>
      </w:pPr>
      <w:r>
        <w:rPr>
          <w:rFonts w:ascii="Calibri" w:cs="Calibri" w:eastAsia="Calibri" w:hAnsi="Calibri"/>
        </w:rPr>
        <w:t xml:space="preserve">POST — returns a panel's member list.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panel_id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designations } · status 200.</w:t>
      </w:r>
    </w:p>
    <w:p>
      <w:pPr>
        <w:pStyle w:val="Heading1"/>
        <w:spacing w:after="120" w:before="240"/>
      </w:pPr>
      <w:r>
        <w:t xml:space="preserve">Group B — Panel Member Exam-Centre Allocation</w:t>
      </w:r>
    </w:p>
    <w:p>
      <w:pPr>
        <w:pStyle w:val="Heading2"/>
        <w:spacing w:after="120" w:before="240"/>
      </w:pPr>
      <w:r>
        <w:t xml:space="preserve">5. PanelConfigExamCenterList</w:t>
      </w:r>
    </w:p>
    <w:p>
      <w:pPr>
        <w:spacing w:after="120"/>
      </w:pPr>
      <w:r>
        <w:rPr>
          <w:rFonts w:ascii="Calibri" w:cs="Calibri" w:eastAsia="Calibri" w:hAnsi="Calibri"/>
        </w:rPr>
        <w:t xml:space="preserve">GET — returns SMP panels, active exam centres, and existing centre allocations (de-duplicated by panel name + inspection dates).</w:t>
      </w:r>
    </w:p>
    <w:p>
      <w:pPr>
        <w:spacing w:after="120"/>
      </w:pPr>
      <w:r>
        <w:rPr>
          <w:rFonts w:ascii="Calibri" w:cs="Calibri" w:eastAsia="Calibri" w:hAnsi="Calibri"/>
        </w:rPr>
        <w:t xml:space="preserve">Response: { panels, centers, center_list } · status 200.</w:t>
      </w:r>
    </w:p>
    <w:p>
      <w:pPr>
        <w:pStyle w:val="Heading2"/>
        <w:spacing w:after="120" w:before="240"/>
      </w:pPr>
      <w:r>
        <w:t xml:space="preserve">POST</w:t>
      </w:r>
    </w:p>
    <w:p>
      <w:pPr>
        <w:spacing w:after="120"/>
      </w:pPr>
      <w:r>
        <w:rPr>
          <w:rFonts w:ascii="Calibri" w:cs="Calibri" w:eastAsia="Calibri" w:hAnsi="Calibri"/>
        </w:rPr>
        <w:t xml:space="preserve">Allocates panel members to an exam centre for an inspection date range, reactivating a previously-deleted allocation if one matches exactly, or creating a new one.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center_id, inspection_start_date, inspection_end_date, panel_member_list</w:t>
            </w:r>
          </w:p>
        </w:tc>
        <w:tc>
          <w:tcPr>
            <w:tcW w:type="dxa" w:w="4200"/>
          </w:tcPr>
          <w:p>
            <w:r>
              <w:rPr>
                <w:rFonts w:ascii="Calibri" w:cs="Calibri" w:eastAsia="Calibri" w:hAnsi="Calibri"/>
                <w:sz w:val="20"/>
                <w:szCs w:val="20"/>
              </w:rPr>
              <w:t xml:space="preserve">Yes</w:t>
            </w:r>
          </w:p>
        </w:tc>
      </w:tr>
    </w:tbl>
    <w:p>
      <w:pPr>
        <w:spacing w:after="120"/>
      </w:pPr>
      <w:r>
        <w:rPr>
          <w:rFonts w:ascii="Calibri" w:cs="Calibri" w:eastAsia="Calibri" w:hAnsi="Calibri"/>
          <w:i/>
          <w:iCs/>
        </w:rPr>
        <w:t xml:space="preserve">Distinct handling for ValidationError (400) and IntegrityError (202 — notably a 2xx status for what the message reports as a failure) versus a generic exception (400).</w:t>
      </w:r>
    </w:p>
    <w:p>
      <w:pPr>
        <w:pStyle w:val="Heading1"/>
        <w:spacing w:after="120" w:before="240"/>
      </w:pPr>
      <w:r>
        <w:t xml:space="preserve">6. PanelConfigExamCenterUpdate</w:t>
      </w:r>
    </w:p>
    <w:p>
      <w:pPr>
        <w:pStyle w:val="Heading2"/>
        <w:spacing w:after="120" w:before="240"/>
      </w:pPr>
      <w:r>
        <w:t xml:space="preserve">GET /pk/</w:t>
      </w:r>
    </w:p>
    <w:p>
      <w:pPr>
        <w:spacing w:after="120"/>
      </w:pPr>
      <w:r>
        <w:rPr>
          <w:rFonts w:ascii="Calibri" w:cs="Calibri" w:eastAsia="Calibri" w:hAnsi="Calibri"/>
        </w:rPr>
        <w:t xml:space="preserve">Returns the detail needed to edit an existing exam-centre allocation: current selection, other panel members at the same centre/dates, and the full panel/centre reference lists.</w:t>
      </w:r>
    </w:p>
    <w:p>
      <w:pPr>
        <w:pBdr>
          <w:left w:val="single" w:color="C00000" w:sz="12"/>
        </w:pBdr>
        <w:shd w:fill="FDE7E7" w:val="clear"/>
        <w:spacing w:after="200" w:before="80"/>
        <w:ind w:left="120"/>
      </w:pPr>
      <w:r>
        <w:rPr>
          <w:rFonts w:ascii="Calibri" w:cs="Calibri" w:eastAsia="Calibri" w:hAnsi="Calibri"/>
          <w:i/>
          <w:iCs/>
          <w:sz w:val="20"/>
          <w:szCs w:val="20"/>
        </w:rPr>
        <w:t xml:space="preserve">panel_memobj = PanelMemberExamCentre.objects.filter(id=pk).first() is dereferenced (.exam_center, .panel_membr.panel_desig.panel, etc.) with no None-check — an invalid pk raises AttributeError.</w:t>
      </w:r>
    </w:p>
    <w:p>
      <w:pPr>
        <w:pStyle w:val="Heading2"/>
        <w:spacing w:after="120" w:before="240"/>
      </w:pPr>
      <w:r>
        <w:t xml:space="preserve">PUT /pk/</w:t>
      </w:r>
    </w:p>
    <w:p>
      <w:pPr>
        <w:spacing w:after="120"/>
      </w:pPr>
      <w:r>
        <w:rPr>
          <w:rFonts w:ascii="Calibri" w:cs="Calibri" w:eastAsia="Calibri" w:hAnsi="Calibri"/>
        </w:rPr>
        <w:t xml:space="preserve">Updates an exam-centre allocation's centre/dates and reconciles the member list, similar in structure to AssignPanelMember's diff-and-reconcile approach.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center_id, inspection_start_date, inspection_end_date, panel_center_ids, panel_member_list</w:t>
            </w:r>
          </w:p>
        </w:tc>
        <w:tc>
          <w:tcPr>
            <w:tcW w:type="dxa" w:w="4200"/>
          </w:tcPr>
          <w:p>
            <w:r>
              <w:rPr>
                <w:rFonts w:ascii="Calibri" w:cs="Calibri" w:eastAsia="Calibri" w:hAnsi="Calibri"/>
                <w:sz w:val="20"/>
                <w:szCs w:val="20"/>
              </w:rPr>
              <w:t xml:space="preserve">Yes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panel_memobj = PanelMemberExamCentre.objects.filter(id=panel_center_ids[0]).first() assumes panel_center_ids is non-empty (IndexError otherwise) and is dereferenced with no None-check. This method, like AssignPanelMember, performs several sequential updates and river transitions with no @transaction.atomic wrapping.</w:t>
      </w:r>
    </w:p>
    <w:p>
      <w:pPr>
        <w:pStyle w:val="Heading2"/>
        <w:spacing w:after="120" w:before="240"/>
      </w:pPr>
      <w:r>
        <w:t xml:space="preserve">DELETE /pk/</w:t>
      </w:r>
    </w:p>
    <w:p>
      <w:pPr>
        <w:spacing w:after="120"/>
      </w:pPr>
      <w:r>
        <w:rPr>
          <w:rFonts w:ascii="Calibri" w:cs="Calibri" w:eastAsia="Calibri" w:hAnsi="Calibri"/>
        </w:rPr>
        <w:t xml:space="preserve">Deletes (via river transition to DELETE_STATE) every panel member allocation sharing the same exam centre and inspection dates as the given allocation id.</w:t>
      </w:r>
    </w:p>
    <w:p>
      <w:pPr>
        <w:spacing w:after="120"/>
      </w:pPr>
      <w:r>
        <w:rPr>
          <w:rFonts w:ascii="Calibri" w:cs="Calibri" w:eastAsia="Calibri" w:hAnsi="Calibri"/>
          <w:i/>
          <w:iCs/>
        </w:rPr>
        <w:t xml:space="preserve">Catches RiverException specifically, reporting its message text directly to the caller with a 403 and a dedicated RIVER_ERROR_CODE.</w:t>
      </w:r>
    </w:p>
    <w:p>
      <w:pPr>
        <w:pStyle w:val="Heading1"/>
        <w:spacing w:after="120" w:before="240"/>
      </w:pPr>
      <w:r>
        <w:t xml:space="preserve">Group C — Panel Configuration (Create / Update / Preview)</w:t>
      </w:r>
    </w:p>
    <w:p>
      <w:pPr>
        <w:pStyle w:val="Heading2"/>
        <w:spacing w:after="120" w:before="240"/>
      </w:pPr>
      <w:r>
        <w:t xml:space="preserve">7. QuestionPanelConfig</w:t>
      </w:r>
    </w:p>
    <w:p>
      <w:pPr>
        <w:spacing w:after="120"/>
      </w:pPr>
      <w:r>
        <w:rPr>
          <w:rFonts w:ascii="Calibri" w:cs="Calibri" w:eastAsia="Calibri" w:hAnsi="Calibri"/>
        </w:rPr>
        <w:t xml:space="preserve">GET — returns full reference data for the panel-creation form (designation groups, programme groups/types/classes, exam seasons, pending/approved panels, panel types).</w:t>
      </w:r>
    </w:p>
    <w:p>
      <w:pPr>
        <w:pBdr>
          <w:left w:val="single" w:color="E8B923" w:sz="12"/>
        </w:pBdr>
        <w:shd w:fill="FFF6DA" w:val="clear"/>
        <w:spacing w:after="200" w:before="80"/>
        <w:ind w:left="120"/>
      </w:pPr>
      <w:r>
        <w:rPr>
          <w:rFonts w:ascii="Calibri" w:cs="Calibri" w:eastAsia="Calibri" w:hAnsi="Calibri"/>
          <w:i/>
          <w:iCs/>
          <w:sz w:val="20"/>
          <w:szCs w:val="20"/>
        </w:rPr>
        <w:t xml:space="preserve">A block of subsection-based scoping logic (staff/section → programme group/type/class) is present but entirely commented out, with the note "only deploy when staff base created" — meaning this view currently returns programme reference data and the full pending/approved panel list UNSCOPED by the caller's assigned subsections, unlike the subsection-scoping pattern used pervasively elsewhere in this codebase (e.g. student_list.py, teacherlist.py). Worth confirming this is an accepted interim state rather than an oversight.</w:t>
      </w:r>
    </w:p>
    <w:p>
      <w:pPr>
        <w:pStyle w:val="Heading2"/>
        <w:spacing w:after="120" w:before="240"/>
      </w:pPr>
      <w:r>
        <w:t xml:space="preserve">POST</w:t>
      </w:r>
    </w:p>
    <w:p>
      <w:pPr>
        <w:spacing w:after="120"/>
      </w:pPr>
      <w:r>
        <w:rPr>
          <w:rFonts w:ascii="Calibri" w:cs="Calibri" w:eastAsia="Calibri" w:hAnsi="Calibri"/>
        </w:rPr>
        <w:t xml:space="preserve">Creates a new panel: either an SMP-type panel scoped to an exam season (section=1), or a subject-panel scoped to programmes/scheme/course (section=2), along with its designations and exam/course mappings.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name, section, desig_list</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season (section=1) or programme/scheme/course (section=2)</w:t>
            </w:r>
          </w:p>
        </w:tc>
        <w:tc>
          <w:tcPr>
            <w:tcW w:type="dxa" w:w="4200"/>
          </w:tcPr>
          <w:p>
            <w:r>
              <w:rPr>
                <w:rFonts w:ascii="Calibri" w:cs="Calibri" w:eastAsia="Calibri" w:hAnsi="Calibri"/>
                <w:sz w:val="20"/>
                <w:szCs w:val="20"/>
              </w:rPr>
              <w:t xml:space="preserve">Yes, depending on section</w:t>
            </w:r>
          </w:p>
        </w:tc>
      </w:tr>
    </w:tbl>
    <w:p>
      <w:pPr>
        <w:spacing w:after="100"/>
      </w:pPr>
    </w:p>
    <w:p>
      <w:pPr>
        <w:spacing w:after="120"/>
      </w:pPr>
      <w:r>
        <w:rPr>
          <w:rFonts w:ascii="Calibri" w:cs="Calibri" w:eastAsia="Calibri" w:hAnsi="Calibri"/>
        </w:rPr>
        <w:t xml:space="preserve">Rejects if a panel with the same name already exists (PENDING/APPROVED). Response: status 201 on success.</w:t>
      </w:r>
    </w:p>
    <w:p>
      <w:pPr>
        <w:pBdr>
          <w:left w:val="single" w:color="C00000" w:sz="12"/>
        </w:pBdr>
        <w:shd w:fill="FDE7E7" w:val="clear"/>
        <w:spacing w:after="200" w:before="80"/>
        <w:ind w:left="120"/>
      </w:pPr>
      <w:r>
        <w:rPr>
          <w:rFonts w:ascii="Calibri" w:cs="Calibri" w:eastAsia="Calibri" w:hAnsi="Calibri"/>
          <w:i/>
          <w:iCs/>
          <w:sz w:val="20"/>
          <w:szCs w:val="20"/>
        </w:rPr>
        <w:t xml:space="preserve">The randomly-generated panel code is checked for a collision and regenerated only ONCE (`if PanelMaster.objects.filter(code=code).exists(): code = ...`) — if the second generated code ALSO collides (unlikely but possible with a small code space), the subsequent PanelMasterSerializer.save() would raise an uncaught uniqueness error, caught only by the generic except.</w:t>
      </w:r>
    </w:p>
    <w:p>
      <w:pPr>
        <w:pBdr>
          <w:left w:val="single" w:color="C00000" w:sz="12"/>
        </w:pBdr>
        <w:shd w:fill="FDE7E7" w:val="clear"/>
        <w:spacing w:after="200" w:before="80"/>
        <w:ind w:left="120"/>
      </w:pPr>
      <w:r>
        <w:rPr>
          <w:rFonts w:ascii="Calibri" w:cs="Calibri" w:eastAsia="Calibri" w:hAnsi="Calibri"/>
          <w:i/>
          <w:iCs/>
          <w:sz w:val="20"/>
          <w:szCs w:val="20"/>
        </w:rPr>
        <w:t xml:space="preserve">None of the multi-step creation (panel + designations + exam/course mappings, potentially many serializer saves in nested loops) is wrapped in @transaction.atomic — a failure partway through (e.g. an exam's course mapping failing validation) leaves the panel and any already-created designations/exam mappings committed without the rest.</w:t>
      </w:r>
    </w:p>
    <w:p>
      <w:pPr>
        <w:pStyle w:val="Heading1"/>
        <w:spacing w:after="120" w:before="240"/>
      </w:pPr>
      <w:r>
        <w:t xml:space="preserve">8. PanelPreviewData</w:t>
      </w:r>
    </w:p>
    <w:p>
      <w:pPr>
        <w:pStyle w:val="Heading2"/>
        <w:spacing w:after="120" w:before="240"/>
      </w:pPr>
      <w:r>
        <w:t xml:space="preserve">GET /pk/</w:t>
      </w:r>
    </w:p>
    <w:p>
      <w:pPr>
        <w:spacing w:after="120"/>
      </w:pPr>
      <w:r>
        <w:rPr>
          <w:rFonts w:ascii="Calibri" w:cs="Calibri" w:eastAsia="Calibri" w:hAnsi="Calibri"/>
        </w:rPr>
        <w:t xml:space="preserve">Returns a panel's full preview (designations, history, and — for non-SMP panels — programme/scheme/course detail) before it's finalized.</w:t>
      </w:r>
    </w:p>
    <w:p>
      <w:pPr>
        <w:pBdr>
          <w:left w:val="single" w:color="C00000" w:sz="12"/>
        </w:pBdr>
        <w:shd w:fill="FDE7E7" w:val="clear"/>
        <w:spacing w:after="200" w:before="80"/>
        <w:ind w:left="120"/>
      </w:pPr>
      <w:r>
        <w:rPr>
          <w:rFonts w:ascii="Calibri" w:cs="Calibri" w:eastAsia="Calibri" w:hAnsi="Calibri"/>
          <w:i/>
          <w:iCs/>
          <w:sz w:val="20"/>
          <w:szCs w:val="20"/>
        </w:rPr>
        <w:t xml:space="preserve">Multiple .first() results (PanelMaster, PanelExamination, ExamProgrammeSemesterMapping, Programme) are dereferenced with no None-check throughout this method, consistent with the pattern seen across this codebase's larger files.</w:t>
      </w:r>
    </w:p>
    <w:p>
      <w:pPr>
        <w:pStyle w:val="Heading1"/>
        <w:spacing w:after="120" w:before="240"/>
      </w:pPr>
      <w:r>
        <w:t xml:space="preserve">9. PanelCongigurationUpdate</w:t>
      </w:r>
    </w:p>
    <w:p>
      <w:pPr>
        <w:pStyle w:val="Heading2"/>
        <w:spacing w:after="120" w:before="240"/>
      </w:pPr>
      <w:r>
        <w:t xml:space="preserve">GET /pk/</w:t>
      </w:r>
    </w:p>
    <w:p>
      <w:pPr>
        <w:spacing w:after="120"/>
      </w:pPr>
      <w:r>
        <w:rPr>
          <w:rFonts w:ascii="Calibri" w:cs="Calibri" w:eastAsia="Calibri" w:hAnsi="Calibri"/>
        </w:rPr>
        <w:t xml:space="preserve">Returns the current configuration of a panel for editing — a large method (~100 lines) resolving programme/scheme/course selections and their available options, mirroring PanelPreviewData's structure but for the edit form specifically.</w:t>
      </w:r>
    </w:p>
    <w:p>
      <w:pPr>
        <w:spacing w:after="120"/>
      </w:pPr>
      <w:r>
        <w:rPr>
          <w:rFonts w:ascii="Calibri" w:cs="Calibri" w:eastAsia="Calibri" w:hAnsi="Calibri"/>
          <w:i/>
          <w:iCs/>
        </w:rPr>
        <w:t xml:space="preserve">Contains the same commented-out subsection-scoping block ("deploy when staff base created") as QuestionPanelConfig.get() above.</w:t>
      </w:r>
    </w:p>
    <w:p>
      <w:pPr>
        <w:pStyle w:val="Heading2"/>
        <w:spacing w:after="120" w:before="240"/>
      </w:pPr>
      <w:r>
        <w:t xml:space="preserve">PUT /pk/</w:t>
      </w:r>
    </w:p>
    <w:p>
      <w:pPr>
        <w:spacing w:after="120"/>
      </w:pPr>
      <w:r>
        <w:rPr>
          <w:rFonts w:ascii="Calibri" w:cs="Calibri" w:eastAsia="Calibri" w:hAnsi="Calibri"/>
        </w:rPr>
        <w:t xml:space="preserve">Updates a panel's configuration — another large method (~215 lines) that diffs the submitted designation list and season/exam selection against the current state, reverting (via river) whatever changed and recreating it, similar in spirit to AssignPanelMember's approach but scoped to the whole panel configuration rather than just members.</w:t>
      </w:r>
    </w:p>
    <w:p>
      <w:pPr>
        <w:pBdr>
          <w:left w:val="single" w:color="C00000" w:sz="12"/>
        </w:pBdr>
        <w:shd w:fill="FDE7E7" w:val="clear"/>
        <w:spacing w:after="200" w:before="80"/>
        <w:ind w:left="120"/>
      </w:pPr>
      <w:r>
        <w:rPr>
          <w:rFonts w:ascii="Calibri" w:cs="Calibri" w:eastAsia="Calibri" w:hAnsi="Calibri"/>
          <w:i/>
          <w:iCs/>
          <w:sz w:val="20"/>
          <w:szCs w:val="20"/>
        </w:rPr>
        <w:t xml:space="preserve">panel_data is reused for two different purposes within this one method — first as a PanelMasterSerializer instance, then later reassigned to hold the submitted desig_list — worth a rename to avoid confusion for a future reader tracing the variable's type through the method.</w:t>
      </w:r>
    </w:p>
    <w:p>
      <w:pPr>
        <w:pBdr>
          <w:left w:val="single" w:color="C00000" w:sz="12"/>
        </w:pBdr>
        <w:shd w:fill="FDE7E7" w:val="clear"/>
        <w:spacing w:after="200" w:before="80"/>
        <w:ind w:left="120"/>
      </w:pPr>
      <w:r>
        <w:rPr>
          <w:rFonts w:ascii="Calibri" w:cs="Calibri" w:eastAsia="Calibri" w:hAnsi="Calibri"/>
          <w:i/>
          <w:iCs/>
          <w:sz w:val="20"/>
          <w:szCs w:val="20"/>
        </w:rPr>
        <w:t xml:space="preserve">Like the create path (QuestionPanelConfig.post), this multi-step revert-and-recreate update is not wrapped in @transaction.atomic despite touching many related records (designations, members, exam mappings) in sequence.</w:t>
      </w:r>
    </w:p>
    <w:p>
      <w:pPr>
        <w:pStyle w:val="Heading1"/>
        <w:spacing w:after="120" w:before="240"/>
      </w:pPr>
      <w:r>
        <w:t xml:space="preserve">Group D — Cascading Filters (Programme/Course/Scheme Select)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w:t>
            </w:r>
          </w:p>
        </w:tc>
      </w:tr>
      <w:tr>
        <w:tc>
          <w:tcPr>
            <w:tcW w:type="dxa" w:w="2400"/>
          </w:tcPr>
          <w:p>
            <w:r>
              <w:rPr>
                <w:rFonts w:ascii="Calibri" w:cs="Calibri" w:eastAsia="Calibri" w:hAnsi="Calibri"/>
                <w:sz w:val="20"/>
                <w:szCs w:val="20"/>
              </w:rPr>
              <w:t xml:space="preserve">ProgrammeSelect</w:t>
            </w:r>
          </w:p>
        </w:tc>
        <w:tc>
          <w:tcPr>
            <w:tcW w:type="dxa" w:w="3600"/>
          </w:tcPr>
          <w:p>
            <w:r>
              <w:rPr>
                <w:rFonts w:ascii="Calibri" w:cs="Calibri" w:eastAsia="Calibri" w:hAnsi="Calibri"/>
                <w:sz w:val="20"/>
                <w:szCs w:val="20"/>
              </w:rPr>
              <w:t xml:space="preserve">GET {programmegroup_id, programmetype_id, prgclass_id[]}</w:t>
            </w:r>
          </w:p>
        </w:tc>
        <w:tc>
          <w:tcPr>
            <w:tcW w:type="dxa" w:w="3200"/>
          </w:tcPr>
          <w:p>
            <w:r>
              <w:rPr>
                <w:rFonts w:ascii="Calibri" w:cs="Calibri" w:eastAsia="Calibri" w:hAnsi="Calibri"/>
                <w:sz w:val="20"/>
                <w:szCs w:val="20"/>
              </w:rPr>
              <w:t xml:space="preserve">programmes</w:t>
            </w:r>
          </w:p>
        </w:tc>
      </w:tr>
      <w:tr>
        <w:tc>
          <w:tcPr>
            <w:tcW w:type="dxa" w:w="2400"/>
          </w:tcPr>
          <w:p>
            <w:r>
              <w:rPr>
                <w:rFonts w:ascii="Calibri" w:cs="Calibri" w:eastAsia="Calibri" w:hAnsi="Calibri"/>
                <w:sz w:val="20"/>
                <w:szCs w:val="20"/>
              </w:rPr>
              <w:t xml:space="preserve">CourseSelect</w:t>
            </w:r>
          </w:p>
        </w:tc>
        <w:tc>
          <w:tcPr>
            <w:tcW w:type="dxa" w:w="3600"/>
          </w:tcPr>
          <w:p>
            <w:r>
              <w:rPr>
                <w:rFonts w:ascii="Calibri" w:cs="Calibri" w:eastAsia="Calibri" w:hAnsi="Calibri"/>
                <w:sz w:val="20"/>
                <w:szCs w:val="20"/>
              </w:rPr>
              <w:t xml:space="preserve">GET {programme_ids[]}</w:t>
            </w:r>
          </w:p>
        </w:tc>
        <w:tc>
          <w:tcPr>
            <w:tcW w:type="dxa" w:w="3200"/>
          </w:tcPr>
          <w:p>
            <w:r>
              <w:rPr>
                <w:rFonts w:ascii="Calibri" w:cs="Calibri" w:eastAsia="Calibri" w:hAnsi="Calibri"/>
                <w:sz w:val="20"/>
                <w:szCs w:val="20"/>
              </w:rPr>
              <w:t xml:space="preserve">courses — common courses across all selected programmes if more than one, else that programme's courses</w:t>
            </w:r>
          </w:p>
        </w:tc>
      </w:tr>
      <w:tr>
        <w:tc>
          <w:tcPr>
            <w:tcW w:type="dxa" w:w="2400"/>
          </w:tcPr>
          <w:p>
            <w:r>
              <w:rPr>
                <w:rFonts w:ascii="Calibri" w:cs="Calibri" w:eastAsia="Calibri" w:hAnsi="Calibri"/>
                <w:sz w:val="20"/>
                <w:szCs w:val="20"/>
              </w:rPr>
              <w:t xml:space="preserve">SchemeSelect</w:t>
            </w:r>
          </w:p>
        </w:tc>
        <w:tc>
          <w:tcPr>
            <w:tcW w:type="dxa" w:w="3600"/>
          </w:tcPr>
          <w:p>
            <w:r>
              <w:rPr>
                <w:rFonts w:ascii="Calibri" w:cs="Calibri" w:eastAsia="Calibri" w:hAnsi="Calibri"/>
                <w:sz w:val="20"/>
                <w:szCs w:val="20"/>
              </w:rPr>
              <w:t xml:space="preserve">GET {prg_ids[]}</w:t>
            </w:r>
          </w:p>
        </w:tc>
        <w:tc>
          <w:tcPr>
            <w:tcW w:type="dxa" w:w="3200"/>
          </w:tcPr>
          <w:p>
            <w:r>
              <w:rPr>
                <w:rFonts w:ascii="Calibri" w:cs="Calibri" w:eastAsia="Calibri" w:hAnsi="Calibri"/>
                <w:sz w:val="20"/>
                <w:szCs w:val="20"/>
              </w:rPr>
              <w:t xml:space="preserve">schemes registered for any of the selected programmes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CourseSelect: `prg = programme_ids[0]` in the single-programme branch will raise IndexError if programme_ids is an empty list rather than reporting a clear "no programme selected" message.</w:t>
      </w:r>
    </w:p>
    <w:p>
      <w:pPr>
        <w:pStyle w:val="Heading1"/>
        <w:spacing w:after="120" w:before="240"/>
      </w:pPr>
      <w:r>
        <w:t xml:space="preserve">Group E — Panel Approval Workflow</w:t>
      </w:r>
    </w:p>
    <w:p>
      <w:pPr>
        <w:pStyle w:val="Heading2"/>
        <w:spacing w:after="120" w:before="240"/>
      </w:pPr>
      <w:r>
        <w:t xml:space="preserve">10. PanelList</w:t>
      </w:r>
    </w:p>
    <w:p>
      <w:pPr>
        <w:spacing w:after="120"/>
      </w:pPr>
      <w:r>
        <w:rPr>
          <w:rFonts w:ascii="Calibri" w:cs="Calibri" w:eastAsia="Calibri" w:hAnsi="Calibri"/>
        </w:rPr>
        <w:t xml:space="preserve">permission_classes = (IsAuthenticated,) — the only view in this file with an explicit permission class.</w:t>
      </w:r>
    </w:p>
    <w:p>
      <w:pPr>
        <w:spacing w:after="120"/>
      </w:pPr>
      <w:r>
        <w:rPr>
          <w:rFonts w:ascii="Calibri" w:cs="Calibri" w:eastAsia="Calibri" w:hAnsi="Calibri"/>
        </w:rPr>
        <w:t xml:space="preserve">GET returns the distinct exam/course/status values across all panels, for filter dropdowns. POST searches panels by a free-text query across exam title, course title, status, name, code, and creation date, additionally returning the caller's username if they belong to a specific hardcoded group id.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search</w:t>
            </w:r>
          </w:p>
        </w:tc>
        <w:tc>
          <w:tcPr>
            <w:tcW w:type="dxa" w:w="4200"/>
          </w:tcPr>
          <w:p>
            <w:r>
              <w:rPr>
                <w:rFonts w:ascii="Calibri" w:cs="Calibri" w:eastAsia="Calibri" w:hAnsi="Calibri"/>
                <w:sz w:val="20"/>
                <w:szCs w:val="20"/>
              </w:rPr>
              <w:t xml:space="preserve">Yes — a list of search terms, ANDed together via repeated .filter() calls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GROUP_ID is a bare constant with no inline explanation of which group it refers to — worth a comment given how central it is to whether user_data is included in the response.</w:t>
      </w:r>
    </w:p>
    <w:p>
      <w:pPr>
        <w:pStyle w:val="Heading1"/>
        <w:spacing w:after="120" w:before="240"/>
      </w:pPr>
      <w:r>
        <w:t xml:space="preserve">11. PanelMasterPreviewData</w:t>
      </w:r>
    </w:p>
    <w:p>
      <w:pPr>
        <w:pStyle w:val="Heading2"/>
        <w:spacing w:after="120" w:before="240"/>
      </w:pPr>
      <w:r>
        <w:t xml:space="preserve">GET /pk/</w:t>
      </w:r>
    </w:p>
    <w:p>
      <w:pPr>
        <w:spacing w:after="120"/>
      </w:pPr>
      <w:r>
        <w:rPr>
          <w:rFonts w:ascii="Calibri" w:cs="Calibri" w:eastAsia="Calibri" w:hAnsi="Calibri"/>
        </w:rPr>
        <w:t xml:space="preserve">The approval-flow counterpart to PanelPreviewData (Group C) — same purpose, slightly different serializer/field selection, and NOT scoped to PENDING/APPROVED status when fetching panel members (this version omits that status filter).</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`prg.append(ExamProgrammeSemesterMapping.objects.filter(exam=exam.exam).programme_semester.programme.title).first()` — this line is malformed. `.filter(...)` returns a QuerySet, which has no `.programme_semester` attribute (that's only available on a single model instance) — this raises AttributeError immediately, on every call, for any panel that isn't an SMP-type panel. The trailing `.first()` is also misplaced: it's being called on the return value of `list.append(...)`, which is always None, rather than on the queryset before `.programme_semester` is accessed. Comparing this to the nearly-identical, CORRECTLY written line in PanelPreviewData just above in Group C — `prg.append(ExamProgrammeSemesterMapping.objects.filter(status_id=ACTIVE_STATE,exam=exam.exam).first().programme_semester.programme.title)` — confirms this is a copy-paste error where `.first()` was accidentally moved from before `.programme_semester` to after the whole `.append(...)` call. As written, PanelMasterPreviewData.get() cannot succeed for any subject (non-SMP) panel.</w:t>
      </w:r>
    </w:p>
    <w:p>
      <w:pPr>
        <w:pStyle w:val="Heading1"/>
        <w:spacing w:after="120" w:before="240"/>
      </w:pPr>
      <w:r>
        <w:t xml:space="preserve">12. PanelListApproval</w:t>
      </w:r>
    </w:p>
    <w:p>
      <w:pPr>
        <w:pStyle w:val="Heading2"/>
        <w:spacing w:after="120" w:before="240"/>
      </w:pPr>
      <w:r>
        <w:t xml:space="preserve">POST</w:t>
      </w:r>
    </w:p>
    <w:p>
      <w:pPr>
        <w:spacing w:after="120"/>
      </w:pPr>
      <w:r>
        <w:rPr>
          <w:rFonts w:ascii="Calibri" w:cs="Calibri" w:eastAsia="Calibri" w:hAnsi="Calibri"/>
        </w:rPr>
        <w:t xml:space="preserve">Advances a panel and everything under it (designations, members, exam-centre allocations, exam mappings, exam-course mappings) through a django-river transition to a caller-specified status, adding or removing each member's corresponding Django group membership depending on which status is being applied.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pnl_id, comments, next_status</w:t>
            </w:r>
          </w:p>
        </w:tc>
        <w:tc>
          <w:tcPr>
            <w:tcW w:type="dxa" w:w="4200"/>
          </w:tcPr>
          <w:p>
            <w:r>
              <w:rPr>
                <w:rFonts w:ascii="Calibri" w:cs="Calibri" w:eastAsia="Calibri" w:hAnsi="Calibri"/>
                <w:sz w:val="20"/>
                <w:szCs w:val="20"/>
              </w:rPr>
              <w:t xml:space="preserve">Yes — next_status is matched against a State label</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method contains three near-identical ~65-line blocks — one for next_status == APPROVE_STATUS, one for == PENDING_STATUS, and one else branch covering every other status — each independently walking the same panel → designations → members → exam-centre-allocations chain and the same panel → exam → exam-course chain, calling .river.status.approve(...) and saving at every level. The ONLY functional differences between the three copies: the APPROVE branch calls user.groups.add(group_id) for each member, the PENDING branch calls user.groups.remove(group_id) for the same members, and the else branch does neither (it skips the user/group-resolution step entirely). This ~200-line triplication is a major maintainability risk — any bug fix or behavioral change to the shared cascade (e.g. adding a new object type to the chain, or fixing the unguarded panel.first() dereference used in all three copies) needs to be applied three times, and the subtle add/remove/skip distinction is easy to lose track of or get wrong when doing so.</w:t>
      </w:r>
    </w:p>
    <w:p>
      <w:pPr>
        <w:pBdr>
          <w:left w:val="single" w:color="C00000" w:sz="12"/>
        </w:pBdr>
        <w:shd w:fill="FDE7E7" w:val="clear"/>
        <w:spacing w:after="200" w:before="80"/>
        <w:ind w:left="120"/>
      </w:pPr>
      <w:r>
        <w:rPr>
          <w:rFonts w:ascii="Calibri" w:cs="Calibri" w:eastAsia="Calibri" w:hAnsi="Calibri"/>
          <w:i/>
          <w:iCs/>
          <w:sz w:val="20"/>
          <w:szCs w:val="20"/>
        </w:rPr>
        <w:t xml:space="preserve">panel = PanelMaster.objects.filter(id=panel_id).first() is dereferenced (panel.river.status.approve(...)) with no None-check, identically in all three branches — an invalid panel_id raises AttributeError.</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PanelMasterPreviewData's malformed query chain (see above) is the clearest, most concrete bug in this file — it will fail on every call for any subject panel.</w:t>
      </w:r>
    </w:p>
    <w:p>
      <w:pPr>
        <w:pStyle w:val="ListParagraph"/>
        <w:numPr>
          <w:ilvl w:val="0"/>
          <w:numId w:val="2"/>
        </w:numPr>
        <w:spacing w:after="80"/>
      </w:pPr>
      <w:r>
        <w:rPr>
          <w:rFonts w:ascii="Calibri" w:cs="Calibri" w:eastAsia="Calibri" w:hAnsi="Calibri"/>
        </w:rPr>
        <w:t xml:space="preserve">PanelListApproval's ~200-line triple-duplication is the most significant maintainability risk in this file — a shared helper parameterized by a group-membership action (add / remove / none) would collapse it to roughly a third of its current size and remove the risk of the three copies drifting apart.</w:t>
      </w:r>
    </w:p>
    <w:p>
      <w:pPr>
        <w:pStyle w:val="ListParagraph"/>
        <w:numPr>
          <w:ilvl w:val="0"/>
          <w:numId w:val="2"/>
        </w:numPr>
        <w:spacing w:after="80"/>
      </w:pPr>
      <w:r>
        <w:rPr>
          <w:rFonts w:ascii="Calibri" w:cs="Calibri" w:eastAsia="Calibri" w:hAnsi="Calibri"/>
        </w:rPr>
        <w:t xml:space="preserve">None of the multi-step create/update/reconcile operations in this file (AssignPanelMember, PanelConfigExamCenterList.post, PanelConfigExamCenterUpdate.put, QuestionPanelConfig.post, PanelCongigurationUpdate.put, PanelListApproval) are wrapped in @transaction.atomic, despite each performing several sequential writes across related models — a failure partway through any of them can leave data in a partially-updated state.</w:t>
      </w:r>
    </w:p>
    <w:p>
      <w:pPr>
        <w:pStyle w:val="ListParagraph"/>
        <w:numPr>
          <w:ilvl w:val="0"/>
          <w:numId w:val="2"/>
        </w:numPr>
        <w:spacing w:after="80"/>
      </w:pPr>
      <w:r>
        <w:rPr>
          <w:rFonts w:ascii="Calibri" w:cs="Calibri" w:eastAsia="Calibri" w:hAnsi="Calibri"/>
        </w:rPr>
        <w:t xml:space="preserve">Two views (QuestionPanelConfig.get, PanelCongigurationUpdate.get) have subsection-based access scoping fully commented out, meaning panel configuration/reference data is currently visible without that scoping applied.</w:t>
      </w:r>
    </w:p>
    <w:p>
      <w:pPr>
        <w:pStyle w:val="ListParagraph"/>
        <w:numPr>
          <w:ilvl w:val="0"/>
          <w:numId w:val="2"/>
        </w:numPr>
        <w:spacing w:after="80"/>
      </w:pPr>
      <w:r>
        <w:rPr>
          <w:rFonts w:ascii="Calibri" w:cs="Calibri" w:eastAsia="Calibri" w:hAnsi="Calibri"/>
        </w:rPr>
        <w:t xml:space="preserve">This file's more careful, differentiated exception handling (ValidationError / IntegrityError / RiverException caught separately in several views) is a notably better pattern than the single generic except Exception used almost everywhere else in this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2026-09-05T06:27:49.369Z</dcterms:created>
  <dcterms:modified xsi:type="dcterms:W3CDTF">2026-09-05T06:27:49.381Z</dcterms:modified>
</cp:coreProperties>
</file>

<file path=docProps/custom.xml><?xml version="1.0" encoding="utf-8"?>
<Properties xmlns="http://schemas.openxmlformats.org/officeDocument/2006/custom-properties" xmlns:vt="http://schemas.openxmlformats.org/officeDocument/2006/docPropsVTypes"/>
</file>