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nominal_role</w:t>
      </w:r>
    </w:p>
    <w:p>
      <w:r>
        <w:t>Source file: pre_exam/nominal_role.py. URL mapping is defined in pre_exam/urls.py.</w:t>
      </w:r>
    </w:p>
    <w:p>
      <w:r>
        <w:rPr>
          <w:b/>
        </w:rPr>
        <w:t xml:space="preserve">Status: </w:t>
      </w:r>
      <w:r>
        <w:t>Complete — 14/14 live routed endpoints documented. Unlike every module documented so far, this file contains NO local serializer import at all (no `from .serializers import ...` of any kind) — every serializer it uses (DistrictSerializers, CollegeSerializer, ExaminationCenterSerializer, ExaminationSerializer, ExaminationScheduleNewSerializer, ExamHallAllotmentserializer, ExamHallAllotmentTeachser, ExamHallAllotmentStudentSerializerNew, ExamHallAllotmentCourseserializer) is pulled in only via `from util.serializers import *` and is therefore external, not confirmable — including DistrictSerializers, which also exists as a locally-defined class in this app's own serializers.py (line 205) but is not the one in scope here, the same shadowing situation already noted for two serializer names in attendance.py. This is the first module documented with zero confirmable response fields anywhere in it. Two headline findings: (1) this file's whole "hall/QP print" family of endpoints (6 of the 14) shares a structural bug where a not-found/no-QP condition for the FIRST processed hall returns immediately, silently abandoning any remaining halls in the same request; one of them (NominalviewStudentwise) goes further and returns on its very first successful hall too, dropping every subsequent hall even on the happy path; (2) nearly every "nothing found" branch across the whole file reports success: true (paired with an internal data_status: "Flase" string flag) instead of success: false, meaning the API's own top-level success flag is not trustworthy for these responses.</w:t>
      </w:r>
    </w:p>
    <w:p>
      <w:pPr>
        <w:pStyle w:val="Heading1"/>
      </w:pPr>
      <w:r>
        <w:t>Notice: constants referenced by name only</w:t>
      </w:r>
    </w:p>
    <w:p>
      <w:r>
        <w:t>This module references EXAM_CNTR_FETCH_SUCCESS_MSG, EXAM_CODE_FETCH_SUCCESS_MSG, QUEST_NOT_GENERATE, QUEST_BLUE_NOT_GENERATE, EXAM_SCHLD_NOT_FOUND, HALL_NOT_ALLOTES, BAD_GATEWAY and BAD_GATEWAY_ERROR_CODE — all imported from the external util.constants package. Their literal text is not shown, per this documentation's accuracy rules, except where a literal string (not a constant) is used directly in code, which IS shown verbatim (e.g. the misspelled "Flase" data_status value used throughout this file).</w:t>
      </w:r>
    </w:p>
    <w:p>
      <w:pPr>
        <w:pStyle w:val="Heading2"/>
      </w:pPr>
      <w:r>
        <w:t>1. NominalRole — district list for the logged-in staff</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nominal_role</w:t>
            </w:r>
          </w:p>
        </w:tc>
      </w:tr>
      <w:tr>
        <w:tc>
          <w:tcPr>
            <w:tcW w:type="dxa" w:w="4320"/>
          </w:tcPr>
          <w:p>
            <w:r>
              <w:t>Method</w:t>
            </w:r>
          </w:p>
        </w:tc>
        <w:tc>
          <w:tcPr>
            <w:tcW w:type="dxa" w:w="4320"/>
          </w:tcPr>
          <w:p>
            <w:r>
              <w:t>GET</w:t>
            </w:r>
          </w:p>
        </w:tc>
      </w:tr>
      <w:tr>
        <w:tc>
          <w:tcPr>
            <w:tcW w:type="dxa" w:w="4320"/>
          </w:tcPr>
          <w:p>
            <w:r>
              <w:t>Auth</w:t>
            </w:r>
          </w:p>
        </w:tc>
        <w:tc>
          <w:tcPr>
            <w:tcW w:type="dxa" w:w="4320"/>
          </w:tcPr>
          <w:p>
            <w:r>
              <w:t>None declared</w:t>
            </w:r>
          </w:p>
        </w:tc>
      </w:tr>
      <w:tr>
        <w:tc>
          <w:tcPr>
            <w:tcW w:type="dxa" w:w="4320"/>
          </w:tcPr>
          <w:p>
            <w:r>
              <w:t>View class</w:t>
            </w:r>
          </w:p>
        </w:tc>
        <w:tc>
          <w:tcPr>
            <w:tcW w:type="dxa" w:w="4320"/>
          </w:tcPr>
          <w:p>
            <w:r>
              <w:t>NominalRole</w:t>
            </w:r>
          </w:p>
        </w:tc>
      </w:tr>
    </w:tbl>
    <w:p>
      <w:pPr>
        <w:pStyle w:val="Heading3"/>
      </w:pPr>
      <w:r>
        <w:t>Request body</w:t>
      </w:r>
    </w:p>
    <w:p>
      <w:r>
        <w:t>No parameters.</w:t>
      </w:r>
    </w:p>
    <w:p>
      <w:pPr>
        <w:pStyle w:val="Heading3"/>
      </w:pPr>
      <w:r>
        <w:t>Response — success</w:t>
      </w:r>
    </w:p>
    <w:p>
      <w:r>
        <w:rPr>
          <w:rFonts w:ascii="Courier New" w:hAnsi="Courier New"/>
          <w:sz w:val="18"/>
        </w:rPr>
        <w:t>{</w:t>
        <w:br/>
        <w:t xml:space="preserve">  "success": true,</w:t>
        <w:br/>
        <w:t xml:space="preserve">  "message": "&lt;EXAM_CNTR_FETCH_SUCCESS_MSG&gt;",</w:t>
        <w:br/>
        <w:t xml:space="preserve">  "data": { "districts": [ ...DistrictSerializers output — external, not confirmable... ] }</w:t>
        <w:br/>
        <w:t>}</w:t>
        <w:br/>
        <w:t># HTTP 200 OK</w:t>
      </w:r>
    </w:p>
    <w:p>
      <w:pPr>
        <w:pStyle w:val="Heading3"/>
      </w:pPr>
      <w:r>
        <w:t>Response — failure</w:t>
      </w:r>
    </w:p>
    <w:p>
      <w:r>
        <w:rPr>
          <w:rFonts w:ascii="Courier New" w:hAnsi="Courier New"/>
          <w:sz w:val="18"/>
        </w:rPr>
        <w:t>{</w:t>
        <w:br/>
        <w:t xml:space="preserve">  "success": false,</w:t>
        <w:br/>
        <w:t xml:space="preserve">  "message": "&lt;BAD_GATEWAY&gt;",</w:t>
        <w:br/>
        <w:t xml:space="preserve">  "error_code": "&lt;BAD_GATEWAY_ERROR_CODE&gt;"</w:t>
        <w:br/>
        <w:t>}</w:t>
        <w:br/>
        <w:t># HTTP 500 Internal Server Error</w:t>
      </w:r>
    </w:p>
    <w:p>
      <w:pPr>
        <w:pStyle w:val="Heading3"/>
      </w:pPr>
      <w:r>
        <w:t>Notes</w:t>
      </w:r>
    </w:p>
    <w:p>
      <w:pPr>
        <w:pStyle w:val="ListBullet"/>
      </w:pPr>
      <w:r>
        <w:t>Uses the now-familiar staff → subsection → programme resolution walk (already catalogued for exam_reg_report.py, college_exam_reg_approval_count.py, semester_reg_report.py and three places in attendance.py), here extended one step further to also collect each programme's colleges' district ids. Built correctly here (loop completes before the queryset/list is read).</w:t>
      </w:r>
    </w:p>
    <w:p>
      <w:pPr>
        <w:pStyle w:val="ListBullet"/>
      </w:pPr>
      <w:r>
        <w:t>9 lines of commented-out dead code at the top of the try block (an earlier, district-based implementation using ExaminationCenter directly) — left in rather than removed.</w:t>
      </w:r>
    </w:p>
    <w:p>
      <w:pPr>
        <w:pStyle w:val="ListBullet"/>
      </w:pPr>
      <w:r>
        <w:t>DistrictSerializers is resolved only through the external `from util.serializers import *` wildcard import; a class with the same name exists locally in this app's serializers.py (line 205) but is not in scope in this file since there is no local wildcard import anywhere in it — see file-level Status note above.</w:t>
      </w:r>
    </w:p>
    <w:p>
      <w:pPr>
        <w:pStyle w:val="Heading2"/>
      </w:pPr>
      <w:r>
        <w:t>2. DisExamCenter — exam centres for a district</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api/v1/get-nominal-exam-center</w:t>
            </w:r>
          </w:p>
        </w:tc>
      </w:tr>
      <w:tr>
        <w:tc>
          <w:tcPr>
            <w:tcW w:type="dxa" w:w="4320"/>
          </w:tcPr>
          <w:p>
            <w:r>
              <w:t>Method</w:t>
            </w:r>
          </w:p>
        </w:tc>
        <w:tc>
          <w:tcPr>
            <w:tcW w:type="dxa" w:w="4320"/>
          </w:tcPr>
          <w:p>
            <w:r>
              <w:t>GET</w:t>
            </w:r>
          </w:p>
        </w:tc>
      </w:tr>
      <w:tr>
        <w:tc>
          <w:tcPr>
            <w:tcW w:type="dxa" w:w="4320"/>
          </w:tcPr>
          <w:p>
            <w:r>
              <w:t>Auth</w:t>
            </w:r>
          </w:p>
        </w:tc>
        <w:tc>
          <w:tcPr>
            <w:tcW w:type="dxa" w:w="4320"/>
          </w:tcPr>
          <w:p>
            <w:r>
              <w:t>None declared</w:t>
            </w:r>
          </w:p>
        </w:tc>
      </w:tr>
      <w:tr>
        <w:tc>
          <w:tcPr>
            <w:tcW w:type="dxa" w:w="4320"/>
          </w:tcPr>
          <w:p>
            <w:r>
              <w:t>View class</w:t>
            </w:r>
          </w:p>
        </w:tc>
        <w:tc>
          <w:tcPr>
            <w:tcW w:type="dxa" w:w="4320"/>
          </w:tcPr>
          <w:p>
            <w:r>
              <w:t>DisExamCenter</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district</w:t>
            </w:r>
          </w:p>
        </w:tc>
        <w:tc>
          <w:tcPr>
            <w:tcW w:type="dxa" w:w="4320"/>
          </w:tcPr>
          <w:p>
            <w:r>
              <w:t>district id — read via request.GET.get('district')</w:t>
            </w:r>
          </w:p>
        </w:tc>
      </w:tr>
    </w:tbl>
    <w:p>
      <w:pPr>
        <w:pStyle w:val="Heading3"/>
      </w:pPr>
      <w:r>
        <w:t>Response — success</w:t>
      </w:r>
    </w:p>
    <w:p>
      <w:r>
        <w:rPr>
          <w:rFonts w:ascii="Courier New" w:hAnsi="Courier New"/>
          <w:sz w:val="18"/>
        </w:rPr>
        <w:t>{</w:t>
        <w:br/>
        <w:t xml:space="preserve">  "success": true,</w:t>
        <w:br/>
        <w:t xml:space="preserve">  "message": "&lt;EXAM_CNTR_FETCH_SUCCESS_MSG&gt;",</w:t>
        <w:br/>
        <w:t xml:space="preserve">  "data": {</w:t>
        <w:br/>
        <w:t xml:space="preserve">    "examcenter": [ ...ExaminationCenterSerializer output — external... ],</w:t>
        <w:br/>
        <w:t xml:space="preserve">    "college_list": [ ...CollegeSerializer output — external... ]</w:t>
        <w:br/>
        <w:t xml:space="preserve">  }</w:t>
        <w:br/>
        <w:t>}</w:t>
        <w:br/>
        <w:t># HTTP 200 OK</w:t>
      </w:r>
    </w:p>
    <w:p>
      <w:pPr>
        <w:pStyle w:val="Heading3"/>
      </w:pPr>
      <w:r>
        <w:t>Response — failure</w:t>
      </w:r>
    </w:p>
    <w:p>
      <w:r>
        <w:rPr>
          <w:rFonts w:ascii="Courier New" w:hAnsi="Courier New"/>
          <w:sz w:val="18"/>
        </w:rPr>
        <w:t>{</w:t>
        <w:br/>
        <w:t xml:space="preserve">  "success": false,</w:t>
        <w:br/>
        <w:t xml:space="preserve">  "message": "&lt;BAD_GATEWAY&gt;",</w:t>
        <w:br/>
        <w:t xml:space="preserve">  "error_code": "&lt;BAD_GATEWAY_ERROR_CODE&gt;"</w:t>
        <w:br/>
        <w:t>}</w:t>
        <w:br/>
        <w:t># HTTP 500 Internal Server Error</w:t>
      </w:r>
    </w:p>
    <w:p>
      <w:pPr>
        <w:pStyle w:val="Heading3"/>
      </w:pPr>
      <w:r>
        <w:t>Notes</w:t>
      </w:r>
    </w:p>
    <w:p>
      <w:pPr>
        <w:pStyle w:val="ListBullet"/>
      </w:pPr>
      <w:r>
        <w:t>Repeats the staff → subsection → programme → college walk from endpoint 1 (a fourth-plus copy of this pattern in the app), this time collecting college ids instead of district ids — another instance of the same block being reimplemented rather than shared.</w:t>
      </w:r>
    </w:p>
    <w:p>
      <w:pPr>
        <w:pStyle w:val="ListBullet"/>
      </w:pPr>
      <w:r>
        <w:t>A commented-out simpler version of the college_list query is left directly above the live line (`# college_list=AffiliatedCollege.objects.filter(district=distinct_id).all()`).</w:t>
      </w:r>
    </w:p>
    <w:p>
      <w:pPr>
        <w:pStyle w:val="ListBullet"/>
      </w:pPr>
      <w:r>
        <w:t>Read via request.GET.get for a GET endpoint — correct choice of accessor, unlike the request.POST misuse catalogued for several POST endpoints elsewhere in this app.</w:t>
      </w:r>
    </w:p>
    <w:p>
      <w:pPr>
        <w:pStyle w:val="Heading2"/>
      </w:pPr>
      <w:r>
        <w:t>3. ExamDetails — active exam codes for an exam centre</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api/v1/get-exam-details</w:t>
            </w:r>
          </w:p>
        </w:tc>
      </w:tr>
      <w:tr>
        <w:tc>
          <w:tcPr>
            <w:tcW w:type="dxa" w:w="4320"/>
          </w:tcPr>
          <w:p>
            <w:r>
              <w:t>Method</w:t>
            </w:r>
          </w:p>
        </w:tc>
        <w:tc>
          <w:tcPr>
            <w:tcW w:type="dxa" w:w="4320"/>
          </w:tcPr>
          <w:p>
            <w:r>
              <w:t>GET</w:t>
            </w:r>
          </w:p>
        </w:tc>
      </w:tr>
      <w:tr>
        <w:tc>
          <w:tcPr>
            <w:tcW w:type="dxa" w:w="4320"/>
          </w:tcPr>
          <w:p>
            <w:r>
              <w:t>Auth</w:t>
            </w:r>
          </w:p>
        </w:tc>
        <w:tc>
          <w:tcPr>
            <w:tcW w:type="dxa" w:w="4320"/>
          </w:tcPr>
          <w:p>
            <w:r>
              <w:t>None declared</w:t>
            </w:r>
          </w:p>
        </w:tc>
      </w:tr>
      <w:tr>
        <w:tc>
          <w:tcPr>
            <w:tcW w:type="dxa" w:w="4320"/>
          </w:tcPr>
          <w:p>
            <w:r>
              <w:t>View class</w:t>
            </w:r>
          </w:p>
        </w:tc>
        <w:tc>
          <w:tcPr>
            <w:tcW w:type="dxa" w:w="4320"/>
          </w:tcPr>
          <w:p>
            <w:r>
              <w:t>ExamDetails</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exam_center</w:t>
            </w:r>
          </w:p>
        </w:tc>
        <w:tc>
          <w:tcPr>
            <w:tcW w:type="dxa" w:w="4320"/>
          </w:tcPr>
          <w:p>
            <w:r>
              <w:t>exam centre id — request.GET.get('exam_center')</w:t>
            </w:r>
          </w:p>
        </w:tc>
      </w:tr>
    </w:tbl>
    <w:p>
      <w:pPr>
        <w:pStyle w:val="Heading3"/>
      </w:pPr>
      <w:r>
        <w:t>Response — success</w:t>
      </w:r>
    </w:p>
    <w:p>
      <w:r>
        <w:rPr>
          <w:rFonts w:ascii="Courier New" w:hAnsi="Courier New"/>
          <w:sz w:val="18"/>
        </w:rPr>
        <w:t>{</w:t>
        <w:br/>
        <w:t xml:space="preserve">  "success": true,</w:t>
        <w:br/>
        <w:t xml:space="preserve">  "message": "&lt;EXAM_CODE_FETCH_SUCCESS_MSG&gt;",</w:t>
        <w:br/>
        <w:t xml:space="preserve">  "data": { "exam_code": [ ...ExaminationSerializer output — external... ] }</w:t>
        <w:br/>
        <w:t>}</w:t>
        <w:br/>
        <w:t># HTTP 200 OK</w:t>
      </w:r>
    </w:p>
    <w:p>
      <w:pPr>
        <w:pStyle w:val="Heading3"/>
      </w:pPr>
      <w:r>
        <w:t>Response — failure</w:t>
      </w:r>
    </w:p>
    <w:p>
      <w:r>
        <w:rPr>
          <w:rFonts w:ascii="Courier New" w:hAnsi="Courier New"/>
          <w:sz w:val="18"/>
        </w:rPr>
        <w:t>{</w:t>
        <w:br/>
        <w:t xml:space="preserve">  "success": false,</w:t>
        <w:br/>
        <w:t xml:space="preserve">  "message": "&lt;BAD_GATEWAY&gt;",</w:t>
        <w:br/>
        <w:t xml:space="preserve">  "error_code": "&lt;BAD_GATEWAY_ERROR_CODE&gt;"</w:t>
        <w:br/>
        <w:t>}</w:t>
        <w:br/>
        <w:t># HTTP 500 Internal Server Error</w:t>
      </w:r>
    </w:p>
    <w:p>
      <w:pPr>
        <w:pStyle w:val="Heading3"/>
      </w:pPr>
      <w:r>
        <w:t>Notes</w:t>
      </w:r>
    </w:p>
    <w:p>
      <w:pPr>
        <w:pStyle w:val="ListBullet"/>
      </w:pPr>
      <w:r>
        <w:t>Straightforward filter-and-serialize; no notable issues beyond the app-wide broad except pattern.</w:t>
      </w:r>
    </w:p>
    <w:p>
      <w:pPr>
        <w:pStyle w:val="Heading2"/>
      </w:pPr>
      <w:r>
        <w:t>4. ExamSchedule — exam schedule for an exam, excluding certain course types</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api/v1/get-exam-schedule</w:t>
            </w:r>
          </w:p>
        </w:tc>
      </w:tr>
      <w:tr>
        <w:tc>
          <w:tcPr>
            <w:tcW w:type="dxa" w:w="4320"/>
          </w:tcPr>
          <w:p>
            <w:r>
              <w:t>Method</w:t>
            </w:r>
          </w:p>
        </w:tc>
        <w:tc>
          <w:tcPr>
            <w:tcW w:type="dxa" w:w="4320"/>
          </w:tcPr>
          <w:p>
            <w:r>
              <w:t>GET</w:t>
            </w:r>
          </w:p>
        </w:tc>
      </w:tr>
      <w:tr>
        <w:tc>
          <w:tcPr>
            <w:tcW w:type="dxa" w:w="4320"/>
          </w:tcPr>
          <w:p>
            <w:r>
              <w:t>Auth</w:t>
            </w:r>
          </w:p>
        </w:tc>
        <w:tc>
          <w:tcPr>
            <w:tcW w:type="dxa" w:w="4320"/>
          </w:tcPr>
          <w:p>
            <w:r>
              <w:t>None declared</w:t>
            </w:r>
          </w:p>
        </w:tc>
      </w:tr>
      <w:tr>
        <w:tc>
          <w:tcPr>
            <w:tcW w:type="dxa" w:w="4320"/>
          </w:tcPr>
          <w:p>
            <w:r>
              <w:t>View class</w:t>
            </w:r>
          </w:p>
        </w:tc>
        <w:tc>
          <w:tcPr>
            <w:tcW w:type="dxa" w:w="4320"/>
          </w:tcPr>
          <w:p>
            <w:r>
              <w:t>ExamSchedule</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examid</w:t>
            </w:r>
          </w:p>
        </w:tc>
        <w:tc>
          <w:tcPr>
            <w:tcW w:type="dxa" w:w="4320"/>
          </w:tcPr>
          <w:p>
            <w:r>
              <w:t>exam id — request.GET.get('examid')</w:t>
            </w:r>
          </w:p>
        </w:tc>
      </w:tr>
    </w:tbl>
    <w:p>
      <w:pPr>
        <w:pStyle w:val="Heading3"/>
      </w:pPr>
      <w:r>
        <w:t>Response — success</w:t>
      </w:r>
    </w:p>
    <w:p>
      <w:r>
        <w:rPr>
          <w:rFonts w:ascii="Courier New" w:hAnsi="Courier New"/>
          <w:sz w:val="18"/>
        </w:rPr>
        <w:t>{</w:t>
        <w:br/>
        <w:t xml:space="preserve">  "success": true,</w:t>
        <w:br/>
        <w:t xml:space="preserve">  "message": "&lt;EXAM_CODE_FETCH_SUCCESS_MSG&gt;",</w:t>
        <w:br/>
        <w:t xml:space="preserve">  "data": { "exam_code": [ ...ExaminationScheduleNewSerializer output — external... ] }</w:t>
        <w:br/>
        <w:t>}</w:t>
        <w:br/>
        <w:t># HTTP 200 OK</w:t>
      </w:r>
    </w:p>
    <w:p>
      <w:pPr>
        <w:pStyle w:val="Heading3"/>
      </w:pPr>
      <w:r>
        <w:t>Response — failure</w:t>
      </w:r>
    </w:p>
    <w:p>
      <w:r>
        <w:rPr>
          <w:rFonts w:ascii="Courier New" w:hAnsi="Courier New"/>
          <w:sz w:val="18"/>
        </w:rPr>
        <w:t>{</w:t>
        <w:br/>
        <w:t xml:space="preserve">  "success": false,</w:t>
        <w:br/>
        <w:t xml:space="preserve">  "message": "&lt;BAD_GATEWAY&gt;",</w:t>
        <w:br/>
        <w:t xml:space="preserve">  "error_code": "&lt;BAD_GATEWAY_ERROR_CODE&gt;"</w:t>
        <w:br/>
        <w:t>}</w:t>
        <w:br/>
        <w:t># HTTP 500 Internal Server Error</w:t>
      </w:r>
    </w:p>
    <w:p>
      <w:pPr>
        <w:pStyle w:val="Heading3"/>
      </w:pPr>
      <w:r>
        <w:t>Notes</w:t>
      </w:r>
    </w:p>
    <w:p>
      <w:pPr>
        <w:pStyle w:val="ListBullet"/>
      </w:pPr>
      <w:r>
        <w:t>course_type_id = [8, 7, 13] and status_id__in=[ACTIVE_STATE, 78] are hardcoded magic numbers with no named constants or comments explaining what ids 7/8/13 or the bare literal 78 (alongside the ACTIVE_STATE constant) represent — the same unexplained-literal-78 also appears as this file's module-level ALLOWED_STATES = [ACTIVE_STATE, 78] used throughout the rest of the file.</w:t>
      </w:r>
    </w:p>
    <w:p>
      <w:pPr>
        <w:pStyle w:val="Heading2"/>
      </w:pPr>
      <w:r>
        <w:t>5. Nominalview — nominal roll (question-paper + student allotment) for an exam schedule</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api/v1/nominalview</w:t>
            </w:r>
          </w:p>
        </w:tc>
      </w:tr>
      <w:tr>
        <w:tc>
          <w:tcPr>
            <w:tcW w:type="dxa" w:w="4320"/>
          </w:tcPr>
          <w:p>
            <w:r>
              <w:t>Method</w:t>
            </w:r>
          </w:p>
        </w:tc>
        <w:tc>
          <w:tcPr>
            <w:tcW w:type="dxa" w:w="4320"/>
          </w:tcPr>
          <w:p>
            <w:r>
              <w:t>POST</w:t>
            </w:r>
          </w:p>
        </w:tc>
      </w:tr>
      <w:tr>
        <w:tc>
          <w:tcPr>
            <w:tcW w:type="dxa" w:w="4320"/>
          </w:tcPr>
          <w:p>
            <w:r>
              <w:t>Auth</w:t>
            </w:r>
          </w:p>
        </w:tc>
        <w:tc>
          <w:tcPr>
            <w:tcW w:type="dxa" w:w="4320"/>
          </w:tcPr>
          <w:p>
            <w:r>
              <w:t>None declared</w:t>
            </w:r>
          </w:p>
        </w:tc>
      </w:tr>
      <w:tr>
        <w:tc>
          <w:tcPr>
            <w:tcW w:type="dxa" w:w="4320"/>
          </w:tcPr>
          <w:p>
            <w:r>
              <w:t>View class</w:t>
            </w:r>
          </w:p>
        </w:tc>
        <w:tc>
          <w:tcPr>
            <w:tcW w:type="dxa" w:w="4320"/>
          </w:tcPr>
          <w:p>
            <w:r>
              <w:t>Nominalview</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examschid</w:t>
            </w:r>
          </w:p>
        </w:tc>
        <w:tc>
          <w:tcPr>
            <w:tcW w:type="dxa" w:w="4320"/>
          </w:tcPr>
          <w:p>
            <w:r>
              <w:t>ExaminationSchedule id — request.POST.get('examschid')</w:t>
            </w:r>
          </w:p>
        </w:tc>
      </w:tr>
      <w:tr>
        <w:tc>
          <w:tcPr>
            <w:tcW w:type="dxa" w:w="4320"/>
          </w:tcPr>
          <w:p>
            <w:r>
              <w:t>exam_center</w:t>
            </w:r>
          </w:p>
        </w:tc>
        <w:tc>
          <w:tcPr>
            <w:tcW w:type="dxa" w:w="4320"/>
          </w:tcPr>
          <w:p>
            <w:r>
              <w:t>exam centre id — request.POST.get('exam_center')</w:t>
            </w:r>
          </w:p>
        </w:tc>
      </w:tr>
      <w:tr>
        <w:tc>
          <w:tcPr>
            <w:tcW w:type="dxa" w:w="4320"/>
          </w:tcPr>
          <w:p>
            <w:r>
              <w:t>hallid</w:t>
            </w:r>
          </w:p>
        </w:tc>
        <w:tc>
          <w:tcPr>
            <w:tcW w:type="dxa" w:w="4320"/>
          </w:tcPr>
          <w:p>
            <w:r>
              <w:t>read but unused in this endpoint's own query logic — request.POST.get('hallid')</w:t>
            </w:r>
          </w:p>
        </w:tc>
      </w:tr>
    </w:tbl>
    <w:p>
      <w:pPr>
        <w:pStyle w:val="Heading3"/>
      </w:pPr>
      <w:r>
        <w:t>Response — success</w:t>
      </w:r>
    </w:p>
    <w:p>
      <w:r>
        <w:rPr>
          <w:rFonts w:ascii="Courier New" w:hAnsi="Courier New"/>
          <w:sz w:val="18"/>
        </w:rPr>
        <w:t>{</w:t>
        <w:br/>
        <w:t xml:space="preserve">  "success": true,</w:t>
        <w:br/>
        <w:t xml:space="preserve">  "message": "&lt;EXAM_CODE_FETCH_SUCCESS_MSG&gt;",</w:t>
        <w:br/>
        <w:t xml:space="preserve">  "data": {</w:t>
        <w:br/>
        <w:t xml:space="preserve">    "students": [ ...ExamHallAllotmentserializer output — external... ],</w:t>
        <w:br/>
        <w:t xml:space="preserve">    "data_status": "True"</w:t>
        <w:br/>
        <w:t xml:space="preserve">  }</w:t>
        <w:br/>
        <w:t>}</w:t>
        <w:br/>
        <w:t># HTTP 200 OK</w:t>
        <w:br/>
        <w:t># "not found" branches instead return success: true with a different message and</w:t>
        <w:br/>
        <w:t># data={"data_status": "Flase"} — see Notes.</w:t>
      </w:r>
    </w:p>
    <w:p>
      <w:pPr>
        <w:pStyle w:val="Heading3"/>
      </w:pPr>
      <w:r>
        <w:t>Response — failure</w:t>
      </w:r>
    </w:p>
    <w:p>
      <w:r>
        <w:rPr>
          <w:rFonts w:ascii="Courier New" w:hAnsi="Courier New"/>
          <w:sz w:val="18"/>
        </w:rPr>
        <w:t>{</w:t>
        <w:br/>
        <w:t xml:space="preserve">  "success": false,</w:t>
        <w:br/>
        <w:t xml:space="preserve">  "message": "&lt;BAD_GATEWAY&gt;",</w:t>
        <w:br/>
        <w:t xml:space="preserve">  "error_code": "&lt;BAD_GATEWAY_ERROR_CODE&gt;"</w:t>
        <w:br/>
        <w:t>}</w:t>
        <w:br/>
        <w:t># HTTP 500 Internal Server Error</w:t>
      </w:r>
    </w:p>
    <w:p>
      <w:pPr>
        <w:pStyle w:val="Heading3"/>
      </w:pPr>
      <w:r>
        <w:t>Notes</w:t>
      </w:r>
    </w:p>
    <w:p>
      <w:pPr>
        <w:pStyle w:val="ListBullet"/>
      </w:pPr>
      <w:r>
        <w:t>Reads its three inputs via request.POST.get(...) rather than request.data.get(...) — another confirmed occurrence of the app-wide request.POST-instead-of-request.data pattern.</w:t>
      </w:r>
    </w:p>
    <w:p>
      <w:pPr>
        <w:pStyle w:val="ListBullet"/>
      </w:pPr>
      <w:r>
        <w:t>First endpoint in this file to show the recurring "fake success" shape that dominates the rest of this file: when the exam schedule isn't found, or the question paper isn't generated yet (QUEST_BLUE_NOT_GENERATE), or no halls are allotted (HALL_NOT_ALLOTES), the response is still format_response(True, ...) — success: true — with the actual outcome only signalled by a secondary, non-standard "data_status": "Flase" (sic — misspelled "False") string inside data. A caller that only checks the top-level success flag, as the app's own envelope contract implies it should be able to, will treat every one of these "nothing found" cases as a successful fetch. This exact shape (success: true + data_status: "Flase"/"True") recurs at nearly every branch point across this entire file (see endpoints 6, 8, 11, 12, 14 below and the file-level notes) — the single most pervasive pattern found in this module.</w:t>
      </w:r>
    </w:p>
    <w:p>
      <w:pPr>
        <w:pStyle w:val="ListBullet"/>
      </w:pPr>
      <w:r>
        <w:t>hallid is read from the request but never used anywhere in this method's own filtering logic — a captured-but-unused parameter.</w:t>
      </w:r>
    </w:p>
    <w:p>
      <w:pPr>
        <w:pStyle w:val="ListBullet"/>
      </w:pPr>
      <w:r>
        <w:t>The QuestionPaperBluePrintMaster lookup result (qust_paper_blue_print) is computed but never used or returned — dead computation, consistent with the "computed values never returned" pattern the documentation brief calls out.</w:t>
      </w:r>
    </w:p>
    <w:p>
      <w:pPr>
        <w:pStyle w:val="Heading2"/>
      </w:pPr>
      <w:r>
        <w:t>6. Nominalviewprint — nominal roll print (by URL path params)</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nominalviewprint/&lt;pk_1&gt;/&lt;pk_2&gt;</w:t>
            </w:r>
          </w:p>
        </w:tc>
      </w:tr>
      <w:tr>
        <w:tc>
          <w:tcPr>
            <w:tcW w:type="dxa" w:w="4320"/>
          </w:tcPr>
          <w:p>
            <w:r>
              <w:t>Method</w:t>
            </w:r>
          </w:p>
        </w:tc>
        <w:tc>
          <w:tcPr>
            <w:tcW w:type="dxa" w:w="4320"/>
          </w:tcPr>
          <w:p>
            <w:r>
              <w:t>GET</w:t>
            </w:r>
          </w:p>
        </w:tc>
      </w:tr>
      <w:tr>
        <w:tc>
          <w:tcPr>
            <w:tcW w:type="dxa" w:w="4320"/>
          </w:tcPr>
          <w:p>
            <w:r>
              <w:t>Auth</w:t>
            </w:r>
          </w:p>
        </w:tc>
        <w:tc>
          <w:tcPr>
            <w:tcW w:type="dxa" w:w="4320"/>
          </w:tcPr>
          <w:p>
            <w:r>
              <w:t>None declared</w:t>
            </w:r>
          </w:p>
        </w:tc>
      </w:tr>
      <w:tr>
        <w:tc>
          <w:tcPr>
            <w:tcW w:type="dxa" w:w="4320"/>
          </w:tcPr>
          <w:p>
            <w:r>
              <w:t>View class</w:t>
            </w:r>
          </w:p>
        </w:tc>
        <w:tc>
          <w:tcPr>
            <w:tcW w:type="dxa" w:w="4320"/>
          </w:tcPr>
          <w:p>
            <w:r>
              <w:t>Nominalviewprint</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pk_1</w:t>
            </w:r>
          </w:p>
        </w:tc>
        <w:tc>
          <w:tcPr>
            <w:tcW w:type="dxa" w:w="4320"/>
          </w:tcPr>
          <w:p>
            <w:r>
              <w:t>path parameter — ExaminationSchedule id</w:t>
            </w:r>
          </w:p>
        </w:tc>
      </w:tr>
      <w:tr>
        <w:tc>
          <w:tcPr>
            <w:tcW w:type="dxa" w:w="4320"/>
          </w:tcPr>
          <w:p>
            <w:r>
              <w:t>pk_2</w:t>
            </w:r>
          </w:p>
        </w:tc>
        <w:tc>
          <w:tcPr>
            <w:tcW w:type="dxa" w:w="4320"/>
          </w:tcPr>
          <w:p>
            <w:r>
              <w:t>path parameter — exam centre id</w:t>
            </w:r>
          </w:p>
        </w:tc>
      </w:tr>
    </w:tbl>
    <w:p>
      <w:pPr>
        <w:pStyle w:val="Heading3"/>
      </w:pPr>
      <w:r>
        <w:t>Response — success</w:t>
      </w:r>
    </w:p>
    <w:p>
      <w:r>
        <w:rPr>
          <w:rFonts w:ascii="Courier New" w:hAnsi="Courier New"/>
          <w:sz w:val="18"/>
        </w:rPr>
        <w:t>{</w:t>
        <w:br/>
        <w:t xml:space="preserve">  "success": true,</w:t>
        <w:br/>
        <w:t xml:space="preserve">  "message": "&lt;EXAM_CODE_FETCH_SUCCESS_MSG&gt;",</w:t>
        <w:br/>
        <w:t xml:space="preserve">  "data": { "halllist": [ {"students": [...], "schedule": {...}, "teacher": [...],</w:t>
        <w:br/>
        <w:t xml:space="preserve">                            "hallname": "...", "hallid": &lt;id&gt;, "collegename": "...",</w:t>
        <w:br/>
        <w:t xml:space="preserve">                            "collegecode": "...", "count": &lt;int&gt;} ] }</w:t>
        <w:br/>
        <w:t>}</w:t>
        <w:br/>
        <w:t># HTTP 200 OK</w:t>
      </w:r>
    </w:p>
    <w:p>
      <w:pPr>
        <w:pStyle w:val="Heading3"/>
      </w:pPr>
      <w:r>
        <w:t>Response — failure</w:t>
      </w:r>
    </w:p>
    <w:p>
      <w:r>
        <w:rPr>
          <w:rFonts w:ascii="Courier New" w:hAnsi="Courier New"/>
          <w:sz w:val="18"/>
        </w:rPr>
        <w:t>{</w:t>
        <w:br/>
        <w:t xml:space="preserve">  "success": false,</w:t>
        <w:br/>
        <w:t xml:space="preserve">  "message": "&lt;BAD_GATEWAY&gt;",</w:t>
        <w:br/>
        <w:t xml:space="preserve">  "error_code": "&lt;BAD_GATEWAY_ERROR_CODE&gt;"</w:t>
        <w:br/>
        <w:t>}</w:t>
        <w:br/>
        <w:t># HTTP 500 Internal Server Error</w:t>
      </w:r>
    </w:p>
    <w:p>
      <w:pPr>
        <w:pStyle w:val="Heading3"/>
      </w:pPr>
      <w:r>
        <w:t>Notes</w:t>
      </w:r>
    </w:p>
    <w:p>
      <w:pPr>
        <w:pStyle w:val="ListBullet"/>
      </w:pPr>
      <w:r>
        <w:t>Confirmed logic bug shared by this file's whole hall-print family (this endpoint, endpoint 8, endpoint 12, and endpoint 14 below): the method loops over every ExamHallAllotmentCourse row (potentially several halls) and, for the FIRST hall where the question paper isn't generated yet or the exam schedule isn't found, returns immediately with QUEST_NOT_GENERATE / EXAM_SCHLD_NOT_FOUND. Because the return sits inside the per-hall for loop rather than accumulating a per-hall outcome and continuing, this silently abandons any halls after the first problematic one in the same request — a request covering 5 halls where hall #2 has no generated QP will never even look at halls #3–5, and the caller has no way to know they were skipped.</w:t>
      </w:r>
    </w:p>
    <w:p>
      <w:pPr>
        <w:pStyle w:val="ListBullet"/>
      </w:pPr>
      <w:r>
        <w:t>Once past that check, the final aggregate success response (with the full halllist built so far) is correctly placed outside the loop — so a request where every hall succeeds does return all of them; it's specifically the early-exit branches that cut the loop short.</w:t>
      </w:r>
    </w:p>
    <w:p>
      <w:pPr>
        <w:pStyle w:val="ListBullet"/>
      </w:pPr>
      <w:r>
        <w:t>The commented-out final else/return two lines below the real return (lines 303–304) is leftover dead code, consistent with the copy-paste evidence already noted in other modules.</w:t>
      </w:r>
    </w:p>
    <w:p>
      <w:pPr>
        <w:pStyle w:val="ListBullet"/>
      </w:pPr>
      <w:r>
        <w:t>No None-check on collegename before the len() &gt; 75 truncation — safe here only because the field is reached via several already-dereferenced FK hops that would have raised earlier if any were null.</w:t>
      </w:r>
    </w:p>
    <w:p>
      <w:pPr>
        <w:pStyle w:val="Heading2"/>
      </w:pPr>
      <w:r>
        <w:t>7. Siginingsheet — district list for the signing-sheet screen</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siginingsheet</w:t>
            </w:r>
          </w:p>
        </w:tc>
      </w:tr>
      <w:tr>
        <w:tc>
          <w:tcPr>
            <w:tcW w:type="dxa" w:w="4320"/>
          </w:tcPr>
          <w:p>
            <w:r>
              <w:t>Method</w:t>
            </w:r>
          </w:p>
        </w:tc>
        <w:tc>
          <w:tcPr>
            <w:tcW w:type="dxa" w:w="4320"/>
          </w:tcPr>
          <w:p>
            <w:r>
              <w:t>GET</w:t>
            </w:r>
          </w:p>
        </w:tc>
      </w:tr>
      <w:tr>
        <w:tc>
          <w:tcPr>
            <w:tcW w:type="dxa" w:w="4320"/>
          </w:tcPr>
          <w:p>
            <w:r>
              <w:t>Auth</w:t>
            </w:r>
          </w:p>
        </w:tc>
        <w:tc>
          <w:tcPr>
            <w:tcW w:type="dxa" w:w="4320"/>
          </w:tcPr>
          <w:p>
            <w:r>
              <w:t>None declared</w:t>
            </w:r>
          </w:p>
        </w:tc>
      </w:tr>
      <w:tr>
        <w:tc>
          <w:tcPr>
            <w:tcW w:type="dxa" w:w="4320"/>
          </w:tcPr>
          <w:p>
            <w:r>
              <w:t>View class</w:t>
            </w:r>
          </w:p>
        </w:tc>
        <w:tc>
          <w:tcPr>
            <w:tcW w:type="dxa" w:w="4320"/>
          </w:tcPr>
          <w:p>
            <w:r>
              <w:t>Siginingsheet</w:t>
            </w:r>
          </w:p>
        </w:tc>
      </w:tr>
    </w:tbl>
    <w:p>
      <w:pPr>
        <w:pStyle w:val="Heading3"/>
      </w:pPr>
      <w:r>
        <w:t>Request body</w:t>
      </w:r>
    </w:p>
    <w:p>
      <w:r>
        <w:t>No parameters.</w:t>
      </w:r>
    </w:p>
    <w:p>
      <w:pPr>
        <w:pStyle w:val="Heading3"/>
      </w:pPr>
      <w:r>
        <w:t>Response — success</w:t>
      </w:r>
    </w:p>
    <w:p>
      <w:r>
        <w:rPr>
          <w:rFonts w:ascii="Courier New" w:hAnsi="Courier New"/>
          <w:sz w:val="18"/>
        </w:rPr>
        <w:t>{</w:t>
        <w:br/>
        <w:t xml:space="preserve">  "success": true,</w:t>
        <w:br/>
        <w:t xml:space="preserve">  "message": "&lt;EXAM_CNTR_FETCH_SUCCESS_MSG&gt;",</w:t>
        <w:br/>
        <w:t xml:space="preserve">  "data": { "districts": [ ...DistrictSerializers output — external, not confirmable... ] }</w:t>
        <w:br/>
        <w:t>}</w:t>
        <w:br/>
        <w:t># HTTP 200 OK</w:t>
      </w:r>
    </w:p>
    <w:p>
      <w:pPr>
        <w:pStyle w:val="Heading3"/>
      </w:pPr>
      <w:r>
        <w:t>Response — failure</w:t>
      </w:r>
    </w:p>
    <w:p>
      <w:r>
        <w:rPr>
          <w:rFonts w:ascii="Courier New" w:hAnsi="Courier New"/>
          <w:sz w:val="18"/>
        </w:rPr>
        <w:t>{</w:t>
        <w:br/>
        <w:t xml:space="preserve">  "success": false,</w:t>
        <w:br/>
        <w:t xml:space="preserve">  "message": "&lt;BAD_GATEWAY&gt;",</w:t>
        <w:br/>
        <w:t xml:space="preserve">  "error_code": "&lt;BAD_GATEWAY_ERROR_CODE&gt;"</w:t>
        <w:br/>
        <w:t>}</w:t>
        <w:br/>
        <w:t># HTTP 500 Internal Server Error</w:t>
      </w:r>
    </w:p>
    <w:p>
      <w:pPr>
        <w:pStyle w:val="Heading3"/>
      </w:pPr>
      <w:r>
        <w:t>Notes</w:t>
      </w:r>
    </w:p>
    <w:p>
      <w:pPr>
        <w:pStyle w:val="ListBullet"/>
      </w:pPr>
      <w:r>
        <w:t>Byte-for-byte identical body to endpoint 1 (NominalRole) apart from the template_name — a second, separately-maintained copy of the same staff → district resolution logic and response, rather than one shared helper serving both the nominal-roll and signing-sheet screens.</w:t>
      </w:r>
    </w:p>
    <w:p>
      <w:pPr>
        <w:pStyle w:val="Heading2"/>
      </w:pPr>
      <w:r>
        <w:t>8. Signingsheetprint — signing sheet print (by URL path params)</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siginingsheetprint/&lt;pk_1&gt;/&lt;pk_2&gt;</w:t>
            </w:r>
          </w:p>
        </w:tc>
      </w:tr>
      <w:tr>
        <w:tc>
          <w:tcPr>
            <w:tcW w:type="dxa" w:w="4320"/>
          </w:tcPr>
          <w:p>
            <w:r>
              <w:t>Method</w:t>
            </w:r>
          </w:p>
        </w:tc>
        <w:tc>
          <w:tcPr>
            <w:tcW w:type="dxa" w:w="4320"/>
          </w:tcPr>
          <w:p>
            <w:r>
              <w:t>GET</w:t>
            </w:r>
          </w:p>
        </w:tc>
      </w:tr>
      <w:tr>
        <w:tc>
          <w:tcPr>
            <w:tcW w:type="dxa" w:w="4320"/>
          </w:tcPr>
          <w:p>
            <w:r>
              <w:t>Auth</w:t>
            </w:r>
          </w:p>
        </w:tc>
        <w:tc>
          <w:tcPr>
            <w:tcW w:type="dxa" w:w="4320"/>
          </w:tcPr>
          <w:p>
            <w:r>
              <w:t>None declared</w:t>
            </w:r>
          </w:p>
        </w:tc>
      </w:tr>
      <w:tr>
        <w:tc>
          <w:tcPr>
            <w:tcW w:type="dxa" w:w="4320"/>
          </w:tcPr>
          <w:p>
            <w:r>
              <w:t>View class</w:t>
            </w:r>
          </w:p>
        </w:tc>
        <w:tc>
          <w:tcPr>
            <w:tcW w:type="dxa" w:w="4320"/>
          </w:tcPr>
          <w:p>
            <w:r>
              <w:t>Signingsheetprint</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pk_1</w:t>
            </w:r>
          </w:p>
        </w:tc>
        <w:tc>
          <w:tcPr>
            <w:tcW w:type="dxa" w:w="4320"/>
          </w:tcPr>
          <w:p>
            <w:r>
              <w:t>path parameter — ExaminationSchedule id</w:t>
            </w:r>
          </w:p>
        </w:tc>
      </w:tr>
      <w:tr>
        <w:tc>
          <w:tcPr>
            <w:tcW w:type="dxa" w:w="4320"/>
          </w:tcPr>
          <w:p>
            <w:r>
              <w:t>pk_2</w:t>
            </w:r>
          </w:p>
        </w:tc>
        <w:tc>
          <w:tcPr>
            <w:tcW w:type="dxa" w:w="4320"/>
          </w:tcPr>
          <w:p>
            <w:r>
              <w:t>path parameter — exam centre id</w:t>
            </w:r>
          </w:p>
        </w:tc>
      </w:tr>
    </w:tbl>
    <w:p>
      <w:pPr>
        <w:pStyle w:val="Heading3"/>
      </w:pPr>
      <w:r>
        <w:t>Response — success</w:t>
      </w:r>
    </w:p>
    <w:p>
      <w:r>
        <w:rPr>
          <w:rFonts w:ascii="Courier New" w:hAnsi="Courier New"/>
          <w:sz w:val="18"/>
        </w:rPr>
        <w:t>{</w:t>
        <w:br/>
        <w:t xml:space="preserve">  "success": true,</w:t>
        <w:br/>
        <w:t xml:space="preserve">  "message": "&lt;EXAM_CODE_FETCH_SUCCESS_MSG&gt;",</w:t>
        <w:br/>
        <w:t xml:space="preserve">  "data": { "halllist": [ {"students": [...], "schedule": {...}, "teacher": [...],</w:t>
        <w:br/>
        <w:t xml:space="preserve">                            "hallname": "...", "hallid": &lt;id&gt;, "collegename": "...",</w:t>
        <w:br/>
        <w:t xml:space="preserve">                            "collegecode": "...", "count": &lt;int&gt;} ] }</w:t>
        <w:br/>
        <w:t>}</w:t>
        <w:br/>
        <w:t># HTTP 200 OK</w:t>
      </w:r>
    </w:p>
    <w:p>
      <w:pPr>
        <w:pStyle w:val="Heading3"/>
      </w:pPr>
      <w:r>
        <w:t>Response — failure</w:t>
      </w:r>
    </w:p>
    <w:p>
      <w:r>
        <w:rPr>
          <w:rFonts w:ascii="Courier New" w:hAnsi="Courier New"/>
          <w:sz w:val="18"/>
        </w:rPr>
        <w:t>{</w:t>
        <w:br/>
        <w:t xml:space="preserve">  "success": false,</w:t>
        <w:br/>
        <w:t xml:space="preserve">  "message": "&lt;BAD_GATEWAY&gt;",</w:t>
        <w:br/>
        <w:t xml:space="preserve">  "error_code": "&lt;BAD_GATEWAY_ERROR_CODE&gt;"</w:t>
        <w:br/>
        <w:t>}</w:t>
        <w:br/>
        <w:t># HTTP 500 Internal Server Error</w:t>
      </w:r>
    </w:p>
    <w:p>
      <w:pPr>
        <w:pStyle w:val="Heading3"/>
      </w:pPr>
      <w:r>
        <w:t>Notes</w:t>
      </w:r>
    </w:p>
    <w:p>
      <w:pPr>
        <w:pStyle w:val="ListBullet"/>
      </w:pPr>
      <w:r>
        <w:t>Near-duplicate of endpoint 6 (Nominalviewprint) — same body, same per-hall premature-return bug on the first missing-QP or missing-exam-schedule hall (see endpoint 6's note for the full explanation), just without the collegename length guard and reading pk_1/pk_2 for a differently-named template (signing_sheetprint.html vs nominal_print.html). Two independently-maintained near-duplicate methods means any future fix to the shared bug has to be applied twice.</w:t>
      </w:r>
    </w:p>
    <w:p>
      <w:pPr>
        <w:pStyle w:val="Heading2"/>
      </w:pPr>
      <w:r>
        <w:t>9. NominalRolestudentswise — placeholder page load</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nominalrole-students-wise</w:t>
            </w:r>
          </w:p>
        </w:tc>
      </w:tr>
      <w:tr>
        <w:tc>
          <w:tcPr>
            <w:tcW w:type="dxa" w:w="4320"/>
          </w:tcPr>
          <w:p>
            <w:r>
              <w:t>Method</w:t>
            </w:r>
          </w:p>
        </w:tc>
        <w:tc>
          <w:tcPr>
            <w:tcW w:type="dxa" w:w="4320"/>
          </w:tcPr>
          <w:p>
            <w:r>
              <w:t>GET</w:t>
            </w:r>
          </w:p>
        </w:tc>
      </w:tr>
      <w:tr>
        <w:tc>
          <w:tcPr>
            <w:tcW w:type="dxa" w:w="4320"/>
          </w:tcPr>
          <w:p>
            <w:r>
              <w:t>Auth</w:t>
            </w:r>
          </w:p>
        </w:tc>
        <w:tc>
          <w:tcPr>
            <w:tcW w:type="dxa" w:w="4320"/>
          </w:tcPr>
          <w:p>
            <w:r>
              <w:t>None declared</w:t>
            </w:r>
          </w:p>
        </w:tc>
      </w:tr>
      <w:tr>
        <w:tc>
          <w:tcPr>
            <w:tcW w:type="dxa" w:w="4320"/>
          </w:tcPr>
          <w:p>
            <w:r>
              <w:t>View class</w:t>
            </w:r>
          </w:p>
        </w:tc>
        <w:tc>
          <w:tcPr>
            <w:tcW w:type="dxa" w:w="4320"/>
          </w:tcPr>
          <w:p>
            <w:r>
              <w:t>NominalRolestudentswise</w:t>
            </w:r>
          </w:p>
        </w:tc>
      </w:tr>
    </w:tbl>
    <w:p>
      <w:pPr>
        <w:pStyle w:val="Heading3"/>
      </w:pPr>
      <w:r>
        <w:t>Request body</w:t>
      </w:r>
    </w:p>
    <w:p>
      <w:r>
        <w:t>No parameters.</w:t>
      </w:r>
    </w:p>
    <w:p>
      <w:pPr>
        <w:pStyle w:val="Heading3"/>
      </w:pPr>
      <w:r>
        <w:t>Response — success</w:t>
      </w:r>
    </w:p>
    <w:p>
      <w:r>
        <w:rPr>
          <w:rFonts w:ascii="Courier New" w:hAnsi="Courier New"/>
          <w:sz w:val="18"/>
        </w:rPr>
        <w:t>{</w:t>
        <w:br/>
        <w:t xml:space="preserve">  "success": true,</w:t>
        <w:br/>
        <w:t xml:space="preserve">  "message": "&lt;EXAM_CNTR_FETCH_SUCCESS_MSG&gt;",</w:t>
        <w:br/>
        <w:t xml:space="preserve">  "data": {}</w:t>
        <w:br/>
        <w:t>}</w:t>
        <w:br/>
        <w:t># HTTP 200 OK</w:t>
      </w:r>
    </w:p>
    <w:p>
      <w:pPr>
        <w:pStyle w:val="Heading3"/>
      </w:pPr>
      <w:r>
        <w:t>Response — failure</w:t>
      </w:r>
    </w:p>
    <w:p>
      <w:r>
        <w:rPr>
          <w:rFonts w:ascii="Courier New" w:hAnsi="Courier New"/>
          <w:sz w:val="18"/>
        </w:rPr>
        <w:t>{</w:t>
        <w:br/>
        <w:t xml:space="preserve">  "success": false,</w:t>
        <w:br/>
        <w:t xml:space="preserve">  "message": "&lt;BAD_GATEWAY&gt;",</w:t>
        <w:br/>
        <w:t xml:space="preserve">  "error_code": "&lt;BAD_GATEWAY_ERROR_CODE&gt;"</w:t>
        <w:br/>
        <w:t>}</w:t>
        <w:br/>
        <w:t># HTTP 500 Internal Server Error</w:t>
      </w:r>
    </w:p>
    <w:p>
      <w:pPr>
        <w:pStyle w:val="Heading3"/>
      </w:pPr>
      <w:r>
        <w:t>Notes</w:t>
      </w:r>
    </w:p>
    <w:p>
      <w:pPr>
        <w:pStyle w:val="ListBullet"/>
      </w:pPr>
      <w:r>
        <w:t>The entire body does nothing but return an empty-data success response — no query, no lookup. This is presumably a template/page-render-only endpoint (template_name='nominal_role_stdwise.html') rather than a real data API; documented as found, since no source evidence indicates otherwise.</w:t>
      </w:r>
    </w:p>
    <w:p>
      <w:pPr>
        <w:pStyle w:val="Heading2"/>
      </w:pPr>
      <w:r>
        <w:t>10. ExamCenterHalls — halls allotted for an exam schedule + centre</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api/v1/get-nominal-exam-center-halls</w:t>
            </w:r>
          </w:p>
        </w:tc>
      </w:tr>
      <w:tr>
        <w:tc>
          <w:tcPr>
            <w:tcW w:type="dxa" w:w="4320"/>
          </w:tcPr>
          <w:p>
            <w:r>
              <w:t>Method</w:t>
            </w:r>
          </w:p>
        </w:tc>
        <w:tc>
          <w:tcPr>
            <w:tcW w:type="dxa" w:w="4320"/>
          </w:tcPr>
          <w:p>
            <w:r>
              <w:t>GET</w:t>
            </w:r>
          </w:p>
        </w:tc>
      </w:tr>
      <w:tr>
        <w:tc>
          <w:tcPr>
            <w:tcW w:type="dxa" w:w="4320"/>
          </w:tcPr>
          <w:p>
            <w:r>
              <w:t>Auth</w:t>
            </w:r>
          </w:p>
        </w:tc>
        <w:tc>
          <w:tcPr>
            <w:tcW w:type="dxa" w:w="4320"/>
          </w:tcPr>
          <w:p>
            <w:r>
              <w:t>None declared</w:t>
            </w:r>
          </w:p>
        </w:tc>
      </w:tr>
      <w:tr>
        <w:tc>
          <w:tcPr>
            <w:tcW w:type="dxa" w:w="4320"/>
          </w:tcPr>
          <w:p>
            <w:r>
              <w:t>View class</w:t>
            </w:r>
          </w:p>
        </w:tc>
        <w:tc>
          <w:tcPr>
            <w:tcW w:type="dxa" w:w="4320"/>
          </w:tcPr>
          <w:p>
            <w:r>
              <w:t>ExamCenterHalls</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examschid</w:t>
            </w:r>
          </w:p>
        </w:tc>
        <w:tc>
          <w:tcPr>
            <w:tcW w:type="dxa" w:w="4320"/>
          </w:tcPr>
          <w:p>
            <w:r>
              <w:t>ExaminationSchedule id — request.GET.get('examschid')</w:t>
            </w:r>
          </w:p>
        </w:tc>
      </w:tr>
      <w:tr>
        <w:tc>
          <w:tcPr>
            <w:tcW w:type="dxa" w:w="4320"/>
          </w:tcPr>
          <w:p>
            <w:r>
              <w:t>exam_center</w:t>
            </w:r>
          </w:p>
        </w:tc>
        <w:tc>
          <w:tcPr>
            <w:tcW w:type="dxa" w:w="4320"/>
          </w:tcPr>
          <w:p>
            <w:r>
              <w:t>exam centre id — request.GET.get('exam_center')</w:t>
            </w:r>
          </w:p>
        </w:tc>
      </w:tr>
    </w:tbl>
    <w:p>
      <w:pPr>
        <w:pStyle w:val="Heading3"/>
      </w:pPr>
      <w:r>
        <w:t>Response — success</w:t>
      </w:r>
    </w:p>
    <w:p>
      <w:r>
        <w:rPr>
          <w:rFonts w:ascii="Courier New" w:hAnsi="Courier New"/>
          <w:sz w:val="18"/>
        </w:rPr>
        <w:t>{</w:t>
        <w:br/>
        <w:t xml:space="preserve">  "success": true,</w:t>
        <w:br/>
        <w:t xml:space="preserve">  "message": "&lt;EXAM_CNTR_FETCH_SUCCESS_MSG&gt;",</w:t>
        <w:br/>
        <w:t xml:space="preserve">  "data": { "halllist": [ ...ExamHallAllotmentCourseserializer output — external... ] }</w:t>
        <w:br/>
        <w:t>}</w:t>
        <w:br/>
        <w:t># HTTP 200 OK</w:t>
      </w:r>
    </w:p>
    <w:p>
      <w:pPr>
        <w:pStyle w:val="Heading3"/>
      </w:pPr>
      <w:r>
        <w:t>Response — failure</w:t>
      </w:r>
    </w:p>
    <w:p>
      <w:r>
        <w:rPr>
          <w:rFonts w:ascii="Courier New" w:hAnsi="Courier New"/>
          <w:sz w:val="18"/>
        </w:rPr>
        <w:t>No failure envelope — see Notes; this endpoint has no exception handling of any kind.</w:t>
      </w:r>
    </w:p>
    <w:p>
      <w:pPr>
        <w:pStyle w:val="Heading3"/>
      </w:pPr>
      <w:r>
        <w:t>Notes</w:t>
      </w:r>
    </w:p>
    <w:p>
      <w:pPr>
        <w:pStyle w:val="ListBullet"/>
      </w:pPr>
      <w:r>
        <w:t>This entire method has NO try/except block at all — the only such endpoint found in nominal_role.py, and a confirmed new occurrence of the "missing exception handling entirely" pattern already catalogued for absentee_stmt.py (8 of 10 methods there). Any error here — request.GET.get returning None and flowing into the filter, a broken FK chain in i.exam_hal_alotmnt — reaches the caller as a raw, unhandled Django/DRF server error instead of this app's standard JSON envelope.</w:t>
      </w:r>
    </w:p>
    <w:p>
      <w:pPr>
        <w:pStyle w:val="ListBullet"/>
      </w:pPr>
      <w:r>
        <w:t>No None-check needed defensively since Django's ORM tolerates None filter values gracefully here (returns an empty queryset rather than raising), but there is genuinely no safety net for anything else that could go wrong in this method.</w:t>
      </w:r>
    </w:p>
    <w:p>
      <w:pPr>
        <w:pStyle w:val="Heading2"/>
      </w:pPr>
      <w:r>
        <w:t>11. NominalviewStudentwise — nominal roll for a single hall (student-wise)</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nominal-view-Student-wise</w:t>
            </w:r>
          </w:p>
        </w:tc>
      </w:tr>
      <w:tr>
        <w:tc>
          <w:tcPr>
            <w:tcW w:type="dxa" w:w="4320"/>
          </w:tcPr>
          <w:p>
            <w:r>
              <w:t>Method</w:t>
            </w:r>
          </w:p>
        </w:tc>
        <w:tc>
          <w:tcPr>
            <w:tcW w:type="dxa" w:w="4320"/>
          </w:tcPr>
          <w:p>
            <w:r>
              <w:t>POST</w:t>
            </w:r>
          </w:p>
        </w:tc>
      </w:tr>
      <w:tr>
        <w:tc>
          <w:tcPr>
            <w:tcW w:type="dxa" w:w="4320"/>
          </w:tcPr>
          <w:p>
            <w:r>
              <w:t>Auth</w:t>
            </w:r>
          </w:p>
        </w:tc>
        <w:tc>
          <w:tcPr>
            <w:tcW w:type="dxa" w:w="4320"/>
          </w:tcPr>
          <w:p>
            <w:r>
              <w:t>None declared</w:t>
            </w:r>
          </w:p>
        </w:tc>
      </w:tr>
      <w:tr>
        <w:tc>
          <w:tcPr>
            <w:tcW w:type="dxa" w:w="4320"/>
          </w:tcPr>
          <w:p>
            <w:r>
              <w:t>View class</w:t>
            </w:r>
          </w:p>
        </w:tc>
        <w:tc>
          <w:tcPr>
            <w:tcW w:type="dxa" w:w="4320"/>
          </w:tcPr>
          <w:p>
            <w:r>
              <w:t>NominalviewStudentwise</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examschid</w:t>
            </w:r>
          </w:p>
        </w:tc>
        <w:tc>
          <w:tcPr>
            <w:tcW w:type="dxa" w:w="4320"/>
          </w:tcPr>
          <w:p>
            <w:r>
              <w:t>ExaminationSchedule id — request.POST.get('examschid')</w:t>
            </w:r>
          </w:p>
        </w:tc>
      </w:tr>
      <w:tr>
        <w:tc>
          <w:tcPr>
            <w:tcW w:type="dxa" w:w="4320"/>
          </w:tcPr>
          <w:p>
            <w:r>
              <w:t>exam_center</w:t>
            </w:r>
          </w:p>
        </w:tc>
        <w:tc>
          <w:tcPr>
            <w:tcW w:type="dxa" w:w="4320"/>
          </w:tcPr>
          <w:p>
            <w:r>
              <w:t>exam centre id — request.POST.get('exam_center')</w:t>
            </w:r>
          </w:p>
        </w:tc>
      </w:tr>
      <w:tr>
        <w:tc>
          <w:tcPr>
            <w:tcW w:type="dxa" w:w="4320"/>
          </w:tcPr>
          <w:p>
            <w:r>
              <w:t>hallid</w:t>
            </w:r>
          </w:p>
        </w:tc>
        <w:tc>
          <w:tcPr>
            <w:tcW w:type="dxa" w:w="4320"/>
          </w:tcPr>
          <w:p>
            <w:r>
              <w:t>ExamHallAllotment id — request.POST.get('hallid')</w:t>
            </w:r>
          </w:p>
        </w:tc>
      </w:tr>
    </w:tbl>
    <w:p>
      <w:pPr>
        <w:pStyle w:val="Heading3"/>
      </w:pPr>
      <w:r>
        <w:t>Response — success</w:t>
      </w:r>
    </w:p>
    <w:p>
      <w:r>
        <w:rPr>
          <w:rFonts w:ascii="Courier New" w:hAnsi="Courier New"/>
          <w:sz w:val="18"/>
        </w:rPr>
        <w:t>{</w:t>
        <w:br/>
        <w:t xml:space="preserve">  "success": true,</w:t>
        <w:br/>
        <w:t xml:space="preserve">  "message": "&lt;EXAM_CODE_FETCH_SUCCESS_MSG&gt;",</w:t>
        <w:br/>
        <w:t xml:space="preserve">  "data": { "students": [ ...ExamHallAllotmentserializer output — external... (only the FIRST</w:t>
        <w:br/>
        <w:t xml:space="preserve">            matching hall — see Notes) ], "data_status": "True" }</w:t>
        <w:br/>
        <w:t>}</w:t>
        <w:br/>
        <w:t># HTTP 200 OK</w:t>
      </w:r>
    </w:p>
    <w:p>
      <w:pPr>
        <w:pStyle w:val="Heading3"/>
      </w:pPr>
      <w:r>
        <w:t>Response — failure</w:t>
      </w:r>
    </w:p>
    <w:p>
      <w:r>
        <w:rPr>
          <w:rFonts w:ascii="Courier New" w:hAnsi="Courier New"/>
          <w:sz w:val="18"/>
        </w:rPr>
        <w:t>{</w:t>
        <w:br/>
        <w:t xml:space="preserve">  "success": false,</w:t>
        <w:br/>
        <w:t xml:space="preserve">  "message": "&lt;BAD_GATEWAY&gt;",</w:t>
        <w:br/>
        <w:t xml:space="preserve">  "error_code": "&lt;BAD_GATEWAY_ERROR_CODE&gt;"</w:t>
        <w:br/>
        <w:t>}</w:t>
        <w:br/>
        <w:t># HTTP 500 Internal Server Error</w:t>
      </w:r>
    </w:p>
    <w:p>
      <w:pPr>
        <w:pStyle w:val="Heading3"/>
      </w:pPr>
      <w:r>
        <w:t>Notes</w:t>
      </w:r>
    </w:p>
    <w:p>
      <w:pPr>
        <w:pStyle w:val="ListBullet"/>
      </w:pPr>
      <w:r>
        <w:t>Confirmed, more severe version of the premature-return bug noted for endpoints 6 and 8. Here the structure is:</w:t>
        <w:br/>
        <w:t xml:space="preserve">    for hall in halllist:</w:t>
        <w:br/>
        <w:t xml:space="preserve">        ...</w:t>
        <w:br/>
        <w:t xml:space="preserve">        student_list.append(ser.data)</w:t>
        <w:br/>
        <w:t xml:space="preserve">        return format_response(True, EXAM_CODE_FETCH_SUCCESS_MSG, ...)</w:t>
        <w:br/>
        <w:t xml:space="preserve">    else:</w:t>
        <w:br/>
        <w:t xml:space="preserve">        return format_response(True, HALL_NOT_ALLOTES, ...)</w:t>
        <w:br/>
        <w:t>The return is inside the loop body itself, so the method returns after serializing only the FIRST hall in halllist, regardless of how many halls actually matched — every hall after the first is silently dropped from the response, on the success path this time, not just an error path. The trailing `else:` is a Python for-loop-else clause, which only runs if the loop finishes without ever executing its body (i.e. halllist was empty) — so HALL_NOT_ALLOTES is correctly reached only when there are zero halls, but that's small comfort given the loop's own success branch already discards everything past the first match.</w:t>
      </w:r>
    </w:p>
    <w:p>
      <w:pPr>
        <w:pStyle w:val="ListBullet"/>
      </w:pPr>
      <w:r>
        <w:t>Uses request.POST.get(...) instead of request.data.get(...) for all three inputs — another confirmed occurrence of that app-wide pattern.</w:t>
      </w:r>
    </w:p>
    <w:p>
      <w:pPr>
        <w:pStyle w:val="ListBullet"/>
      </w:pPr>
      <w:r>
        <w:t>Same "fake success" shape as endpoint 5 for the not-found branches (success: true + data_status: "Flase").</w:t>
      </w:r>
    </w:p>
    <w:p>
      <w:pPr>
        <w:pStyle w:val="Heading2"/>
      </w:pPr>
      <w:r>
        <w:t>12. Nominalviewprintstudwise — nominal roll print for a checked subset of students (POST)</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nominalviewprintstudwise</w:t>
            </w:r>
          </w:p>
        </w:tc>
      </w:tr>
      <w:tr>
        <w:tc>
          <w:tcPr>
            <w:tcW w:type="dxa" w:w="4320"/>
          </w:tcPr>
          <w:p>
            <w:r>
              <w:t>Method</w:t>
            </w:r>
          </w:p>
        </w:tc>
        <w:tc>
          <w:tcPr>
            <w:tcW w:type="dxa" w:w="4320"/>
          </w:tcPr>
          <w:p>
            <w:r>
              <w:t>POST</w:t>
            </w:r>
          </w:p>
        </w:tc>
      </w:tr>
      <w:tr>
        <w:tc>
          <w:tcPr>
            <w:tcW w:type="dxa" w:w="4320"/>
          </w:tcPr>
          <w:p>
            <w:r>
              <w:t>Auth</w:t>
            </w:r>
          </w:p>
        </w:tc>
        <w:tc>
          <w:tcPr>
            <w:tcW w:type="dxa" w:w="4320"/>
          </w:tcPr>
          <w:p>
            <w:r>
              <w:t>None declared</w:t>
            </w:r>
          </w:p>
        </w:tc>
      </w:tr>
      <w:tr>
        <w:tc>
          <w:tcPr>
            <w:tcW w:type="dxa" w:w="4320"/>
          </w:tcPr>
          <w:p>
            <w:r>
              <w:t>View class</w:t>
            </w:r>
          </w:p>
        </w:tc>
        <w:tc>
          <w:tcPr>
            <w:tcW w:type="dxa" w:w="4320"/>
          </w:tcPr>
          <w:p>
            <w:r>
              <w:t>Nominalviewprintstudwise</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exam_schedule_id</w:t>
            </w:r>
          </w:p>
        </w:tc>
        <w:tc>
          <w:tcPr>
            <w:tcW w:type="dxa" w:w="4320"/>
          </w:tcPr>
          <w:p>
            <w:r>
              <w:t>ExaminationSchedule id — jsondata['exam_schedule_id']</w:t>
            </w:r>
          </w:p>
        </w:tc>
      </w:tr>
      <w:tr>
        <w:tc>
          <w:tcPr>
            <w:tcW w:type="dxa" w:w="4320"/>
          </w:tcPr>
          <w:p>
            <w:r>
              <w:t>exam_center_id</w:t>
            </w:r>
          </w:p>
        </w:tc>
        <w:tc>
          <w:tcPr>
            <w:tcW w:type="dxa" w:w="4320"/>
          </w:tcPr>
          <w:p>
            <w:r>
              <w:t>exam centre id — jsondata['exam_center_id']</w:t>
            </w:r>
          </w:p>
        </w:tc>
      </w:tr>
      <w:tr>
        <w:tc>
          <w:tcPr>
            <w:tcW w:type="dxa" w:w="4320"/>
          </w:tcPr>
          <w:p>
            <w:r>
              <w:t>hall_id</w:t>
            </w:r>
          </w:p>
        </w:tc>
        <w:tc>
          <w:tcPr>
            <w:tcW w:type="dxa" w:w="4320"/>
          </w:tcPr>
          <w:p>
            <w:r>
              <w:t>ExamHall id — jsondata['hall_id']</w:t>
            </w:r>
          </w:p>
        </w:tc>
      </w:tr>
      <w:tr>
        <w:tc>
          <w:tcPr>
            <w:tcW w:type="dxa" w:w="4320"/>
          </w:tcPr>
          <w:p>
            <w:r>
              <w:t>studlist</w:t>
            </w:r>
          </w:p>
        </w:tc>
        <w:tc>
          <w:tcPr>
            <w:tcW w:type="dxa" w:w="4320"/>
          </w:tcPr>
          <w:p>
            <w:r>
              <w:t>JSON-encoded string, e.g. '{"id": [1,2,3]}' — jsondata['studlist'], then json.loads()</w:t>
            </w:r>
          </w:p>
        </w:tc>
      </w:tr>
    </w:tbl>
    <w:p>
      <w:pPr>
        <w:pStyle w:val="Heading3"/>
      </w:pPr>
      <w:r>
        <w:t>Response — success</w:t>
      </w:r>
    </w:p>
    <w:p>
      <w:r>
        <w:rPr>
          <w:rFonts w:ascii="Courier New" w:hAnsi="Courier New"/>
          <w:sz w:val="18"/>
        </w:rPr>
        <w:t>{</w:t>
        <w:br/>
        <w:t xml:space="preserve">  "success": true,</w:t>
        <w:br/>
        <w:t xml:space="preserve">  "message": "&lt;EXAM_CODE_FETCH_SUCCESS_MSG&gt;",</w:t>
        <w:br/>
        <w:t xml:space="preserve">  "data": { "halllist": [ {"students": [...], "schedule": {...}, "teacher": [...],</w:t>
        <w:br/>
        <w:t xml:space="preserve">                            "hallname": "...", "hallid": &lt;id&gt;, "collegename": "...",</w:t>
        <w:br/>
        <w:t xml:space="preserve">                            "collegecode": "...", "count": &lt;int&gt;, "qp_code": "..."} ] }</w:t>
        <w:br/>
        <w:t>}</w:t>
        <w:br/>
        <w:t># HTTP 200 OK</w:t>
      </w:r>
    </w:p>
    <w:p>
      <w:pPr>
        <w:pStyle w:val="Heading3"/>
      </w:pPr>
      <w:r>
        <w:t>Response — failure</w:t>
      </w:r>
    </w:p>
    <w:p>
      <w:r>
        <w:rPr>
          <w:rFonts w:ascii="Courier New" w:hAnsi="Courier New"/>
          <w:sz w:val="18"/>
        </w:rPr>
        <w:t>{</w:t>
        <w:br/>
        <w:t xml:space="preserve">  "success": false,</w:t>
        <w:br/>
        <w:t xml:space="preserve">  "message": "&lt;BAD_GATEWAY&gt;",</w:t>
        <w:br/>
        <w:t xml:space="preserve">  "error_code": "&lt;BAD_GATEWAY_ERROR_CODE&gt;"</w:t>
        <w:br/>
        <w:t>}</w:t>
        <w:br/>
        <w:t># HTTP 500 Internal Server Error</w:t>
      </w:r>
    </w:p>
    <w:p>
      <w:pPr>
        <w:pStyle w:val="Heading3"/>
      </w:pPr>
      <w:r>
        <w:t>Notes</w:t>
      </w:r>
    </w:p>
    <w:p>
      <w:pPr>
        <w:pStyle w:val="ListBullet"/>
      </w:pPr>
      <w:r>
        <w:t>All four inputs read via direct dict indexing (jsondata['...']) — KeyError on any missing field, caught only by the generic except. studlist additionally goes through json.loads() with no try/except of its own around that specific call — a malformed (non-JSON) studlist string raises json.JSONDecodeError, which IS still an Exception and so is still caught by the surrounding broad except, but is indistinguishable from any other failure in the resulting generic BAD_GATEWAY response.</w:t>
      </w:r>
    </w:p>
    <w:p>
      <w:pPr>
        <w:pStyle w:val="ListBullet"/>
      </w:pPr>
      <w:r>
        <w:t>Shares the same per-hall premature-return bug as endpoints 6 and 8 (first hall with no generated QP or missing exam schedule ends the request early, skipping any remaining halls) — this is the third of four near-duplicate implementations of this exact defect in this one file (see also endpoint 14).</w:t>
      </w:r>
    </w:p>
    <w:p>
      <w:pPr>
        <w:pStyle w:val="ListBullet"/>
      </w:pPr>
      <w:r>
        <w:t>The final aggregate success return (built from all halls that didn't hit the early-exit branch) is correctly placed outside the for loop.</w:t>
      </w:r>
    </w:p>
    <w:p>
      <w:pPr>
        <w:pStyle w:val="Heading2"/>
      </w:pPr>
      <w:r>
        <w:t>13. NominalRoleStudentByQpCandidateCode — locate a single student by exam/QP/candidate code</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nominal-role-student-by-qp</w:t>
            </w:r>
          </w:p>
        </w:tc>
      </w:tr>
      <w:tr>
        <w:tc>
          <w:tcPr>
            <w:tcW w:type="dxa" w:w="4320"/>
          </w:tcPr>
          <w:p>
            <w:r>
              <w:t>Method</w:t>
            </w:r>
          </w:p>
        </w:tc>
        <w:tc>
          <w:tcPr>
            <w:tcW w:type="dxa" w:w="4320"/>
          </w:tcPr>
          <w:p>
            <w:r>
              <w:t>POST</w:t>
            </w:r>
          </w:p>
        </w:tc>
      </w:tr>
      <w:tr>
        <w:tc>
          <w:tcPr>
            <w:tcW w:type="dxa" w:w="4320"/>
          </w:tcPr>
          <w:p>
            <w:r>
              <w:t>Auth</w:t>
            </w:r>
          </w:p>
        </w:tc>
        <w:tc>
          <w:tcPr>
            <w:tcW w:type="dxa" w:w="4320"/>
          </w:tcPr>
          <w:p>
            <w:r>
              <w:t>None declared</w:t>
            </w:r>
          </w:p>
        </w:tc>
      </w:tr>
      <w:tr>
        <w:tc>
          <w:tcPr>
            <w:tcW w:type="dxa" w:w="4320"/>
          </w:tcPr>
          <w:p>
            <w:r>
              <w:t>View class</w:t>
            </w:r>
          </w:p>
        </w:tc>
        <w:tc>
          <w:tcPr>
            <w:tcW w:type="dxa" w:w="4320"/>
          </w:tcPr>
          <w:p>
            <w:r>
              <w:t>NominalRoleStudentByQpCandidateCode</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exam_code</w:t>
            </w:r>
          </w:p>
        </w:tc>
        <w:tc>
          <w:tcPr>
            <w:tcW w:type="dxa" w:w="4320"/>
          </w:tcPr>
          <w:p>
            <w:r>
              <w:t>required — request.POST.get('exam_code')</w:t>
            </w:r>
          </w:p>
        </w:tc>
      </w:tr>
      <w:tr>
        <w:tc>
          <w:tcPr>
            <w:tcW w:type="dxa" w:w="4320"/>
          </w:tcPr>
          <w:p>
            <w:r>
              <w:t>qp_code</w:t>
            </w:r>
          </w:p>
        </w:tc>
        <w:tc>
          <w:tcPr>
            <w:tcW w:type="dxa" w:w="4320"/>
          </w:tcPr>
          <w:p>
            <w:r>
              <w:t>required — request.POST.get('qp_code')</w:t>
            </w:r>
          </w:p>
        </w:tc>
      </w:tr>
      <w:tr>
        <w:tc>
          <w:tcPr>
            <w:tcW w:type="dxa" w:w="4320"/>
          </w:tcPr>
          <w:p>
            <w:r>
              <w:t>candidate_code</w:t>
            </w:r>
          </w:p>
        </w:tc>
        <w:tc>
          <w:tcPr>
            <w:tcW w:type="dxa" w:w="4320"/>
          </w:tcPr>
          <w:p>
            <w:r>
              <w:t>required — request.POST.get('candidate_code')</w:t>
            </w:r>
          </w:p>
        </w:tc>
      </w:tr>
    </w:tbl>
    <w:p>
      <w:pPr>
        <w:pStyle w:val="Heading3"/>
      </w:pPr>
      <w:r>
        <w:t>Response — success</w:t>
      </w:r>
    </w:p>
    <w:p>
      <w:r>
        <w:rPr>
          <w:rFonts w:ascii="Courier New" w:hAnsi="Courier New"/>
          <w:sz w:val="18"/>
        </w:rPr>
        <w:t>{</w:t>
        <w:br/>
        <w:t xml:space="preserve">  "success": true,</w:t>
        <w:br/>
        <w:t xml:space="preserve">  "message": "&lt;EXAM_CODE_FETCH_SUCCESS_MSG&gt;",</w:t>
        <w:br/>
        <w:t xml:space="preserve">  "data": {</w:t>
        <w:br/>
        <w:t xml:space="preserve">    "data_status": "True",</w:t>
        <w:br/>
        <w:t xml:space="preserve">    "student": { ...ExamHallAllotmentStudentSerializerNew output — external... },</w:t>
        <w:br/>
        <w:t xml:space="preserve">    "exam_schedule_id": &lt;id&gt;, "exam_center_id": &lt;id&gt;, "hall_id": &lt;id&gt;</w:t>
        <w:br/>
        <w:t xml:space="preserve">  }</w:t>
        <w:br/>
        <w:t>}</w:t>
        <w:br/>
        <w:t># HTTP 200 OK</w:t>
      </w:r>
    </w:p>
    <w:p>
      <w:pPr>
        <w:pStyle w:val="Heading3"/>
      </w:pPr>
      <w:r>
        <w:t>Response — failure</w:t>
      </w:r>
    </w:p>
    <w:p>
      <w:r>
        <w:rPr>
          <w:rFonts w:ascii="Courier New" w:hAnsi="Courier New"/>
          <w:sz w:val="18"/>
        </w:rPr>
        <w:t>{</w:t>
        <w:br/>
        <w:t xml:space="preserve">  "success": false,</w:t>
        <w:br/>
        <w:t xml:space="preserve">  "message": "&lt;BAD_GATEWAY&gt;",</w:t>
        <w:br/>
        <w:t xml:space="preserve">  "error_code": "&lt;BAD_GATEWAY_ERROR_CODE&gt;"</w:t>
        <w:br/>
        <w:t>}</w:t>
        <w:br/>
        <w:t># HTTP 500 Internal Server Error</w:t>
      </w:r>
    </w:p>
    <w:p>
      <w:pPr>
        <w:pStyle w:val="Heading3"/>
      </w:pPr>
      <w:r>
        <w:t>Notes</w:t>
      </w:r>
    </w:p>
    <w:p>
      <w:pPr>
        <w:pStyle w:val="ListBullet"/>
      </w:pPr>
      <w:r>
        <w:t>By far the best-written endpoint in this file: explicit required-field validation with individual messages, step-numbered comments, select_related() used to avoid extra queries, and a clean linear not-found chain (exam → QP-exam-mapping → exam schedule → student allotment) with no loop-scoped return bugs anywhere. Reads via request.POST.get(...) rather than request.data.get(...) — still the app-wide pattern, but consistent with a POST form-style submission here rather than JSON, so unlike other confirmed cases it isn't necessarily a live bug, just unverifiable from source alone which content-type the frontend actually sends.</w:t>
      </w:r>
    </w:p>
    <w:p>
      <w:pPr>
        <w:pStyle w:val="ListBullet"/>
      </w:pPr>
      <w:r>
        <w:t>Nonetheless still exhibits the file's dominant "fake success" shape: every one of its 5 validation/not-found branches (missing exam_code, missing qp_code, missing candidate_code, exam not found, QP not mapped, schedule not found, student not found) returns success: true with data_status: "False" (note: this endpoint spells it correctly, "False", unlike every other endpoint's "Flase" — a small but real inconsistency even within the same recurring anti-pattern) rather than using the envelope's own success: false. A caller checking only the top-level success flag cannot distinguish "student found" from "exam code doesn't exist" without also inspecting data_status.</w:t>
      </w:r>
    </w:p>
    <w:p>
      <w:pPr>
        <w:pStyle w:val="ListBullet"/>
      </w:pPr>
      <w:r>
        <w:t>This endpoint's evident purpose — resolving exam_schedule_id / exam_center_id / hall_id for a given exam+QP+candidate code — is to feed those three ids into endpoint 12 or 14's studlist-based print flow, though nothing in the source formally links them beyond the field names matching.</w:t>
      </w:r>
    </w:p>
    <w:p>
      <w:pPr>
        <w:pStyle w:val="Heading2"/>
      </w:pPr>
      <w:r>
        <w:t>14. NominalviewprintstudwiseGet — nominal roll print for a checked subset of students (GET)</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nominalviewprintstudwiseget/</w:t>
            </w:r>
          </w:p>
        </w:tc>
      </w:tr>
      <w:tr>
        <w:tc>
          <w:tcPr>
            <w:tcW w:type="dxa" w:w="4320"/>
          </w:tcPr>
          <w:p>
            <w:r>
              <w:t>Method</w:t>
            </w:r>
          </w:p>
        </w:tc>
        <w:tc>
          <w:tcPr>
            <w:tcW w:type="dxa" w:w="4320"/>
          </w:tcPr>
          <w:p>
            <w:r>
              <w:t>GET</w:t>
            </w:r>
          </w:p>
        </w:tc>
      </w:tr>
      <w:tr>
        <w:tc>
          <w:tcPr>
            <w:tcW w:type="dxa" w:w="4320"/>
          </w:tcPr>
          <w:p>
            <w:r>
              <w:t>Auth</w:t>
            </w:r>
          </w:p>
        </w:tc>
        <w:tc>
          <w:tcPr>
            <w:tcW w:type="dxa" w:w="4320"/>
          </w:tcPr>
          <w:p>
            <w:r>
              <w:t>None declared</w:t>
            </w:r>
          </w:p>
        </w:tc>
      </w:tr>
      <w:tr>
        <w:tc>
          <w:tcPr>
            <w:tcW w:type="dxa" w:w="4320"/>
          </w:tcPr>
          <w:p>
            <w:r>
              <w:t>View class</w:t>
            </w:r>
          </w:p>
        </w:tc>
        <w:tc>
          <w:tcPr>
            <w:tcW w:type="dxa" w:w="4320"/>
          </w:tcPr>
          <w:p>
            <w:r>
              <w:t>NominalviewprintstudwiseGet</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exam_schedule_id</w:t>
            </w:r>
          </w:p>
        </w:tc>
        <w:tc>
          <w:tcPr>
            <w:tcW w:type="dxa" w:w="4320"/>
          </w:tcPr>
          <w:p>
            <w:r>
              <w:t>request.GET.get('exam_schedule_id', '')</w:t>
            </w:r>
          </w:p>
        </w:tc>
      </w:tr>
      <w:tr>
        <w:tc>
          <w:tcPr>
            <w:tcW w:type="dxa" w:w="4320"/>
          </w:tcPr>
          <w:p>
            <w:r>
              <w:t>exam_center_id</w:t>
            </w:r>
          </w:p>
        </w:tc>
        <w:tc>
          <w:tcPr>
            <w:tcW w:type="dxa" w:w="4320"/>
          </w:tcPr>
          <w:p>
            <w:r>
              <w:t>request.GET.get('exam_center_id', '')</w:t>
            </w:r>
          </w:p>
        </w:tc>
      </w:tr>
      <w:tr>
        <w:tc>
          <w:tcPr>
            <w:tcW w:type="dxa" w:w="4320"/>
          </w:tcPr>
          <w:p>
            <w:r>
              <w:t>hall_id</w:t>
            </w:r>
          </w:p>
        </w:tc>
        <w:tc>
          <w:tcPr>
            <w:tcW w:type="dxa" w:w="4320"/>
          </w:tcPr>
          <w:p>
            <w:r>
              <w:t>request.GET.get('hall_id', '')</w:t>
            </w:r>
          </w:p>
        </w:tc>
      </w:tr>
      <w:tr>
        <w:tc>
          <w:tcPr>
            <w:tcW w:type="dxa" w:w="4320"/>
          </w:tcPr>
          <w:p>
            <w:r>
              <w:t>studlist</w:t>
            </w:r>
          </w:p>
        </w:tc>
        <w:tc>
          <w:tcPr>
            <w:tcW w:type="dxa" w:w="4320"/>
          </w:tcPr>
          <w:p>
            <w:r>
              <w:t>JSON-encoded string, default '[]' — request.GET.get('studlist', '[]'), then json.loads()</w:t>
            </w:r>
          </w:p>
        </w:tc>
      </w:tr>
    </w:tbl>
    <w:p>
      <w:pPr>
        <w:pStyle w:val="Heading3"/>
      </w:pPr>
      <w:r>
        <w:t>Response — success</w:t>
      </w:r>
    </w:p>
    <w:p>
      <w:r>
        <w:rPr>
          <w:rFonts w:ascii="Courier New" w:hAnsi="Courier New"/>
          <w:sz w:val="18"/>
        </w:rPr>
        <w:t>{</w:t>
        <w:br/>
        <w:t xml:space="preserve">  "success": true,</w:t>
        <w:br/>
        <w:t xml:space="preserve">  "message": "&lt;EXAM_CODE_FETCH_SUCCESS_MSG&gt;",</w:t>
        <w:br/>
        <w:t xml:space="preserve">  "data": { "halllist": [ {"students": [...], "schedule": {...}, "teacher": [...],</w:t>
        <w:br/>
        <w:t xml:space="preserve">                            "hallname": "...", "hallid": &lt;id&gt;, "collegename": "...",</w:t>
        <w:br/>
        <w:t xml:space="preserve">                            "collegecode": "...", "count": &lt;int&gt;, "qp_code": "..."} ] }</w:t>
        <w:br/>
        <w:t>}</w:t>
        <w:br/>
        <w:t># HTTP 200 OK</w:t>
      </w:r>
    </w:p>
    <w:p>
      <w:pPr>
        <w:pStyle w:val="Heading3"/>
      </w:pPr>
      <w:r>
        <w:t>Response — failure</w:t>
      </w:r>
    </w:p>
    <w:p>
      <w:r>
        <w:rPr>
          <w:rFonts w:ascii="Courier New" w:hAnsi="Courier New"/>
          <w:sz w:val="18"/>
        </w:rPr>
        <w:t>{</w:t>
        <w:br/>
        <w:t xml:space="preserve">  "success": false,</w:t>
        <w:br/>
        <w:t xml:space="preserve">  "message": "&lt;BAD_GATEWAY&gt;",</w:t>
        <w:br/>
        <w:t xml:space="preserve">  "error_code": "&lt;BAD_GATEWAY_ERROR_CODE&gt;"</w:t>
        <w:br/>
        <w:t>}</w:t>
        <w:br/>
        <w:t># HTTP 500 Internal Server Error</w:t>
      </w:r>
    </w:p>
    <w:p>
      <w:pPr>
        <w:pStyle w:val="Heading3"/>
      </w:pPr>
      <w:r>
        <w:t>Notes</w:t>
      </w:r>
    </w:p>
    <w:p>
      <w:pPr>
        <w:pStyle w:val="ListBullet"/>
      </w:pPr>
      <w:r>
        <w:t>Line-for-line near-duplicate of endpoint 12 (Nominalviewprintstudwise), rewritten as a GET with query-string parameters and default fallbacks ('', '[]') instead of POST body dict indexing — a GET endpoint that both reads a JSON blob from the query string AND can silently accept a missing studlist as an empty list rather than erroring, unlike endpoint 12 where a missing studlist raises KeyError.</w:t>
      </w:r>
    </w:p>
    <w:p>
      <w:pPr>
        <w:pStyle w:val="ListBullet"/>
      </w:pPr>
      <w:r>
        <w:t>Shares the same per-hall premature-return bug as endpoints 6, 8 and 12 — the fourth and last occurrence of this exact defect in this file. All four copies should be fixed together if the loop is meant to report a partial-failure per hall rather than aborting the whole request on the first one.</w:t>
      </w:r>
    </w:p>
    <w:p>
      <w:pPr>
        <w:pStyle w:val="ListBullet"/>
      </w:pPr>
      <w:r>
        <w:t>Putting a potentially large, structured JSON payload (studlist) into a GET query string rather than a POST body is also unusual for this app — URL length limits and query-string encoding/escaping of JSON make this a fragile transport choice compared to the equivalent POST endpoint.</w:t>
      </w:r>
    </w:p>
    <w:p>
      <w:pPr>
        <w:pStyle w:val="Heading2"/>
      </w:pPr>
      <w:r>
        <w:t>Notes on this source file</w:t>
      </w:r>
    </w:p>
    <w:p>
      <w:pPr>
        <w:pStyle w:val="ListBullet"/>
      </w:pPr>
      <w:r>
        <w:t>The single most consequential pattern in this file: across its 14 endpoints, the vast majority of "nothing found" / "nothing to do" branches return format_response(True, &lt;message&gt;, data={"data_status": "Flase"|"True"}, ...) — success: true regardless of outcome, with the real result carried only in a secondary, inconsistently-spelled string field inside data. This is a distinct and more serious variant of the success-message/status-code inconsistencies already catalogued elsewhere in this app: previous findings were about the wrong status code or an odd message shape alongside a correct success flag; here the success flag itself is wrong. Every caller of this file's endpoints that trusts the top-level success flag (as the app's own envelope contract implies it can) will misread a real result as a successful one.</w:t>
      </w:r>
    </w:p>
    <w:p>
      <w:pPr>
        <w:pStyle w:val="ListBullet"/>
      </w:pPr>
      <w:r>
        <w:t>This file's "hall print" family (Nominalviewprint, Signingsheetprint, Nominalviewprintstudwise, NominalviewprintstudwiseGet) is built from four independently-maintained, near-identical copies of the same per-hall pagination/question-paper/print-status logic, all four sharing the identical premature-return-inside-the-loop defect. NominalviewStudentwise has a related but more severe version that also discards remaining halls on the success path. A shared helper would have let one fix apply everywhere instead of four (or five, counting NominalviewStudentwise) separate patches.</w:t>
      </w:r>
    </w:p>
    <w:p>
      <w:pPr>
        <w:pStyle w:val="ListBullet"/>
      </w:pPr>
      <w:r>
        <w:t>This is the first module documented where NOT ONE serializer used in the file is confirmable — the file contains no local serializer import of any kind, so DistrictSerializers, CollegeSerializer, ExaminationCenterSerializer, ExaminationSerializer, ExaminationScheduleNewSerializer, ExamHallAllotmentserializer, ExamHallAllotmentTeachser, ExamHallAllotmentStudentSerializerNew and ExamHallAllotmentCourseserializer are all external. Two names among these are known to also exist locally in this app's own serializers.py (DistrictSerializers here; ProgrammeGroupSerializer and AdmissionYearSerializer in attendance.py) without being the classes actually in scope — worth keeping an eye on in the remaining modules, since it suggests this app's local serializers.py may contain a meaningful amount of dead/superseded code shadowed by identically-named external classes.</w:t>
      </w:r>
    </w:p>
    <w:p>
      <w:pPr>
        <w:pStyle w:val="ListBullet"/>
      </w:pPr>
      <w:r>
        <w:t>ExamCenterHalls is the only endpoint in this file with no try/except at all — a second confirmed instance of the "missing exception handling entirely" pattern first catalogued in absentee_stmt.py.</w:t>
      </w:r>
    </w:p>
    <w:p>
      <w:pPr>
        <w:pStyle w:val="ListBullet"/>
      </w:pPr>
      <w:r>
        <w:t>The bare literal 78 recurs as part of this file's module-level ALLOWED_STATES = [ACTIVE_STATE, 78] constant, used by nearly every query in the file, with no comment anywhere explaining what state 78 represents.</w:t>
      </w:r>
    </w:p>
    <w:p>
      <w:pPr>
        <w:pStyle w:val="ListBullet"/>
      </w:pPr>
      <w:r>
        <w:t>No view in this file declares permission_classes.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