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amp-web-mark-entry-apis"/>
    <w:p>
      <w:pPr>
        <w:pStyle w:val="Heading1"/>
      </w:pPr>
      <w:r>
        <w:t xml:space="preserve">Camp Web Mark Entry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camp_mgmt/mark_entry.py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web</w:t>
      </w:r>
      <w:r>
        <w:t xml:space="preserve"> </w:t>
      </w:r>
      <w:r>
        <w:t xml:space="preserve">counterpart to</w:t>
      </w:r>
      <w:r>
        <w:t xml:space="preserve"> </w:t>
      </w:r>
      <w:r>
        <w:rPr>
          <w:rStyle w:val="VerbatimChar"/>
        </w:rPr>
        <w:t xml:space="preserve">camp_mobile_rev.py</w:t>
      </w:r>
      <w:r>
        <w:t xml:space="preserve">/</w:t>
      </w:r>
      <w:r>
        <w:rPr>
          <w:rStyle w:val="VerbatimChar"/>
        </w:rPr>
        <w:t xml:space="preserve">campmobile.py</w:t>
      </w:r>
      <w:r>
        <w:t xml:space="preserve">’s mobile</w:t>
      </w:r>
      <w:r>
        <w:t xml:space="preserve"> </w:t>
      </w:r>
      <w:r>
        <w:t xml:space="preserve">mark-entry flows — an examiner logged into the SLCM website (rather</w:t>
      </w:r>
      <w:r>
        <w:t xml:space="preserve"> </w:t>
      </w:r>
      <w:r>
        <w:t xml:space="preserve">than the Teacher App) picks a camp → QP code → bundle, scans/decodes a</w:t>
      </w:r>
      <w:r>
        <w:t xml:space="preserve"> </w:t>
      </w:r>
      <w:r>
        <w:t xml:space="preserve">candidate’s QR, and uploads marks — with the same</w:t>
      </w:r>
      <w:r>
        <w:t xml:space="preserve"> </w:t>
      </w:r>
      <w:r>
        <w:t xml:space="preserve">Chief-Examiner-overwrites / two-examiner-average /</w:t>
      </w:r>
      <w:r>
        <w:t xml:space="preserve"> </w:t>
      </w:r>
      <w:r>
        <w:t xml:space="preserve">nearest-mark-tiebreak-for-3rd+ escalation logic already documented in</w:t>
      </w:r>
      <w:r>
        <w:t xml:space="preserve"> </w:t>
      </w:r>
      <w:r>
        <w:rPr>
          <w:rStyle w:val="VerbatimChar"/>
        </w:rPr>
        <w:t xml:space="preserve">camp-mobile-revaluation.docx</w:t>
      </w:r>
      <w:r>
        <w:t xml:space="preserve"> </w:t>
      </w:r>
      <w:r>
        <w:t xml:space="preserve">endpoint #4. This is the largest file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(nearly 2,000 lines), so this doc focuses on what’s</w:t>
      </w:r>
      <w:r>
        <w:t xml:space="preserve"> </w:t>
      </w:r>
      <w:r>
        <w:t xml:space="preserve">different or notable here rather than re-deriving the shared averaging</w:t>
      </w:r>
      <w:r>
        <w:t xml:space="preserve"> </w:t>
      </w:r>
      <w:r>
        <w:t xml:space="preserve">algorithm from scratch — refer to</w:t>
      </w:r>
      <w:r>
        <w:t xml:space="preserve"> </w:t>
      </w:r>
      <w:r>
        <w:rPr>
          <w:rStyle w:val="VerbatimChar"/>
        </w:rPr>
        <w:t xml:space="preserve">camp-mobile-revaluation.docx</w:t>
      </w:r>
      <w:r>
        <w:t xml:space="preserve"> </w:t>
      </w:r>
      <w:r>
        <w:t xml:space="preserve">for</w:t>
      </w:r>
      <w:r>
        <w:t xml:space="preserve"> </w:t>
      </w:r>
      <w:r>
        <w:t xml:space="preserve">that logic in full.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 No duplicate URL</w:t>
      </w:r>
      <w:r>
        <w:t xml:space="preserve"> </w:t>
      </w:r>
      <w:r>
        <w:t xml:space="preserve">registrations here — each live endpoint is registered once. One 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Bundleapprove</w:t>
      </w:r>
      <w:r>
        <w:t xml:space="preserve">) is</w:t>
      </w:r>
      <w:r>
        <w:t xml:space="preserve"> </w:t>
      </w:r>
      <w:r>
        <w:rPr>
          <w:bCs/>
          <w:b/>
        </w:rPr>
        <w:t xml:space="preserve">entirely dead code</w:t>
      </w:r>
      <w:r>
        <w:t xml:space="preserve">, commented out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— see the dedicated note below.</w:t>
      </w:r>
    </w:p>
    <w:bookmarkEnd w:id="20"/>
    <w:bookmarkStart w:id="21" w:name="examiner-qp-code-list-bundle-code-list"/>
    <w:p>
      <w:pPr>
        <w:pStyle w:val="Heading2"/>
      </w:pPr>
      <w:r>
        <w:t xml:space="preserve">1–2. Examiner QP Code List &amp; Bundle Code List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examiner-qpcodes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examiner-bundle-codes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CampWebExaminerQPCode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CampWebExaminerBundleCode</w:t>
            </w:r>
          </w:p>
        </w:tc>
      </w:tr>
    </w:tbl>
    <w:p>
      <w:pPr>
        <w:pStyle w:val="BodyText"/>
      </w:pPr>
      <w:r>
        <w:t xml:space="preserve">Straightforward drill-down: QP codes the examiner has bundles for at a</w:t>
      </w:r>
      <w:r>
        <w:t xml:space="preserve"> </w:t>
      </w:r>
      <w:r>
        <w:t xml:space="preserve">camp, then bundle codes for a chosen QP code. No permission check on</w:t>
      </w:r>
      <w:r>
        <w:t xml:space="preserve"> </w:t>
      </w:r>
      <w:r>
        <w:t xml:space="preserve">either (relies entirely on the query being scoped to</w:t>
      </w:r>
      <w:r>
        <w:t xml:space="preserve"> </w:t>
      </w:r>
      <w:r>
        <w:rPr>
          <w:rStyle w:val="VerbatimChar"/>
        </w:rPr>
        <w:t xml:space="preserve">camp_rol_allo__camp_user=user</w:t>
      </w:r>
      <w:r>
        <w:t xml:space="preserve">).</w:t>
      </w:r>
    </w:p>
    <w:bookmarkEnd w:id="21"/>
    <w:bookmarkStart w:id="29" w:name="camp-web-mark-upload-the-core-action"/>
    <w:p>
      <w:pPr>
        <w:pStyle w:val="Heading2"/>
      </w:pPr>
      <w:r>
        <w:t xml:space="preserve">3. Camp Web Mark Upload — the Core Action 🔴</w:t>
      </w:r>
    </w:p>
    <w:p>
      <w:pPr>
        <w:pStyle w:val="FirstParagraph"/>
      </w:pPr>
      <w:r>
        <w:t xml:space="preserve">The web equivalent of</w:t>
      </w:r>
      <w:r>
        <w:t xml:space="preserve"> </w:t>
      </w:r>
      <w:r>
        <w:rPr>
          <w:rStyle w:val="VerbatimChar"/>
        </w:rPr>
        <w:t xml:space="preserve">camp_mobile_rev.py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RevCampmarkupload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campmobile.py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Campmarkupload</w:t>
      </w:r>
      <w:r>
        <w:t xml:space="preserve">, but</w:t>
      </w:r>
      <w:r>
        <w:t xml:space="preserve"> </w:t>
      </w:r>
      <w:r>
        <w:rPr>
          <w:bCs/>
          <w:b/>
        </w:rPr>
        <w:t xml:space="preserve">handles both first-pass and</w:t>
      </w:r>
      <w:r>
        <w:rPr>
          <w:bCs/>
          <w:b/>
        </w:rPr>
        <w:t xml:space="preserve"> </w:t>
      </w:r>
      <w:r>
        <w:rPr>
          <w:bCs/>
          <w:b/>
        </w:rPr>
        <w:t xml:space="preserve">revaluation marks in a single endpoint</w:t>
      </w:r>
      <w:r>
        <w:t xml:space="preserve"> </w:t>
      </w:r>
      <w:r>
        <w:t xml:space="preserve">(branching internally on</w:t>
      </w:r>
      <w:r>
        <w:t xml:space="preserve"> </w:t>
      </w:r>
      <w:r>
        <w:t xml:space="preserve">which kind of assignment exists for the candidate), rather than being</w:t>
      </w:r>
      <w:r>
        <w:t xml:space="preserve"> </w:t>
      </w:r>
      <w:r>
        <w:t xml:space="preserve">split across separate mobile apps/files the way the mobile flows are.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examiner-mark-entry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(camp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(upload)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CampWebmarkupload</w:t>
            </w:r>
          </w:p>
        </w:tc>
      </w:tr>
    </w:tbl>
    <w:bookmarkStart w:id="22" w:name="request-body-post"/>
    <w:p>
      <w:pPr>
        <w:pStyle w:val="Heading3"/>
      </w:pPr>
      <w:r>
        <w:t xml:space="preserve">Request body (POST)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only to determine if the user is Chief Examiner</w:t>
            </w:r>
            <w:r>
              <w:t xml:space="preserve"> </w:t>
            </w:r>
            <w:r>
              <w:rPr>
                <w:iCs/>
                <w:i/>
              </w:rPr>
              <w:t xml:space="preserve">at this camp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stringified list</w:t>
            </w:r>
            <w:r>
              <w:t xml:space="preserve">, parsed with</w:t>
            </w:r>
            <w:r>
              <w:t xml:space="preserve"> </w:t>
            </w:r>
            <w:r>
              <w:rPr>
                <w:rStyle w:val="VerbatimChar"/>
              </w:rPr>
              <w:t xml:space="preserve">ast.literal_eval(request.POST.get(...))</w:t>
            </w:r>
          </w:p>
        </w:tc>
      </w:tr>
    </w:tbl>
    <w:bookmarkEnd w:id="22"/>
    <w:bookmarkStart w:id="23" w:name="good-practice-worth-highlighting"/>
    <w:p>
      <w:pPr>
        <w:pStyle w:val="Heading3"/>
      </w:pPr>
      <w:r>
        <w:t xml:space="preserve">✅ Good practice worth highlighting</w:t>
      </w:r>
    </w:p>
    <w:p>
      <w:pPr>
        <w:pStyle w:val="FirstParagraph"/>
      </w:pPr>
      <w:r>
        <w:rPr>
          <w:rStyle w:val="VerbatimChar"/>
        </w:rPr>
        <w:t xml:space="preserve">candidate_marks</w:t>
      </w:r>
      <w:r>
        <w:t xml:space="preserve"> </w:t>
      </w:r>
      <w:r>
        <w:t xml:space="preserve">is parsed with</w:t>
      </w:r>
      <w:r>
        <w:t xml:space="preserve"> </w:t>
      </w:r>
      <w:r>
        <w:rPr>
          <w:rStyle w:val="VerbatimChar"/>
        </w:rPr>
        <w:t xml:space="preserve">ast.literal_eval()</w:t>
      </w:r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safe</w:t>
      </w:r>
      <w:r>
        <w:t xml:space="preserve"> </w:t>
      </w:r>
      <w:r>
        <w:t xml:space="preserve">way to turn a string back into a Python literal. This is worth calling</w:t>
      </w:r>
      <w:r>
        <w:t xml:space="preserve"> </w:t>
      </w:r>
      <w:r>
        <w:t xml:space="preserve">out specifically because</w:t>
      </w:r>
      <w:r>
        <w:t xml:space="preserve"> </w:t>
      </w:r>
      <w:r>
        <w:rPr>
          <w:rStyle w:val="VerbatimChar"/>
        </w:rPr>
        <w:t xml:space="preserve">extmark_entry.py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ExtMarkEntry</w:t>
      </w:r>
      <w:r>
        <w:t xml:space="preserve"> </w:t>
      </w:r>
      <w:r>
        <w:t xml:space="preserve">does the</w:t>
      </w:r>
      <w:r>
        <w:t xml:space="preserve"> </w:t>
      </w:r>
      <w:r>
        <w:t xml:space="preserve">unsafe equivalent with a bare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(flagged as a security concern</w:t>
      </w:r>
      <w:r>
        <w:t xml:space="preserve"> </w:t>
      </w:r>
      <w:r>
        <w:t xml:space="preserve">in that file’s doc) — this file already has the safe pattern in active</w:t>
      </w:r>
      <w:r>
        <w:t xml:space="preserve"> </w:t>
      </w:r>
      <w:r>
        <w:t xml:space="preserve">use elsewhere in the same codebase, so fixing that other file is a</w:t>
      </w:r>
      <w:r>
        <w:t xml:space="preserve"> </w:t>
      </w:r>
      <w:r>
        <w:t xml:space="preserve">matter of copying an existing, working pattern rather than introducing</w:t>
      </w:r>
      <w:r>
        <w:t xml:space="preserve"> </w:t>
      </w:r>
      <w:r>
        <w:t xml:space="preserve">something new.</w:t>
      </w:r>
    </w:p>
    <w:bookmarkEnd w:id="23"/>
    <w:bookmarkStart w:id="24" w:name="the-10-candidate-batch-limit-is-disabled"/>
    <w:p>
      <w:pPr>
        <w:pStyle w:val="Heading3"/>
      </w:pPr>
      <w:r>
        <w:t xml:space="preserve">⚠️ The 10-candidate batch limit is disabled</w:t>
      </w:r>
    </w:p>
    <w:p>
      <w:pPr>
        <w:pStyle w:val="SourceCode"/>
      </w:pPr>
      <w:r>
        <w:rPr>
          <w:rStyle w:val="CommentTok"/>
        </w:rPr>
        <w:t xml:space="preserve"># if len(candidate_mark_list) &gt; 10:</w:t>
      </w:r>
      <w:r>
        <w:br/>
      </w:r>
      <w:r>
        <w:rPr>
          <w:rStyle w:val="CommentTok"/>
        </w:rPr>
        <w:t xml:space="preserve">#     return format_respo nse(</w:t>
      </w:r>
      <w:r>
        <w:br/>
      </w:r>
      <w:r>
        <w:rPr>
          <w:rStyle w:val="CommentTok"/>
        </w:rPr>
        <w:t xml:space="preserve">#         False,</w:t>
      </w:r>
      <w:r>
        <w:br/>
      </w:r>
      <w:r>
        <w:rPr>
          <w:rStyle w:val="CommentTok"/>
        </w:rPr>
        <w:t xml:space="preserve">#         MARK_LIST_LIMIT,</w:t>
      </w:r>
      <w:r>
        <w:br/>
      </w:r>
      <w:r>
        <w:rPr>
          <w:rStyle w:val="CommentTok"/>
        </w:rPr>
        <w:t xml:space="preserve">#         ...</w:t>
      </w:r>
    </w:p>
    <w:p>
      <w:pPr>
        <w:pStyle w:val="FirstParagraph"/>
      </w:pPr>
      <w:r>
        <w:t xml:space="preserve">Both mobile mark-upload endpoints (</w:t>
      </w:r>
      <w:r>
        <w:rPr>
          <w:rStyle w:val="VerbatimChar"/>
        </w:rPr>
        <w:t xml:space="preserve">Campmarkupload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RevCampmarkupload</w:t>
      </w:r>
      <w:r>
        <w:t xml:space="preserve">) enforce a maximum of 10 candidates per request.</w:t>
      </w:r>
      <w:r>
        <w:t xml:space="preserve"> </w:t>
      </w:r>
      <w:r>
        <w:t xml:space="preserve">Here, that same check exists in the code but is commented out (and has</w:t>
      </w:r>
      <w:r>
        <w:t xml:space="preserve"> </w:t>
      </w:r>
      <w:r>
        <w:t xml:space="preserve">a typo in the commented function name,</w:t>
      </w:r>
      <w:r>
        <w:t xml:space="preserve"> </w:t>
      </w:r>
      <w:r>
        <w:rPr>
          <w:rStyle w:val="VerbatimChar"/>
        </w:rPr>
        <w:t xml:space="preserve">format_respo nse</w:t>
      </w:r>
      <w:r>
        <w:t xml:space="preserve">, suggesting</w:t>
      </w:r>
      <w:r>
        <w:t xml:space="preserve"> </w:t>
      </w:r>
      <w:r>
        <w:t xml:space="preserve">it may have been disabled while mid-edit rather than as a deliberate</w:t>
      </w:r>
      <w:r>
        <w:t xml:space="preserve"> </w:t>
      </w:r>
      <w:r>
        <w:t xml:space="preserve">design decision) — so this endpoint currently accepts a</w:t>
      </w:r>
      <w:r>
        <w:t xml:space="preserve"> </w:t>
      </w:r>
      <w:r>
        <w:rPr>
          <w:rStyle w:val="VerbatimChar"/>
        </w:rPr>
        <w:t xml:space="preserve">candidate_marks</w:t>
      </w:r>
      <w:r>
        <w:t xml:space="preserve"> </w:t>
      </w:r>
      <w:r>
        <w:t xml:space="preserve">list of any size. Worth confirming with whoever owns</w:t>
      </w:r>
      <w:r>
        <w:t xml:space="preserve"> </w:t>
      </w:r>
      <w:r>
        <w:t xml:space="preserve">this feature whether the batch limit was intentionally removed for the</w:t>
      </w:r>
      <w:r>
        <w:t xml:space="preserve"> </w:t>
      </w:r>
      <w:r>
        <w:t xml:space="preserve">web flow, or should be restored to match its mobile siblings.</w:t>
      </w:r>
    </w:p>
    <w:bookmarkEnd w:id="24"/>
    <w:bookmarkStart w:id="25" w:name="X0780b007cdfbbbe4edece70f95553eb8ae76bb0"/>
    <w:p>
      <w:pPr>
        <w:pStyle w:val="Heading3"/>
      </w:pPr>
      <w:r>
        <w:t xml:space="preserve">🔴</w:t>
      </w:r>
      <w:r>
        <w:t xml:space="preserve"> </w:t>
      </w:r>
      <w:r>
        <w:rPr>
          <w:rStyle w:val="VerbatimChar"/>
        </w:rPr>
        <w:t xml:space="preserve">upload_count</w:t>
      </w:r>
      <w:r>
        <w:t xml:space="preserve"> </w:t>
      </w:r>
      <w:r>
        <w:t xml:space="preserve">conflates</w:t>
      </w:r>
      <w:r>
        <w:t xml:space="preserve"> </w:t>
      </w:r>
      <w:r>
        <w:t xml:space="preserve">“</w:t>
      </w:r>
      <w:r>
        <w:t xml:space="preserve">already uploaded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newly saved,</w:t>
      </w:r>
      <w:r>
        <w:t xml:space="preserve">”</w:t>
      </w:r>
      <w:r>
        <w:t xml:space="preserve"> </w:t>
      </w:r>
      <w:r>
        <w:t xml:space="preserve">producing misleading final responses</w:t>
      </w:r>
    </w:p>
    <w:p>
      <w:pPr>
        <w:pStyle w:val="FirstParagraph"/>
      </w:pPr>
      <w:r>
        <w:t xml:space="preserve">Early in the loop, if a mark already exists for this examiner+</w:t>
      </w:r>
      <w:r>
        <w:t xml:space="preserve"> </w:t>
      </w:r>
      <w:r>
        <w:t xml:space="preserve">candidate, the code logs it and does this: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examiner_false_num_exists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reval_examfalsenum_exists:</w:t>
      </w:r>
      <w:r>
        <w:br/>
      </w:r>
      <w:r>
        <w:rPr>
          <w:rStyle w:val="NormalTok"/>
        </w:rPr>
        <w:t xml:space="preserve">    markup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MarkUploadLog(request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candidate_mark_list, response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MARK_ALREADY_UPLOADED)</w:t>
      </w:r>
      <w:r>
        <w:br/>
      </w:r>
      <w:r>
        <w:rPr>
          <w:rStyle w:val="NormalTok"/>
        </w:rPr>
        <w:t xml:space="preserve">    markup.save()</w:t>
      </w:r>
      <w:r>
        <w:br/>
      </w:r>
      <w:r>
        <w:rPr>
          <w:rStyle w:val="NormalTok"/>
        </w:rPr>
        <w:t xml:space="preserve">    upload_count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upload_count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Every genuinely new save later in the function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increments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upload_count</w:t>
      </w:r>
      <w:r>
        <w:t xml:space="preserve">. Since one counter is used for both</w:t>
      </w:r>
      <w:r>
        <w:t xml:space="preserve"> </w:t>
      </w:r>
      <w:r>
        <w:t xml:space="preserve">“</w:t>
      </w:r>
      <w:r>
        <w:t xml:space="preserve">this</w:t>
      </w:r>
      <w:r>
        <w:t xml:space="preserve"> </w:t>
      </w:r>
      <w:r>
        <w:t xml:space="preserve">candidate’s mark was a duplicate, nothing new was saved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this</w:t>
      </w:r>
      <w:r>
        <w:t xml:space="preserve"> </w:t>
      </w:r>
      <w:r>
        <w:t xml:space="preserve">candidate’s mark was newly saved,</w:t>
      </w:r>
      <w:r>
        <w:t xml:space="preserve">”</w:t>
      </w:r>
      <w:r>
        <w:t xml:space="preserve"> </w:t>
      </w:r>
      <w:r>
        <w:t xml:space="preserve">the final response logic can’t</w:t>
      </w:r>
      <w:r>
        <w:t xml:space="preserve"> </w:t>
      </w:r>
      <w:r>
        <w:t xml:space="preserve">actually tell these apart: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(candidate_mark_list)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upload_count: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...sends a "you have uploaded marks successfully" email...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MARK_SUCCESS_MSG, ...)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(candidate_mark_list)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upload_count: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MARK_ALREADY_UPLOADED, ...,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status.HTTP_406_NOT_ACCEPTABLE)</w:t>
      </w:r>
    </w:p>
    <w:p>
      <w:pPr>
        <w:pStyle w:val="FirstParagraph"/>
      </w:pPr>
      <w:r>
        <w:t xml:space="preserve">Two concrete consequences: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batch where every single candidate was a duplicate</w:t>
      </w:r>
      <w:r>
        <w:t xml:space="preserve"> </w:t>
      </w:r>
      <w:r>
        <w:t xml:space="preserve">(nothing</w:t>
      </w:r>
      <w:r>
        <w:t xml:space="preserve"> </w:t>
      </w:r>
      <w:r>
        <w:t xml:space="preserve">new saved at all) still hits the first branch — full success,</w:t>
      </w:r>
      <w:r>
        <w:t xml:space="preserve"> </w:t>
      </w:r>
      <w:r>
        <w:rPr>
          <w:rStyle w:val="VerbatimChar"/>
        </w:rPr>
        <w:t xml:space="preserve">MARK_SUCCESS_MSG</w:t>
      </w:r>
      <w:r>
        <w:t xml:space="preserve">, and a</w:t>
      </w:r>
      <w:r>
        <w:t xml:space="preserve"> </w:t>
      </w:r>
      <w:r>
        <w:t xml:space="preserve">“</w:t>
      </w:r>
      <w:r>
        <w:t xml:space="preserve">You have uploaded mark for N students</w:t>
      </w:r>
      <w:r>
        <w:t xml:space="preserve"> </w:t>
      </w:r>
      <w:r>
        <w:t xml:space="preserve">successfully</w:t>
      </w:r>
      <w:r>
        <w:t xml:space="preserve">”</w:t>
      </w:r>
      <w:r>
        <w:t xml:space="preserve"> </w:t>
      </w:r>
      <w:r>
        <w:rPr>
          <w:bCs/>
          <w:b/>
        </w:rPr>
        <w:t xml:space="preserve">email actually sent to the examiner</w:t>
      </w:r>
      <w:r>
        <w:t xml:space="preserve">, even though</w:t>
      </w:r>
      <w:r>
        <w:t xml:space="preserve"> </w:t>
      </w:r>
      <w:r>
        <w:t xml:space="preserve">zero new marks were recorded.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batch where some candidates saved successfully and others were</w:t>
      </w:r>
      <w:r>
        <w:rPr>
          <w:bCs/>
          <w:b/>
        </w:rPr>
        <w:t xml:space="preserve"> </w:t>
      </w:r>
      <w:r>
        <w:rPr>
          <w:bCs/>
          <w:b/>
        </w:rPr>
        <w:t xml:space="preserve">duplicates</w:t>
      </w:r>
      <w:r>
        <w:t xml:space="preserve"> </w:t>
      </w:r>
      <w:r>
        <w:t xml:space="preserve">hits the second branch — reported as</w:t>
      </w:r>
      <w:r>
        <w:t xml:space="preserve"> </w:t>
      </w:r>
      <w:r>
        <w:rPr>
          <w:rStyle w:val="VerbatimChar"/>
        </w:rPr>
        <w:t xml:space="preserve">MARK_ALREADY_UPLOADED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406</w:t>
      </w:r>
      <w:r>
        <w:t xml:space="preserve"> </w:t>
      </w:r>
      <w:r>
        <w:t xml:space="preserve">(implying the whole batch</w:t>
      </w:r>
      <w:r>
        <w:t xml:space="preserve"> </w:t>
      </w:r>
      <w:r>
        <w:t xml:space="preserve">failed), even though some marks in that same batch genuinely were</w:t>
      </w:r>
      <w:r>
        <w:t xml:space="preserve"> </w:t>
      </w:r>
      <w:r>
        <w:t xml:space="preserve">saved (and, confusingly, this branch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sends the</w:t>
      </w:r>
      <w:r>
        <w:t xml:space="preserve"> </w:t>
      </w:r>
      <w:r>
        <w:t xml:space="preserve">“</w:t>
      </w:r>
      <w:r>
        <w:t xml:space="preserve">uploaded</w:t>
      </w:r>
      <w:r>
        <w:t xml:space="preserve"> </w:t>
      </w:r>
      <w:r>
        <w:t xml:space="preserve">successfully</w:t>
      </w:r>
      <w:r>
        <w:t xml:space="preserve">”</w:t>
      </w:r>
      <w:r>
        <w:t xml:space="preserve"> </w:t>
      </w:r>
      <w:r>
        <w:t xml:space="preserve">email if</w:t>
      </w:r>
      <w:r>
        <w:t xml:space="preserve"> </w:t>
      </w:r>
      <w:r>
        <w:rPr>
          <w:rStyle w:val="VerbatimChar"/>
        </w:rPr>
        <w:t xml:space="preserve">upload_count != 0</w:t>
      </w:r>
      <w:r>
        <w:t xml:space="preserve">, so the examiner gets a</w:t>
      </w:r>
      <w:r>
        <w:t xml:space="preserve"> </w:t>
      </w:r>
      <w:r>
        <w:t xml:space="preserve">success email attached to what the API just told them was a</w:t>
      </w:r>
      <w:r>
        <w:t xml:space="preserve"> </w:t>
      </w:r>
      <w:r>
        <w:t xml:space="preserve">failure).</w:t>
      </w:r>
    </w:p>
    <w:p>
      <w:pPr>
        <w:pStyle w:val="BodyText"/>
      </w:pPr>
      <w:r>
        <w:t xml:space="preserve">Worth introducing two separate counters (e.g. </w:t>
      </w:r>
      <w:r>
        <w:rPr>
          <w:rStyle w:val="VerbatimChar"/>
        </w:rPr>
        <w:t xml:space="preserve">new_upload_count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duplicate_count</w:t>
      </w:r>
      <w:r>
        <w:t xml:space="preserve">) so the final response and email can accurately</w:t>
      </w:r>
      <w:r>
        <w:t xml:space="preserve"> </w:t>
      </w:r>
      <w:r>
        <w:t xml:space="preserve">reflect what actually happened.</w:t>
      </w:r>
    </w:p>
    <w:bookmarkEnd w:id="25"/>
    <w:bookmarkStart w:id="26" w:name="X5833195cdd81aab203a19e8e5150f7b3a72fde4"/>
    <w:p>
      <w:pPr>
        <w:pStyle w:val="Heading3"/>
      </w:pPr>
      <w:r>
        <w:t xml:space="preserve">Mixed use of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pagination_response</w:t>
      </w:r>
    </w:p>
    <w:p>
      <w:pPr>
        <w:pStyle w:val="FirstParagraph"/>
      </w:pPr>
      <w:r>
        <w:t xml:space="preserve">Every response inside this endpoint’s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 uses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, but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handler uses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 </w:t>
      </w:r>
      <w:r>
        <w:t xml:space="preserve">instead — worth confirming these two helpers</w:t>
      </w:r>
      <w:r>
        <w:t xml:space="preserve"> </w:t>
      </w:r>
      <w:r>
        <w:t xml:space="preserve">produce the same response shape, since a caller handling errors</w:t>
      </w:r>
      <w:r>
        <w:t xml:space="preserve"> </w:t>
      </w:r>
      <w:r>
        <w:t xml:space="preserve">differently from successes could break if they don’t.</w:t>
      </w:r>
    </w:p>
    <w:bookmarkEnd w:id="26"/>
    <w:bookmarkStart w:id="27" w:name="Xdff1819376d146661449ba06888588c8ff3e78c"/>
    <w:p>
      <w:pPr>
        <w:pStyle w:val="Heading3"/>
      </w:pPr>
      <w:r>
        <w:t xml:space="preserve">Same silently-skipped SMP branch as the mobile flow</w:t>
      </w:r>
    </w:p>
    <w:p>
      <w:pPr>
        <w:pStyle w:val="FirstParagraph"/>
      </w:pPr>
      <w:r>
        <w:rPr>
          <w:rStyle w:val="VerbatimChar"/>
        </w:rPr>
        <w:t xml:space="preserve">if mark.get("smp_status"): print("condition in future")</w:t>
      </w:r>
      <w:r>
        <w:t xml:space="preserve"> </w:t>
      </w:r>
      <w:r>
        <w:t xml:space="preserve">— identical</w:t>
      </w:r>
      <w:r>
        <w:t xml:space="preserve"> </w:t>
      </w:r>
      <w:r>
        <w:t xml:space="preserve">no-op already flagged in</w:t>
      </w:r>
      <w:r>
        <w:t xml:space="preserve"> </w:t>
      </w:r>
      <w:r>
        <w:rPr>
          <w:rStyle w:val="VerbatimChar"/>
        </w:rPr>
        <w:t xml:space="preserve">camp_mobile_rev.py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campmobile.py</w:t>
      </w:r>
      <w:r>
        <w:t xml:space="preserve">.</w:t>
      </w:r>
    </w:p>
    <w:bookmarkEnd w:id="27"/>
    <w:bookmarkStart w:id="28" w:name="same-unguarded-.first.last-chains"/>
    <w:p>
      <w:pPr>
        <w:pStyle w:val="Heading3"/>
      </w:pPr>
      <w:r>
        <w:t xml:space="preserve">Same 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/</w:t>
      </w:r>
      <w:r>
        <w:rPr>
          <w:rStyle w:val="VerbatimChar"/>
        </w:rPr>
        <w:t xml:space="preserve">.last()</w:t>
      </w:r>
      <w:r>
        <w:t xml:space="preserve"> </w:t>
      </w:r>
      <w:r>
        <w:t xml:space="preserve">chains</w:t>
      </w:r>
    </w:p>
    <w:p>
      <w:pPr>
        <w:pStyle w:val="FirstParagraph"/>
      </w:pPr>
      <w:r>
        <w:t xml:space="preserve">Course/max-mark/pass-min resolution throughout this function has the</w:t>
      </w:r>
      <w:r>
        <w:t xml:space="preserve"> </w:t>
      </w:r>
      <w:r>
        <w:t xml:space="preserve">same lack of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checks flagged repeatedly elsewhere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an unconfigured course parameter produces a specific</w:t>
      </w:r>
      <w:r>
        <w:t xml:space="preserve"> </w:t>
      </w:r>
      <w:r>
        <w:t xml:space="preserve">message (a good pattern, e.g. </w:t>
      </w:r>
      <w:r>
        <w:rPr>
          <w:iCs/>
          <w:i/>
        </w:rPr>
        <w:t xml:space="preserve">“</w:t>
      </w:r>
      <w:r>
        <w:rPr>
          <w:iCs/>
          <w:i/>
        </w:rPr>
        <w:t xml:space="preserve">The ESA pass minimum for the course is</w:t>
      </w:r>
      <w:r>
        <w:rPr>
          <w:iCs/>
          <w:i/>
        </w:rPr>
        <w:t xml:space="preserve"> </w:t>
      </w:r>
      <w:r>
        <w:rPr>
          <w:iCs/>
          <w:i/>
        </w:rPr>
        <w:t xml:space="preserve">not entered…</w:t>
      </w:r>
      <w:r>
        <w:rPr>
          <w:iCs/>
          <w:i/>
        </w:rPr>
        <w:t xml:space="preserve">”</w:t>
      </w:r>
      <w:r>
        <w:t xml:space="preserve">), but a missing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or similar</w:t>
      </w:r>
      <w:r>
        <w:t xml:space="preserve"> </w:t>
      </w:r>
      <w:r>
        <w:t xml:space="preserve">mid-chain record still falls through to the generic error.</w:t>
      </w:r>
    </w:p>
    <w:bookmarkEnd w:id="28"/>
    <w:bookmarkEnd w:id="29"/>
    <w:bookmarkStart w:id="33" w:name="camp-web-decrypt-candidate-code"/>
    <w:p>
      <w:pPr>
        <w:pStyle w:val="Heading2"/>
      </w:pPr>
      <w:r>
        <w:t xml:space="preserve">4. Camp Web Decrypt Candidate Code</w:t>
      </w:r>
    </w:p>
    <w:p>
      <w:pPr>
        <w:pStyle w:val="FirstParagraph"/>
      </w:pPr>
      <w:r>
        <w:t xml:space="preserve">Scans a candidate’s QR before mark entry, validates the bundle is in</w:t>
      </w:r>
      <w:r>
        <w:t xml:space="preserve"> </w:t>
      </w:r>
      <w:r>
        <w:t xml:space="preserve">the right state for this examiner, and returns candidate/course</w:t>
      </w:r>
      <w:r>
        <w:t xml:space="preserve"> </w:t>
      </w:r>
      <w:r>
        <w:t xml:space="preserve">context.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examiner-web-candidate-decode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CampWebDecryptcandidatecode</w:t>
            </w:r>
          </w:p>
        </w:tc>
      </w:tr>
    </w:tbl>
    <w:bookmarkStart w:id="30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Confirms the bundle is assigned to this examiner and not yet</w:t>
      </w:r>
      <w:r>
        <w:t xml:space="preserve"> </w:t>
      </w:r>
      <w:r>
        <w:t xml:space="preserve">allocated-only or already-returned, decrypts the QR</w:t>
      </w:r>
      <w:r>
        <w:t xml:space="preserve"> </w:t>
      </w:r>
      <w:r>
        <w:t xml:space="preserve">(</w:t>
      </w:r>
      <w:r>
        <w:rPr>
          <w:rStyle w:val="VerbatimChar"/>
        </w:rPr>
        <w:t xml:space="preserve">fernet_key.pem</w:t>
      </w:r>
      <w:r>
        <w:t xml:space="preserve">), resolves the candidate, checks they haven’t</w:t>
      </w:r>
      <w:r>
        <w:t xml:space="preserve"> </w:t>
      </w:r>
      <w:r>
        <w:t xml:space="preserve">already been evaluated (first-pass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revaluation) by this</w:t>
      </w:r>
      <w:r>
        <w:t xml:space="preserve"> </w:t>
      </w:r>
      <w:r>
        <w:t xml:space="preserve">examiner, confirms the candidate belongs to the scanned bundle, and</w:t>
      </w:r>
      <w:r>
        <w:t xml:space="preserve"> </w:t>
      </w:r>
      <w:r>
        <w:t xml:space="preserve">returns their code/sequence number/exam center/max mark.</w:t>
      </w:r>
    </w:p>
    <w:bookmarkEnd w:id="30"/>
    <w:bookmarkStart w:id="31" w:name="Xf8de38c977e150a064ce8c2ca65660a847c404b"/>
    <w:p>
      <w:pPr>
        <w:pStyle w:val="Heading3"/>
      </w:pPr>
      <w:r>
        <w:t xml:space="preserve">Response — several specific, human-readable failure messages (all HTTP 201)</w:t>
      </w:r>
    </w:p>
    <w:p>
      <w:pPr>
        <w:pStyle w:val="SourceCode"/>
      </w:pPr>
      <w:r>
        <w:rPr>
          <w:rStyle w:val="VerbatimChar"/>
        </w:rPr>
        <w:t xml:space="preserve">{ "status": false, "message": "This Bundle is does not allocated to you", "data": {}, "status_code": 201 }</w:t>
      </w:r>
      <w:r>
        <w:br/>
      </w:r>
      <w:r>
        <w:rPr>
          <w:rStyle w:val="VerbatimChar"/>
        </w:rPr>
        <w:t xml:space="preserve">{ "status": false, "message": "Please accept the bundle before entering the mark", "data": {}, "status_code": 201 }</w:t>
      </w:r>
      <w:r>
        <w:br/>
      </w:r>
      <w:r>
        <w:rPr>
          <w:rStyle w:val="VerbatimChar"/>
        </w:rPr>
        <w:t xml:space="preserve">{ "status": false, "message": "You cannot enter the mark because you have already returned the bundle", "data": {}, "status_code": 201 }</w:t>
      </w:r>
      <w:r>
        <w:br/>
      </w:r>
      <w:r>
        <w:rPr>
          <w:rStyle w:val="VerbatimChar"/>
        </w:rPr>
        <w:t xml:space="preserve">{ "status": false, "message": "Paper already Evaluated", "data": {}, "status_code": 201 }</w:t>
      </w:r>
      <w:r>
        <w:br/>
      </w:r>
      <w:r>
        <w:rPr>
          <w:rStyle w:val="VerbatimChar"/>
        </w:rPr>
        <w:t xml:space="preserve">{ "status": false, "message": "This paper does not belong to the selected bundle", "data": {}, "status_code": 201 }</w:t>
      </w:r>
    </w:p>
    <w:p>
      <w:pPr>
        <w:pStyle w:val="FirstParagraph"/>
      </w:pPr>
      <w:r>
        <w:t xml:space="preserve">Good, specific messaging throughout this endpoint — worth noting as</w:t>
      </w:r>
      <w:r>
        <w:t xml:space="preserve"> </w:t>
      </w:r>
      <w:r>
        <w:t xml:space="preserve">one of the better ones in the file for that reason, alongside a minor</w:t>
      </w:r>
      <w:r>
        <w:t xml:space="preserve"> </w:t>
      </w:r>
      <w:r>
        <w:t xml:space="preserve">observation:</w:t>
      </w:r>
      <w:r>
        <w:t xml:space="preserve"> </w:t>
      </w:r>
      <w:r>
        <w:rPr>
          <w:rStyle w:val="VerbatimChar"/>
        </w:rPr>
        <w:t xml:space="preserve">data.message</w:t>
      </w:r>
      <w:r>
        <w:t xml:space="preserve"> </w:t>
      </w:r>
      <w:r>
        <w:t xml:space="preserve">strings like these are hardcoded inline</w:t>
      </w:r>
      <w:r>
        <w:t xml:space="preserve"> </w:t>
      </w:r>
      <w:r>
        <w:t xml:space="preserve">rather than named constants (unlike almost everywhere else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), so there’s no single place to update the wording later.</w:t>
      </w:r>
    </w:p>
    <w:bookmarkEnd w:id="31"/>
    <w:bookmarkStart w:id="32" w:name="unused-validation-flag"/>
    <w:p>
      <w:pPr>
        <w:pStyle w:val="Heading3"/>
      </w:pPr>
      <w:r>
        <w:t xml:space="preserve">Unused validation flag</w:t>
      </w:r>
    </w:p>
    <w:p>
      <w:pPr>
        <w:pStyle w:val="SourceCode"/>
      </w:pPr>
      <w:r>
        <w:rPr>
          <w:rStyle w:val="NormalTok"/>
        </w:rPr>
        <w:t xml:space="preserve">course_validation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mmentTok"/>
        </w:rPr>
        <w:t xml:space="preserve"># if crscode != coursecode:</w:t>
      </w:r>
      <w:r>
        <w:br/>
      </w:r>
      <w:r>
        <w:rPr>
          <w:rStyle w:val="CommentTok"/>
        </w:rPr>
        <w:t xml:space="preserve">#     course_validation = False</w:t>
      </w:r>
    </w:p>
    <w:p>
      <w:pPr>
        <w:pStyle w:val="FirstParagraph"/>
      </w:pPr>
      <w:r>
        <w:rPr>
          <w:rStyle w:val="VerbatimChar"/>
        </w:rPr>
        <w:t xml:space="preserve">course_validation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the actual comparison that</w:t>
      </w:r>
      <w:r>
        <w:t xml:space="preserve"> </w:t>
      </w:r>
      <w:r>
        <w:t xml:space="preserve">would set it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is commented out, and there’s no</w:t>
      </w:r>
      <w:r>
        <w:t xml:space="preserve"> </w:t>
      </w:r>
      <w:r>
        <w:rPr>
          <w:rStyle w:val="VerbatimChar"/>
        </w:rPr>
        <w:t xml:space="preserve">coursecode</w:t>
      </w:r>
      <w:r>
        <w:t xml:space="preserve"> </w:t>
      </w:r>
      <w:r>
        <w:t xml:space="preserve">variable in scope for it to compare against anyway (only</w:t>
      </w:r>
      <w:r>
        <w:t xml:space="preserve"> </w:t>
      </w:r>
      <w:r>
        <w:rPr>
          <w:rStyle w:val="VerbatimChar"/>
        </w:rPr>
        <w:t xml:space="preserve">crscode</w:t>
      </w:r>
      <w:r>
        <w:t xml:space="preserve"> </w:t>
      </w:r>
      <w:r>
        <w:t xml:space="preserve">is</w:t>
      </w:r>
      <w:r>
        <w:t xml:space="preserve"> </w:t>
      </w:r>
      <w:r>
        <w:t xml:space="preserve">resolved). If the frontend relies on this flag to warn about a</w:t>
      </w:r>
      <w:r>
        <w:t xml:space="preserve"> </w:t>
      </w:r>
      <w:r>
        <w:t xml:space="preserve">course mismatch, it currently never will. Worth confirming whether</w:t>
      </w:r>
      <w:r>
        <w:t xml:space="preserve"> </w:t>
      </w:r>
      <w:r>
        <w:t xml:space="preserve">this check was intentionally dropped or is still expected to work.</w:t>
      </w:r>
    </w:p>
    <w:bookmarkEnd w:id="32"/>
    <w:bookmarkEnd w:id="33"/>
    <w:bookmarkStart w:id="36" w:name="Xf2f7f40b3c26ac57d05a7521a8fe28d243f1ca3"/>
    <w:p>
      <w:pPr>
        <w:pStyle w:val="Heading2"/>
      </w:pPr>
      <w:r>
        <w:t xml:space="preserve">5. Camp Web Bundle Accept — the Live Bundle-Receive Action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examiner-web-bundle-accept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(camp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(accept)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CampWebBundleAccept</w:t>
            </w:r>
          </w:p>
        </w:tc>
      </w:tr>
    </w:tbl>
    <w:bookmarkStart w:id="34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Decrypts the scanned bundle id, confirms it matches the typed bundle</w:t>
      </w:r>
      <w:r>
        <w:t xml:space="preserve"> </w:t>
      </w:r>
      <w:r>
        <w:t xml:space="preserve">code, checks the camp is active and the examiner has the right role,</w:t>
      </w:r>
      <w:r>
        <w:t xml:space="preserve"> </w:t>
      </w:r>
      <w:r>
        <w:t xml:space="preserve">then flips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in sequence.</w:t>
      </w:r>
    </w:p>
    <w:bookmarkEnd w:id="34"/>
    <w:bookmarkStart w:id="35" w:name="X0f8175072a28d049629fb4670ec1165ac2b84ca"/>
    <w:p>
      <w:pPr>
        <w:pStyle w:val="Heading3"/>
      </w:pPr>
      <w:r>
        <w:t xml:space="preserve">No transaction wrapping around 4 sequential writes</w:t>
      </w:r>
    </w:p>
    <w:p>
      <w:pPr>
        <w:pStyle w:val="SourceCode"/>
      </w:pPr>
      <w:r>
        <w:rPr>
          <w:rStyle w:val="NormalTok"/>
        </w:rPr>
        <w:t xml:space="preserve">bunble_obj.save()</w:t>
      </w:r>
      <w:r>
        <w:br/>
      </w:r>
      <w:r>
        <w:rPr>
          <w:rStyle w:val="NormalTok"/>
        </w:rPr>
        <w:t xml:space="preserve">bundlecamp.save()</w:t>
      </w:r>
      <w:r>
        <w:br/>
      </w:r>
      <w:r>
        <w:rPr>
          <w:rStyle w:val="NormalTok"/>
        </w:rPr>
        <w:t xml:space="preserve">bundleexam.save()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bundle_slip.save()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. If</w:t>
      </w:r>
      <w:r>
        <w:t xml:space="preserve"> </w:t>
      </w:r>
      <w:r>
        <w:rPr>
          <w:rStyle w:val="VerbatimChar"/>
        </w:rPr>
        <w:t xml:space="preserve">bundle_slip</w:t>
      </w:r>
      <w:r>
        <w:t xml:space="preserve"> </w:t>
      </w:r>
      <w:r>
        <w:t xml:space="preserve">(resolved via</w:t>
      </w:r>
      <w:r>
        <w:t xml:space="preserve"> </w:t>
      </w:r>
      <w:r>
        <w:rPr>
          <w:rStyle w:val="VerbatimChar"/>
        </w:rPr>
        <w:t xml:space="preserve">.last()</w:t>
      </w:r>
      <w:r>
        <w:t xml:space="preserve">)</w:t>
      </w:r>
      <w:r>
        <w:t xml:space="preserve"> </w:t>
      </w:r>
      <w:r>
        <w:t xml:space="preserve">doesn’t exist for this bundle,</w:t>
      </w:r>
      <w:r>
        <w:t xml:space="preserve"> </w:t>
      </w:r>
      <w:r>
        <w:rPr>
          <w:rStyle w:val="VerbatimChar"/>
        </w:rPr>
        <w:t xml:space="preserve">.status_id = RECEIVED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object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— but only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rPr>
          <w:rStyle w:val="VerbatimChar"/>
        </w:rPr>
        <w:t xml:space="preserve">bunble_obj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bundleexam</w:t>
      </w:r>
      <w:r>
        <w:t xml:space="preserve"> </w:t>
      </w:r>
      <w:r>
        <w:t xml:space="preserve">have already been saved as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.</w:t>
      </w:r>
      <w:r>
        <w:t xml:space="preserve"> </w:t>
      </w:r>
      <w:r>
        <w:t xml:space="preserve">The caller sees a generic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error and has no way to know that 3 of</w:t>
      </w:r>
      <w:r>
        <w:t xml:space="preserve"> </w:t>
      </w:r>
      <w:r>
        <w:t xml:space="preserve">the 4 records were actually already updated, leaving the bundle in an</w:t>
      </w:r>
      <w:r>
        <w:t xml:space="preserve"> </w:t>
      </w:r>
      <w:r>
        <w:t xml:space="preserve">inconsistent partial state (three parts</w:t>
      </w:r>
      <w:r>
        <w:t xml:space="preserve"> </w:t>
      </w:r>
      <w:r>
        <w:t xml:space="preserve">“</w:t>
      </w:r>
      <w:r>
        <w:t xml:space="preserve">received,</w:t>
      </w:r>
      <w:r>
        <w:t xml:space="preserve">”</w:t>
      </w:r>
      <w:r>
        <w:t xml:space="preserve"> </w:t>
      </w:r>
      <w:r>
        <w:t xml:space="preserve">the slip still</w:t>
      </w:r>
      <w:r>
        <w:t xml:space="preserve"> </w:t>
      </w:r>
      <w:r>
        <w:t xml:space="preserve">showing its old status). Worth wrapping this whole sequence in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, same recommendation already made for</w:t>
      </w:r>
      <w:r>
        <w:t xml:space="preserve"> </w:t>
      </w:r>
      <w:r>
        <w:rPr>
          <w:rStyle w:val="VerbatimChar"/>
        </w:rPr>
        <w:t xml:space="preserve">mark_approve.py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MarkUpdateStudentMark</w:t>
      </w:r>
      <w:r>
        <w:t xml:space="preserve">.</w:t>
      </w:r>
    </w:p>
    <w:bookmarkEnd w:id="35"/>
    <w:bookmarkEnd w:id="36"/>
    <w:bookmarkStart w:id="37" w:name="sub-camp-camp-schedule-and-bundles-fetch"/>
    <w:p>
      <w:pPr>
        <w:pStyle w:val="Heading2"/>
      </w:pPr>
      <w:r>
        <w:t xml:space="preserve">6–8. Sub-Camp, Camp Schedule, and Bundles Fetch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examiner-web-sub-camps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examiner-web-camp-schedules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examiner-web-bundles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CampWebSubCampFetch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CampWebCampScheduleFetch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CampWebBundlesFetch</w:t>
            </w:r>
          </w:p>
        </w:tc>
      </w:tr>
    </w:tbl>
    <w:p>
      <w:pPr>
        <w:pStyle w:val="BodyText"/>
      </w:pPr>
      <w:r>
        <w:t xml:space="preserve">Simple drill-down lists supporting the bundle-accept flow (camp → sub</w:t>
      </w:r>
      <w:r>
        <w:t xml:space="preserve"> </w:t>
      </w:r>
      <w:r>
        <w:t xml:space="preserve">camp → camp schedule → bundles). No permission checks, no notable</w:t>
      </w:r>
      <w:r>
        <w:t xml:space="preserve"> </w:t>
      </w:r>
      <w:r>
        <w:t xml:space="preserve">issues beyond the general patterns already covered elsewhere in this</w:t>
      </w:r>
      <w:r>
        <w:t xml:space="preserve"> </w:t>
      </w:r>
      <w:r>
        <w:t xml:space="preserve">doc.</w:t>
      </w:r>
    </w:p>
    <w:bookmarkEnd w:id="37"/>
    <w:bookmarkStart w:id="38" w:name="bundleapprove-entirely-dead-code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Bundleapprove</w:t>
      </w:r>
      <w:r>
        <w:t xml:space="preserve"> </w:t>
      </w:r>
      <w:r>
        <w:t xml:space="preserve">— Entirely Dead Code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Commented out in</w:t>
            </w:r>
            <w:r>
              <w:t xml:space="preserve"> </w:t>
            </w:r>
            <w:r>
              <w:rPr>
                <w:rStyle w:val="VerbatimChar"/>
              </w:rPr>
              <w:t xml:space="preserve">urls.py</w:t>
            </w:r>
            <w:r>
              <w:t xml:space="preserve"> </w:t>
            </w:r>
            <w:r>
              <w:t xml:space="preserve">— was</w:t>
            </w:r>
            <w:r>
              <w:t xml:space="preserve"> </w:t>
            </w:r>
            <w:r>
              <w:rPr>
                <w:rStyle w:val="VerbatimChar"/>
              </w:rPr>
              <w:t xml:space="preserve">examiner-web-bundle-accept</w:t>
            </w:r>
            <w:r>
              <w:t xml:space="preserve">, the same name now used by</w:t>
            </w:r>
            <w:r>
              <w:t xml:space="preserve"> </w:t>
            </w:r>
            <w:r>
              <w:rPr>
                <w:rStyle w:val="VerbatimChar"/>
              </w:rPr>
              <w:t xml:space="preserve">CampWebBundleAccept</w:t>
            </w:r>
            <w:r>
              <w:t xml:space="preserve"> </w:t>
            </w:r>
            <w:r>
              <w:t xml:space="preserve">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Bundleapprove</w:t>
            </w:r>
          </w:p>
        </w:tc>
      </w:tr>
    </w:tbl>
    <w:p>
      <w:pPr>
        <w:pStyle w:val="BodyText"/>
      </w:pPr>
      <w:r>
        <w:t xml:space="preserve">This class (~350 lines) is a complete, working alternate</w:t>
      </w:r>
      <w:r>
        <w:t xml:space="preserve"> </w:t>
      </w:r>
      <w:r>
        <w:t xml:space="preserve">implementation of the bundle-accept flow — including the same</w:t>
      </w:r>
      <w:r>
        <w:t xml:space="preserve"> </w:t>
      </w:r>
      <w:r>
        <w:t xml:space="preserve">two-path structure (first-time receive vs. bundle coming back from a</w:t>
      </w:r>
      <w:r>
        <w:t xml:space="preserve"> </w:t>
      </w:r>
      <w:r>
        <w:t xml:space="preserve">later evaluation round) already documented in</w:t>
      </w:r>
      <w:r>
        <w:t xml:space="preserve"> </w:t>
      </w:r>
      <w:r>
        <w:rPr>
          <w:rStyle w:val="VerbatimChar"/>
        </w:rPr>
        <w:t xml:space="preserve">camp_mobile_rev.md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campmobile.md</w:t>
      </w:r>
      <w:r>
        <w:t xml:space="preserve"> </w:t>
      </w:r>
      <w:r>
        <w:t xml:space="preserve">— but its URL registration is commented out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superseded by</w:t>
      </w:r>
      <w:r>
        <w:t xml:space="preserve"> </w:t>
      </w:r>
      <w:r>
        <w:rPr>
          <w:rStyle w:val="VerbatimChar"/>
        </w:rPr>
        <w:t xml:space="preserve">CampWebBundleAccept</w:t>
      </w:r>
      <w:r>
        <w:t xml:space="preserve"> </w:t>
      </w:r>
      <w:r>
        <w:t xml:space="preserve">(endpoint #5 above) at</w:t>
      </w:r>
      <w:r>
        <w:t xml:space="preserve"> </w:t>
      </w:r>
      <w:r>
        <w:t xml:space="preserve">the same URL name. It also has its own ~90-line block of an even</w:t>
      </w:r>
      <w:r>
        <w:t xml:space="preserve"> </w:t>
      </w:r>
      <w:r>
        <w:rPr>
          <w:iCs/>
          <w:i/>
        </w:rPr>
        <w:t xml:space="preserve">earlier</w:t>
      </w:r>
      <w:r>
        <w:t xml:space="preserve"> </w:t>
      </w:r>
      <w:r>
        <w:t xml:space="preserve">version of itself commented out directly above the live</w:t>
      </w:r>
      <w:r>
        <w:t xml:space="preserve"> </w:t>
      </w:r>
      <w:r>
        <w:t xml:space="preserve">class body — meaning this single class effectively contains three</w:t>
      </w:r>
      <w:r>
        <w:t xml:space="preserve"> </w:t>
      </w:r>
      <w:r>
        <w:t xml:space="preserve">generations of the same logic layered on top of each other, only the</w:t>
      </w:r>
      <w:r>
        <w:t xml:space="preserve"> </w:t>
      </w:r>
      <w:r>
        <w:t xml:space="preserve">middle one of which is fully written out and none of which are</w:t>
      </w:r>
      <w:r>
        <w:t xml:space="preserve"> </w:t>
      </w:r>
      <w:r>
        <w:t xml:space="preserve">reachable. Given</w:t>
      </w:r>
      <w:r>
        <w:t xml:space="preserve"> </w:t>
      </w:r>
      <w:r>
        <w:rPr>
          <w:rStyle w:val="VerbatimChar"/>
        </w:rPr>
        <w:t xml:space="preserve">campmobile.py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campmarklist.py</w:t>
      </w:r>
      <w:r>
        <w:t xml:space="preserve">-adjacent files</w:t>
      </w:r>
      <w:r>
        <w:t xml:space="preserve"> </w:t>
      </w:r>
      <w:r>
        <w:t xml:space="preserve">already have similar dead-code buildup flagged, this is the most</w:t>
      </w:r>
      <w:r>
        <w:t xml:space="preserve"> </w:t>
      </w:r>
      <w:r>
        <w:t xml:space="preserve">extreme instance of that pattern so far — worth prioritizing this file</w:t>
      </w:r>
      <w:r>
        <w:t xml:space="preserve"> </w:t>
      </w:r>
      <w:r>
        <w:t xml:space="preserve">specifically for a cleanup pass, or simply deleting the whole class if</w:t>
      </w:r>
      <w:r>
        <w:t xml:space="preserve"> </w:t>
      </w:r>
      <w:r>
        <w:rPr>
          <w:rStyle w:val="VerbatimChar"/>
        </w:rPr>
        <w:t xml:space="preserve">CampWebBundleAccept</w:t>
      </w:r>
      <w:r>
        <w:t xml:space="preserve"> </w:t>
      </w:r>
      <w:r>
        <w:t xml:space="preserve">is confirmed as the permanent replacement.</w:t>
      </w:r>
    </w:p>
    <w:bookmarkEnd w:id="38"/>
    <w:bookmarkStart w:id="40" w:name="camp-web-bundle-candidate-status"/>
    <w:p>
      <w:pPr>
        <w:pStyle w:val="Heading2"/>
      </w:pPr>
      <w:r>
        <w:t xml:space="preserve">10. Camp Web Bundle Candidate Status</w:t>
      </w:r>
    </w:p>
    <w:p>
      <w:pPr>
        <w:pStyle w:val="FirstParagraph"/>
      </w:pPr>
      <w:r>
        <w:t xml:space="preserve">A progress-tracking endpoint — allocated/received/evaluated counts for</w:t>
      </w:r>
      <w:r>
        <w:t xml:space="preserve"> </w:t>
      </w:r>
      <w:r>
        <w:t xml:space="preserve">a bundle at a camp, falling back to revaluation counts if no</w:t>
      </w:r>
      <w:r>
        <w:t xml:space="preserve"> </w:t>
      </w:r>
      <w:r>
        <w:t xml:space="preserve">first-pass evaluations exist.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examiner-web-bundles-candidate-status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CampWebBundleCandidateStatus</w:t>
            </w:r>
          </w:p>
        </w:tc>
      </w:tr>
    </w:tbl>
    <w:bookmarkStart w:id="39" w:name="Xed098bc53be0a0895e441e3e150a3078c7c8da8"/>
    <w:p>
      <w:pPr>
        <w:pStyle w:val="Heading3"/>
      </w:pPr>
      <w:r>
        <w:t xml:space="preserve">⚠️ Most of the function body is outside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request.user</w:t>
      </w:r>
      <w:r>
        <w:br/>
      </w:r>
      <w:r>
        <w:rPr>
          <w:rStyle w:val="NormalTok"/>
        </w:rPr>
        <w:t xml:space="preserve">    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request.data.get(</w:t>
      </w:r>
      <w:r>
        <w:rPr>
          <w:rStyle w:val="StringTok"/>
        </w:rPr>
        <w:t xml:space="preserve">"bundle"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camp_schedule_id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request.data.get(</w:t>
      </w:r>
      <w:r>
        <w:rPr>
          <w:rStyle w:val="StringTok"/>
        </w:rPr>
        <w:t xml:space="preserve">"camp_schedule"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camp_id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CampSchedule.objects.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camp_schedule_id).first().sub_camp.camp_id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...,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{...}, 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Unlike every other endpoint in this file (and almost every endpoint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here only wraps the final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call — all the actual database lookups above it,</w:t>
      </w:r>
      <w:r>
        <w:t xml:space="preserve"> </w:t>
      </w:r>
      <w:r>
        <w:t xml:space="preserve">including an unguarded</w:t>
      </w:r>
      <w:r>
        <w:t xml:space="preserve"> </w:t>
      </w:r>
      <w:r>
        <w:rPr>
          <w:rStyle w:val="VerbatimChar"/>
        </w:rPr>
        <w:t xml:space="preserve">.first().sub_camp.camp_id</w:t>
      </w:r>
      <w:r>
        <w:t xml:space="preserve"> </w:t>
      </w:r>
      <w:r>
        <w:t xml:space="preserve">chain, run</w:t>
      </w:r>
      <w:r>
        <w:t xml:space="preserve"> </w:t>
      </w:r>
      <w:r>
        <w:rPr>
          <w:bCs/>
          <w:b/>
        </w:rPr>
        <w:t xml:space="preserve">outside</w:t>
      </w:r>
      <w:r>
        <w:t xml:space="preserve"> </w:t>
      </w:r>
      <w:r>
        <w:t xml:space="preserve">any exception handling. An invalid</w:t>
      </w:r>
      <w:r>
        <w:t xml:space="preserve"> </w:t>
      </w:r>
      <w:r>
        <w:rPr>
          <w:rStyle w:val="VerbatimChar"/>
        </w:rPr>
        <w:t xml:space="preserve">camp_schedule_id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as an unhandled exception, which (depending on</w:t>
      </w:r>
      <w:r>
        <w:t xml:space="preserve"> </w:t>
      </w:r>
      <w:r>
        <w:t xml:space="preserve">Django’s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setting) either shows a raw Django error page/stack</w:t>
      </w:r>
      <w:r>
        <w:t xml:space="preserve"> </w:t>
      </w:r>
      <w:r>
        <w:t xml:space="preserve">trace instead of the module’s standard JSON error shape, or an</w:t>
      </w:r>
      <w:r>
        <w:t xml:space="preserve"> </w:t>
      </w:r>
      <w:r>
        <w:t xml:space="preserve">unstyled generic 500 — not the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contract every other endpoint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promises callers. Worth</w:t>
      </w:r>
      <w:r>
        <w:t xml:space="preserve"> </w:t>
      </w:r>
      <w:r>
        <w:t xml:space="preserve">moving the whole method body inside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 to match every</w:t>
      </w:r>
      <w:r>
        <w:t xml:space="preserve"> </w:t>
      </w:r>
      <w:r>
        <w:t xml:space="preserve">other endpoint’s convention.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2026-08-04T06:59:42Z</dcterms:created>
  <dcterms:modified xsi:type="dcterms:W3CDTF">2026-08-04T06:59:42Z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