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hief-superintendent-allocation-apis"/>
    <w:p>
      <w:pPr>
        <w:pStyle w:val="Heading1"/>
      </w:pPr>
      <w:r>
        <w:t xml:space="preserve">Chief Superintendent Allocation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pre_exam/chief_supt_allo.py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college manage who’s serving as Chief Superintendent or</w:t>
      </w:r>
      <w:r>
        <w:t xml:space="preserve"> </w:t>
      </w:r>
      <w:r>
        <w:t xml:space="preserve">Assistant Chief Superintendent at their exam centre — assign a</w:t>
      </w:r>
      <w:r>
        <w:t xml:space="preserve"> </w:t>
      </w:r>
      <w:r>
        <w:t xml:space="preserve">teacher to one of those two roles, remove an existing assignment, and</w:t>
      </w:r>
      <w:r>
        <w:t xml:space="preserve"> </w:t>
      </w:r>
      <w:r>
        <w:t xml:space="preserve">check whether a given role is already filled at the centre.</w:t>
      </w:r>
    </w:p>
    <w:bookmarkEnd w:id="20"/>
    <w:bookmarkStart w:id="27" w:name="chief-superintendent-allocation"/>
    <w:p>
      <w:pPr>
        <w:pStyle w:val="Heading2"/>
      </w:pPr>
      <w:r>
        <w:t xml:space="preserve">1. Chief Superintendent Allocation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chief_supt_allocation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(page/list)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(assign</w:t>
            </w:r>
            <w:r>
              <w:t xml:space="preserve"> </w:t>
            </w:r>
            <w:r>
              <w:t xml:space="preserve">a teacher)</w:t>
            </w:r>
            <w:r>
              <w:t xml:space="preserve"> </w:t>
            </w:r>
            <w:r>
              <w:rPr>
                <w:rStyle w:val="VerbatimChar"/>
              </w:rPr>
              <w:t xml:space="preserve">Cheifsuptallocation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shows the college’s current Chief/Assistant Chief Superintendent</w:t>
      </w:r>
      <w:r>
        <w:t xml:space="preserve"> </w:t>
      </w:r>
      <w:r>
        <w:t xml:space="preserve">assignments, plus the dropdown data needed to add a new one.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assigns a teacher to one of those two roles.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the college is resolved from the logged-in user’s own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role to assign — the Django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id for</w:t>
            </w:r>
            <w:r>
              <w:t xml:space="preserve"> </w:t>
            </w:r>
            <w:r>
              <w:t xml:space="preserve">“</w:t>
            </w:r>
            <w:r>
              <w:t xml:space="preserve">Chief Superintendent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Assistant Chief Superintendent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college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id of the teacher being assigned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Resolve the logged-in user’s college via their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record.</w:t>
      </w:r>
      <w:r>
        <w:t xml:space="preserve"> </w:t>
      </w:r>
      <w:r>
        <w:t xml:space="preserve">2. Build the response’s supporting data: the college’s own detail,</w:t>
      </w:r>
      <w:r>
        <w:t xml:space="preserve"> </w:t>
      </w:r>
      <w:r>
        <w:t xml:space="preserve">its district, the two assignable role groups, every teacher at</w:t>
      </w:r>
      <w:r>
        <w:t xml:space="preserve"> </w:t>
      </w:r>
      <w:r>
        <w:t xml:space="preserve">this college (for the</w:t>
      </w:r>
      <w:r>
        <w:t xml:space="preserve"> </w:t>
      </w:r>
      <w:r>
        <w:t xml:space="preserve">“</w:t>
      </w:r>
      <w:r>
        <w:t xml:space="preserve">who to assign</w:t>
      </w:r>
      <w:r>
        <w:t xml:space="preserve">”</w:t>
      </w:r>
      <w:r>
        <w:t xml:space="preserve"> </w:t>
      </w:r>
      <w:r>
        <w:t xml:space="preserve">dropdown).</w:t>
      </w:r>
      <w:r>
        <w:t xml:space="preserve"> </w:t>
      </w:r>
      <w:r>
        <w:t xml:space="preserve">3. Look up the college’s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, then every currently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 </w:t>
      </w:r>
      <w:r>
        <w:t xml:space="preserve">for it.</w:t>
      </w:r>
      <w:r>
        <w:t xml:space="preserve"> </w:t>
      </w:r>
      <w:r>
        <w:t xml:space="preserve">4. Return all of the above together.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Add the given user to the given role group (Django’s built-in</w:t>
      </w:r>
      <w:r>
        <w:t xml:space="preserve"> </w:t>
      </w:r>
      <w:r>
        <w:t xml:space="preserve">group membership).</w:t>
      </w:r>
      <w:r>
        <w:t xml:space="preserve"> </w:t>
      </w:r>
      <w:r>
        <w:t xml:space="preserve">2. Look up the college’s exam centre.</w:t>
      </w:r>
      <w:r>
        <w:t xml:space="preserve"> </w:t>
      </w:r>
      <w:r>
        <w:t xml:space="preserve">3. Create a new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 </w:t>
      </w:r>
      <w:r>
        <w:t xml:space="preserve">record linking the</w:t>
      </w:r>
      <w:r>
        <w:t xml:space="preserve"> </w:t>
      </w:r>
      <w:r>
        <w:t xml:space="preserve">user, the role group, and the exam centre, with a fixed</w:t>
      </w:r>
      <w:r>
        <w:t xml:space="preserve"> </w:t>
      </w:r>
      <w:r>
        <w:rPr>
          <w:rStyle w:val="VerbatimChar"/>
        </w:rPr>
        <w:t xml:space="preserve">relieve_date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2021-12-30</w:t>
      </w:r>
      <w:r>
        <w:t xml:space="preserve"> </w:t>
      </w:r>
      <w:r>
        <w:t xml:space="preserve">(see the note below) and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"", "data": {"suptlist": [...], "college": {...}, "district": {...}, "staffrole": [...], "teachers": [...]}, "status_code": 200}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relieve_date</w:t>
      </w:r>
      <w:r>
        <w:rPr>
          <w:bCs/>
          <w:b/>
        </w:rPr>
        <w:t xml:space="preserve"> </w:t>
      </w:r>
      <w:r>
        <w:rPr>
          <w:bCs/>
          <w:b/>
        </w:rPr>
        <w:t xml:space="preserve">is always hardcoded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2021-12-30</w:t>
      </w:r>
      <w:r>
        <w:rPr>
          <w:bCs/>
          <w:b/>
        </w:rPr>
        <w:t xml:space="preserve">, regardless of</w:t>
      </w:r>
      <w:r>
        <w:rPr>
          <w:bCs/>
          <w:b/>
        </w:rPr>
        <w:t xml:space="preserve"> </w:t>
      </w:r>
      <w:r>
        <w:rPr>
          <w:bCs/>
          <w:b/>
        </w:rPr>
        <w:t xml:space="preserve">when the assignment is actually made.</w:t>
      </w:r>
      <w:r>
        <w:t xml:space="preserve"> </w:t>
      </w:r>
      <w:r>
        <w:t xml:space="preserve">Given this module is in use</w:t>
      </w:r>
      <w:r>
        <w:t xml:space="preserve"> </w:t>
      </w:r>
      <w:r>
        <w:t xml:space="preserve">well past that date, this field can’t be conveying anything</w:t>
      </w:r>
      <w:r>
        <w:t xml:space="preserve"> </w:t>
      </w:r>
      <w:r>
        <w:t xml:space="preserve">meaningful about when an assignment should end — it looks like a</w:t>
      </w:r>
      <w:r>
        <w:t xml:space="preserve"> </w:t>
      </w:r>
      <w:r>
        <w:t xml:space="preserve">leftover placeholder value from initial development that was never</w:t>
      </w:r>
      <w:r>
        <w:t xml:space="preserve"> </w:t>
      </w:r>
      <w:r>
        <w:t xml:space="preserve">wired up to a real input or a sensible default (e.g. the current</w:t>
      </w:r>
      <w:r>
        <w:t xml:space="preserve"> </w:t>
      </w:r>
      <w:r>
        <w:t xml:space="preserve">exam’s end date).</w:t>
      </w:r>
    </w:p>
    <w:p>
      <w:pPr>
        <w:pStyle w:val="BodyText"/>
      </w:pPr>
      <w:r>
        <w:rPr>
          <w:bCs/>
          <w:b/>
        </w:rPr>
        <w:t xml:space="preserve">No check that the college’s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ExaminationCenter</w:t>
      </w:r>
      <w:r>
        <w:rPr>
          <w:bCs/>
          <w:b/>
        </w:rPr>
        <w:t xml:space="preserve"> </w:t>
      </w:r>
      <w:r>
        <w:rPr>
          <w:bCs/>
          <w:b/>
        </w:rPr>
        <w:t xml:space="preserve">lookup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found a match</w:t>
      </w:r>
      <w:r>
        <w:t xml:space="preserve"> </w:t>
      </w:r>
      <w:r>
        <w:t xml:space="preserve">before it’s used (</w:t>
      </w:r>
      <w:r>
        <w:rPr>
          <w:rStyle w:val="VerbatimChar"/>
        </w:rPr>
        <w:t xml:space="preserve">ExaminationCenter.objects.get(College=college)</w:t>
      </w:r>
      <w:r>
        <w:t xml:space="preserve"> </w:t>
      </w:r>
      <w:r>
        <w:t xml:space="preserve">— using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which itself raises an error if there’s no match</w:t>
      </w:r>
      <w:r>
        <w:t xml:space="preserve"> </w:t>
      </w:r>
      <w:r>
        <w:t xml:space="preserve">or more than one, rather than the safer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pattern</w:t>
      </w:r>
      <w:r>
        <w:t xml:space="preserve"> </w:t>
      </w:r>
      <w:r>
        <w:t xml:space="preserve">used elsewhere in this file).</w:t>
      </w:r>
    </w:p>
    <w:p>
      <w:pPr>
        <w:pStyle w:val="BodyText"/>
      </w:pPr>
      <w:r>
        <w:t xml:space="preserve">Every response in this file uses an empty string as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format_response(True, "", ...)</w:t>
      </w:r>
      <w:r>
        <w:t xml:space="preserve">), rather than a specific,</w:t>
      </w:r>
      <w:r>
        <w:t xml:space="preserve"> </w:t>
      </w:r>
      <w:r>
        <w:t xml:space="preserve">readable success message — inconsistent with the convention used</w:t>
      </w:r>
      <w:r>
        <w:t xml:space="preserve"> </w:t>
      </w:r>
      <w:r>
        <w:t xml:space="preserve">elsewhere across these modules.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on this class.</w:t>
      </w:r>
    </w:p>
    <w:bookmarkEnd w:id="26"/>
    <w:bookmarkEnd w:id="27"/>
    <w:bookmarkStart w:id="33" w:name="delete-allocation"/>
    <w:p>
      <w:pPr>
        <w:pStyle w:val="Heading2"/>
      </w:pPr>
      <w:r>
        <w:t xml:space="preserve">2. Delete Allocation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api/v1/chief_supt_allocation-delete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CheifsuptallocationDelete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Removes an existing Chief/Assistant Chief Superintendent assignment.</w:t>
      </w:r>
    </w:p>
    <w:bookmarkEnd w:id="28"/>
    <w:bookmarkStart w:id="29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ChiefSuperintendentAllocation</w:t>
            </w:r>
            <w:r>
              <w:t xml:space="preserve"> </w:t>
            </w:r>
            <w:r>
              <w:t xml:space="preserve">id to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reason/comment for the removal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 the allocation record by id.</w:t>
      </w:r>
    </w:p>
    <w:p>
      <w:pPr>
        <w:numPr>
          <w:ilvl w:val="0"/>
          <w:numId w:val="1001"/>
        </w:numPr>
        <w:pStyle w:val="Compact"/>
      </w:pPr>
      <w:r>
        <w:t xml:space="preserve">Remove the user from the associated role group.</w:t>
      </w:r>
    </w:p>
    <w:p>
      <w:pPr>
        <w:numPr>
          <w:ilvl w:val="0"/>
          <w:numId w:val="1001"/>
        </w:numPr>
        <w:pStyle w:val="Compact"/>
      </w:pPr>
      <w:r>
        <w:t xml:space="preserve">Flip the allocation’s status to</w:t>
      </w:r>
      <w:r>
        <w:t xml:space="preserve"> </w:t>
      </w:r>
      <w:r>
        <w:rPr>
          <w:rStyle w:val="VerbatimChar"/>
        </w:rPr>
        <w:t xml:space="preserve">DELETE_STATE</w:t>
      </w:r>
      <w:r>
        <w:t xml:space="preserve"> </w:t>
      </w:r>
      <w:r>
        <w:t xml:space="preserve">(a soft delete —</w:t>
      </w:r>
      <w:r>
        <w:t xml:space="preserve"> </w:t>
      </w:r>
      <w:r>
        <w:t xml:space="preserve">the record stays in the database) and save the given comment.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"", "data": {}, "status_code": 200}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check that the allocation lookup in step 1 found a real record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.user</w:t>
      </w:r>
      <w:r>
        <w:t xml:space="preserve">/</w:t>
      </w:r>
      <w:r>
        <w:rPr>
          <w:rStyle w:val="VerbatimChar"/>
        </w:rPr>
        <w:t xml:space="preserve">.group</w:t>
      </w:r>
      <w:r>
        <w:t xml:space="preserve"> </w:t>
      </w:r>
      <w:r>
        <w:t xml:space="preserve">are used — a bad or already-deleted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would raise an error rather than a specific</w:t>
      </w:r>
      <w:r>
        <w:t xml:space="preserve"> </w:t>
      </w:r>
      <w:r>
        <w:t xml:space="preserve">“</w:t>
      </w:r>
      <w:r>
        <w:t xml:space="preserve">allocation not found</w:t>
      </w:r>
      <w:r>
        <w:t xml:space="preserve">”</w:t>
      </w:r>
      <w:r>
        <w:t xml:space="preserve"> </w:t>
      </w:r>
      <w:r>
        <w:t xml:space="preserve">message.</w:t>
      </w:r>
    </w:p>
    <w:bookmarkEnd w:id="32"/>
    <w:bookmarkEnd w:id="33"/>
    <w:bookmarkStart w:id="39" w:name="check-allocation"/>
    <w:p>
      <w:pPr>
        <w:pStyle w:val="Heading2"/>
      </w:pPr>
      <w:r>
        <w:t xml:space="preserve">3. Check Allocation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api/v1/csallocationcheck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Csallocationcheck</w:t>
            </w:r>
          </w:p>
        </w:tc>
      </w:tr>
    </w:tbl>
    <w:bookmarkStart w:id="34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Checks whether a specific role (Chief or Assistant Chief</w:t>
      </w:r>
      <w:r>
        <w:t xml:space="preserve"> </w:t>
      </w:r>
      <w:r>
        <w:t xml:space="preserve">Superintendent) is already filled at the logged-in user’s exam</w:t>
      </w:r>
      <w:r>
        <w:t xml:space="preserve"> </w:t>
      </w:r>
      <w:r>
        <w:t xml:space="preserve">centre — used before showing the</w:t>
      </w:r>
      <w:r>
        <w:t xml:space="preserve"> </w:t>
      </w:r>
      <w:r>
        <w:t xml:space="preserve">“</w:t>
      </w:r>
      <w:r>
        <w:t xml:space="preserve">assign</w:t>
      </w:r>
      <w:r>
        <w:t xml:space="preserve">”</w:t>
      </w:r>
      <w:r>
        <w:t xml:space="preserve"> </w:t>
      </w:r>
      <w:r>
        <w:t xml:space="preserve">form, presumably to warn</w:t>
      </w:r>
      <w:r>
        <w:t xml:space="preserve"> </w:t>
      </w:r>
      <w:r>
        <w:t xml:space="preserve">if the role is taken.</w:t>
      </w:r>
    </w:p>
    <w:bookmarkEnd w:id="34"/>
    <w:bookmarkStart w:id="35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role to check</w:t>
            </w:r>
          </w:p>
        </w:tc>
      </w:tr>
    </w:tbl>
    <w:bookmarkEnd w:id="35"/>
    <w:bookmarkStart w:id="36" w:name="how-it-works-step-by-step-as-written"/>
    <w:p>
      <w:pPr>
        <w:pStyle w:val="Heading3"/>
      </w:pPr>
      <w:r>
        <w:t xml:space="preserve">How it works — step by step (as written)</w:t>
      </w:r>
    </w:p>
    <w:p>
      <w:pPr>
        <w:numPr>
          <w:ilvl w:val="0"/>
          <w:numId w:val="1002"/>
        </w:numPr>
        <w:pStyle w:val="Compact"/>
      </w:pPr>
      <w:r>
        <w:t xml:space="preserve">Resolve the logged-in user’s exam centre via their college.</w:t>
      </w:r>
    </w:p>
    <w:p>
      <w:pPr>
        <w:numPr>
          <w:ilvl w:val="0"/>
          <w:numId w:val="1002"/>
        </w:numPr>
        <w:pStyle w:val="Compact"/>
      </w:pPr>
      <w:r>
        <w:t xml:space="preserve">Fetch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currently active</w:t>
      </w:r>
      <w:r>
        <w:t xml:space="preserve"> </w:t>
      </w:r>
      <w:r>
        <w:rPr>
          <w:rStyle w:val="VerbatimChar"/>
        </w:rPr>
        <w:t xml:space="preserve">ChiefSuperintendentAllocation</w:t>
      </w:r>
      <w:r>
        <w:t xml:space="preserve"> </w:t>
      </w:r>
      <w:r>
        <w:t xml:space="preserve">record system-wide (not filtered to this exam centre or this</w:t>
      </w:r>
      <w:r>
        <w:t xml:space="preserve"> </w:t>
      </w:r>
      <w:r>
        <w:t xml:space="preserve">role).</w:t>
      </w:r>
    </w:p>
    <w:p>
      <w:pPr>
        <w:numPr>
          <w:ilvl w:val="0"/>
          <w:numId w:val="1002"/>
        </w:numPr>
        <w:pStyle w:val="Compact"/>
      </w:pPr>
      <w:r>
        <w:t xml:space="preserve">Loop through all of them, separately collecting every distinct</w:t>
      </w:r>
      <w:r>
        <w:t xml:space="preserve"> </w:t>
      </w:r>
      <w:r>
        <w:t xml:space="preserve">exam centre id seen and every distinct group id seen into two</w:t>
      </w:r>
      <w:r>
        <w:t xml:space="preserve"> </w:t>
      </w:r>
      <w:r>
        <w:t xml:space="preserve">lists.</w:t>
      </w:r>
    </w:p>
    <w:p>
      <w:pPr>
        <w:numPr>
          <w:ilvl w:val="0"/>
          <w:numId w:val="1002"/>
        </w:numPr>
        <w:pStyle w:val="Compact"/>
      </w:pPr>
      <w:r>
        <w:t xml:space="preserve">On each iteration, check whether this exam centre’s id is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of the ids collected so far in the exam-centre list,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whether the requested</w:t>
      </w:r>
      <w:r>
        <w:t xml:space="preserve"> </w:t>
      </w:r>
      <w:r>
        <w:rPr>
          <w:rStyle w:val="VerbatimChar"/>
        </w:rPr>
        <w:t xml:space="preserve">groupid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of the ids collected so</w:t>
      </w:r>
      <w:r>
        <w:t xml:space="preserve"> </w:t>
      </w:r>
      <w:r>
        <w:t xml:space="preserve">far in the group list — if both are true at the same time, set</w:t>
      </w:r>
      <w:r>
        <w:t xml:space="preserve"> </w:t>
      </w:r>
      <w:r>
        <w:rPr>
          <w:rStyle w:val="VerbatimChar"/>
        </w:rPr>
        <w:t xml:space="preserve">flag = True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Return the flag.</w:t>
      </w:r>
    </w:p>
    <w:bookmarkEnd w:id="36"/>
    <w:bookmarkStart w:id="37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"", "data": {"Flag": true}, "status_code": 200}</w:t>
      </w:r>
    </w:p>
    <w:bookmarkEnd w:id="37"/>
    <w:bookmarkStart w:id="38" w:name="X0f92889de879ffebbc912b88af532d18e379d3b"/>
    <w:p>
      <w:pPr>
        <w:pStyle w:val="Heading3"/>
      </w:pPr>
      <w:r>
        <w:t xml:space="preserve">Notes / issues found — the check doesn’t verify what it appears to verify</w:t>
      </w:r>
    </w:p>
    <w:p>
      <w:pPr>
        <w:pStyle w:val="FirstParagraph"/>
      </w:pPr>
      <w:r>
        <w:rPr>
          <w:bCs/>
          <w:b/>
        </w:rPr>
        <w:t xml:space="preserve">This endpoint can report a role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at this exam centre</w:t>
      </w:r>
      <w:r>
        <w:rPr>
          <w:bCs/>
          <w:b/>
        </w:rPr>
        <w:t xml:space="preserve"> </w:t>
      </w:r>
      <w:r>
        <w:rPr>
          <w:bCs/>
          <w:b/>
        </w:rPr>
        <w:t xml:space="preserve">even when no single allocation record actually has both that exam</w:t>
      </w:r>
      <w:r>
        <w:rPr>
          <w:bCs/>
          <w:b/>
        </w:rPr>
        <w:t xml:space="preserve"> </w:t>
      </w:r>
      <w:r>
        <w:rPr>
          <w:bCs/>
          <w:b/>
        </w:rPr>
        <w:t xml:space="preserve">centre and that role together.</w:t>
      </w:r>
      <w:r>
        <w:t xml:space="preserve"> </w:t>
      </w:r>
      <w:r>
        <w:t xml:space="preserve">The two conditions checked in step 4</w:t>
      </w:r>
      <w:r>
        <w:t xml:space="preserve"> </w:t>
      </w:r>
      <w:r>
        <w:t xml:space="preserve">are evaluated against two</w:t>
      </w:r>
      <w:r>
        <w:t xml:space="preserve"> </w:t>
      </w:r>
      <w:r>
        <w:rPr>
          <w:iCs/>
          <w:i/>
        </w:rPr>
        <w:t xml:space="preserve">independently accumulated</w:t>
      </w:r>
      <w:r>
        <w:t xml:space="preserve"> </w:t>
      </w:r>
      <w:r>
        <w:t xml:space="preserve">lists (every</w:t>
      </w:r>
      <w:r>
        <w:t xml:space="preserve"> </w:t>
      </w:r>
      <w:r>
        <w:t xml:space="preserve">exam centre ever seen across all active allocations, and every group</w:t>
      </w:r>
      <w:r>
        <w:t xml:space="preserve"> </w:t>
      </w:r>
      <w:r>
        <w:t xml:space="preserve">ever seen across all active allocations) rather than checking a</w:t>
      </w:r>
      <w:r>
        <w:t xml:space="preserve"> </w:t>
      </w:r>
      <w:r>
        <w:t xml:space="preserve">single allocation record that has both properties at once. In effect,</w:t>
      </w:r>
      <w:r>
        <w:t xml:space="preserve"> </w:t>
      </w:r>
      <w:r>
        <w:t xml:space="preserve">this asks</w:t>
      </w:r>
      <w:r>
        <w:t xml:space="preserve"> </w:t>
      </w:r>
      <w:r>
        <w:t xml:space="preserve">“</w:t>
      </w:r>
      <w:r>
        <w:t xml:space="preserve">has this exam centre ever had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active allocation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has this role ever been assigned to</w:t>
      </w:r>
      <w:r>
        <w:t xml:space="preserve"> </w:t>
      </w:r>
      <w:r>
        <w:rPr>
          <w:iCs/>
          <w:i/>
        </w:rPr>
        <w:t xml:space="preserve">anyone</w:t>
      </w:r>
      <w:r>
        <w:t xml:space="preserve">, at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centre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and if both happen to be true anywhere in the whole system,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comes back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even if the specific exam centre in question has</w:t>
      </w:r>
      <w:r>
        <w:t xml:space="preserve"> </w:t>
      </w:r>
      <w:r>
        <w:t xml:space="preserve">never had</w:t>
      </w:r>
      <w:r>
        <w:t xml:space="preserve"> </w:t>
      </w:r>
      <w:r>
        <w:rPr>
          <w:iCs/>
          <w:i/>
        </w:rPr>
        <w:t xml:space="preserve">this specific role</w:t>
      </w:r>
      <w:r>
        <w:t xml:space="preserve"> </w:t>
      </w:r>
      <w:r>
        <w:t xml:space="preserve">filled. A direct query like</w:t>
      </w:r>
      <w:r>
        <w:t xml:space="preserve"> </w:t>
      </w:r>
      <w:r>
        <w:rPr>
          <w:rStyle w:val="VerbatimChar"/>
        </w:rPr>
        <w:t xml:space="preserve">ChiefSuperintendentAllocation.objects.filter(exam_center=examcenter, group_id=groupid, status_id__in=states).exists()</w:t>
      </w:r>
      <w:r>
        <w:t xml:space="preserve"> </w:t>
      </w:r>
      <w:r>
        <w:t xml:space="preserve">would check the actual combination requested instead.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2026-08-28T09:40:50Z</dcterms:created>
  <dcterms:modified xsi:type="dcterms:W3CDTF">2026-08-28T09:40:50Z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