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exam-notification-apis"/>
    <w:p>
      <w:pPr>
        <w:pStyle w:val="Heading1"/>
      </w:pPr>
      <w:r>
        <w:t xml:space="preserve">Exam Notification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pre_exam/exam_not_view.py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Lets a logged-in user (student, Principal, Head of Department, or</w:t>
      </w:r>
      <w:r>
        <w:t xml:space="preserve"> </w:t>
      </w:r>
      <w:r>
        <w:t xml:space="preserve">Teacher) see the exam notifications relevant to them, and view an</w:t>
      </w:r>
      <w:r>
        <w:t xml:space="preserve"> </w:t>
      </w:r>
      <w:r>
        <w:t xml:space="preserve">uploaded notification’s PDF file.</w:t>
      </w:r>
    </w:p>
    <w:bookmarkEnd w:id="20"/>
    <w:bookmarkStart w:id="26" w:name="exam-notifications-user-view"/>
    <w:p>
      <w:pPr>
        <w:pStyle w:val="Heading2"/>
      </w:pPr>
      <w:r>
        <w:t xml:space="preserve">1. Exam Notifications User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api/v1/notificationview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Examnotificationsuserview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logged-in user the list of active exam notifications</w:t>
      </w:r>
      <w:r>
        <w:t xml:space="preserve"> </w:t>
      </w:r>
      <w:r>
        <w:t xml:space="preserve">relevant to their role — different logic runs depending on whether</w:t>
      </w:r>
      <w:r>
        <w:t xml:space="preserve"> </w:t>
      </w:r>
      <w:r>
        <w:t xml:space="preserve">they’re a Student, Principal, Head of Department, or Teacher, since</w:t>
      </w:r>
      <w:r>
        <w:t xml:space="preserve"> </w:t>
      </w:r>
      <w:r>
        <w:t xml:space="preserve">each role’s</w:t>
      </w:r>
      <w:r>
        <w:t xml:space="preserve"> </w:t>
      </w:r>
      <w:r>
        <w:t xml:space="preserve">“</w:t>
      </w:r>
      <w:r>
        <w:t xml:space="preserve">relevant programmes</w:t>
      </w:r>
      <w:r>
        <w:t xml:space="preserve">”</w:t>
      </w:r>
      <w:r>
        <w:t xml:space="preserve"> </w:t>
      </w:r>
      <w:r>
        <w:t xml:space="preserve">are worked out differently.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role and scope are derived entirely from the logged-in</w:t>
      </w:r>
      <w:r>
        <w:t xml:space="preserve"> </w:t>
      </w:r>
      <w:r>
        <w:t xml:space="preserve">user.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The method branches on the user’s group membership, checked in</w:t>
      </w:r>
      <w:r>
        <w:t xml:space="preserve"> </w:t>
      </w:r>
      <w:r>
        <w:t xml:space="preserve">order: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Student:</w:t>
      </w:r>
      <w:r>
        <w:t xml:space="preserve"> </w:t>
      </w:r>
      <w:r>
        <w:t xml:space="preserve">resolve their admission year and programme semester,</w:t>
      </w:r>
      <w:r>
        <w:t xml:space="preserve"> </w:t>
      </w:r>
      <w:r>
        <w:t xml:space="preserve">find every exam mapped to that programme semester, narrow to</w:t>
      </w:r>
      <w:r>
        <w:t xml:space="preserve"> </w:t>
      </w:r>
      <w:r>
        <w:t xml:space="preserve">exams whose</w:t>
      </w:r>
      <w:r>
        <w:t xml:space="preserve"> </w:t>
      </w:r>
      <w:r>
        <w:rPr>
          <w:rStyle w:val="VerbatimChar"/>
        </w:rPr>
        <w:t xml:space="preserve">ExaminationAdmissionYear</w:t>
      </w:r>
      <w:r>
        <w:t xml:space="preserve"> </w:t>
      </w:r>
      <w:r>
        <w:t xml:space="preserve">matches the student’s own</w:t>
      </w:r>
      <w:r>
        <w:t xml:space="preserve"> </w:t>
      </w:r>
      <w:r>
        <w:t xml:space="preserve">admission year, then collect the active notifications for those —</w:t>
      </w:r>
      <w:r>
        <w:t xml:space="preserve"> </w:t>
      </w:r>
      <w:r>
        <w:t xml:space="preserve">built up manually into a list of querysets rather than a single</w:t>
      </w:r>
      <w:r>
        <w:t xml:space="preserve"> </w:t>
      </w:r>
      <w:r>
        <w:t xml:space="preserve">query (see the note below).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Principal:</w:t>
      </w:r>
      <w:r>
        <w:t xml:space="preserve"> </w:t>
      </w:r>
      <w:r>
        <w:t xml:space="preserve">resolve their college via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 find</w:t>
      </w:r>
      <w:r>
        <w:t xml:space="preserve"> </w:t>
      </w:r>
      <w:r>
        <w:t xml:space="preserve">every programme under every department at that college, then</w:t>
      </w:r>
      <w:r>
        <w:t xml:space="preserve"> </w:t>
      </w:r>
      <w:r>
        <w:t xml:space="preserve">every active notification for exams mapped to those</w:t>
      </w:r>
      <w:r>
        <w:t xml:space="preserve"> </w:t>
      </w:r>
      <w:r>
        <w:t xml:space="preserve">programme-semesters.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Head of Department:</w:t>
      </w:r>
      <w:r>
        <w:t xml:space="preserve"> </w:t>
      </w:r>
      <w:r>
        <w:t xml:space="preserve">the same shape as Principal, but scoped to</w:t>
      </w:r>
      <w:r>
        <w:t xml:space="preserve"> </w:t>
      </w:r>
      <w:r>
        <w:t xml:space="preserve">programmes under their own specific department rather than the</w:t>
      </w:r>
      <w:r>
        <w:t xml:space="preserve"> </w:t>
      </w:r>
      <w:r>
        <w:t xml:space="preserve">whole college.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Teacher:</w:t>
      </w:r>
      <w:r>
        <w:t xml:space="preserve"> </w:t>
      </w:r>
      <w:r>
        <w:t xml:space="preserve">the same shape again, but scoped to the specific</w:t>
      </w:r>
      <w:r>
        <w:t xml:space="preserve"> </w:t>
      </w:r>
      <w:r>
        <w:t xml:space="preserve">programmes they’re individually assigned to teach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CollegeTeacherProgramme</w:t>
      </w:r>
      <w:r>
        <w:t xml:space="preserve">), rather than a whole department or</w:t>
      </w:r>
      <w:r>
        <w:t xml:space="preserve"> </w:t>
      </w:r>
      <w:r>
        <w:t xml:space="preserve">college.</w:t>
      </w:r>
    </w:p>
    <w:p>
      <w:pPr>
        <w:pStyle w:val="FirstParagraph"/>
      </w:pPr>
      <w:r>
        <w:t xml:space="preserve">In each of the three staff branches, the result is paginated and</w:t>
      </w:r>
      <w:r>
        <w:t xml:space="preserve"> </w:t>
      </w:r>
      <w:r>
        <w:t xml:space="preserve">serialized the same way. The student branch works differently — see</w:t>
      </w:r>
      <w:r>
        <w:t xml:space="preserve"> </w:t>
      </w:r>
      <w:r>
        <w:t xml:space="preserve">the note below.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"", "data": {"notification": [{"exam": "...", "notification_url": "...", "date": "..."}]}, "status_code": 200}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Users outside these four specific groups get no response at</w:t>
      </w:r>
      <w:r>
        <w:rPr>
          <w:bCs/>
          <w:b/>
        </w:rPr>
        <w:t xml:space="preserve"> </w:t>
      </w:r>
      <w:r>
        <w:rPr>
          <w:bCs/>
          <w:b/>
        </w:rPr>
        <w:t xml:space="preserve">all.</w:t>
      </w:r>
      <w:r>
        <w:t xml:space="preserve"> </w:t>
      </w:r>
      <w:r>
        <w:t xml:space="preserve">The method is a chain of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 </w:t>
      </w:r>
      <w:r>
        <w:t xml:space="preserve">branches with no final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If the logged-in user doesn’t belong to any of</w:t>
      </w:r>
      <w:r>
        <w:t xml:space="preserve"> </w:t>
      </w:r>
      <w:r>
        <w:t xml:space="preserve">“</w:t>
      </w:r>
      <w:r>
        <w:t xml:space="preserve">Student,</w:t>
      </w:r>
      <w:r>
        <w:t xml:space="preserve">”</w:t>
      </w:r>
      <w:r>
        <w:t xml:space="preserve"> </w:t>
      </w:r>
      <w:r>
        <w:t xml:space="preserve">“</w:t>
      </w:r>
      <w:r>
        <w:t xml:space="preserve">Principal,</w:t>
      </w:r>
      <w:r>
        <w:t xml:space="preserve">”</w:t>
      </w:r>
      <w:r>
        <w:t xml:space="preserve"> </w:t>
      </w:r>
      <w:r>
        <w:t xml:space="preserve">“</w:t>
      </w:r>
      <w:r>
        <w:t xml:space="preserve">Head of the Department,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Teacher,</w:t>
      </w:r>
      <w:r>
        <w:t xml:space="preserve">”</w:t>
      </w:r>
      <w:r>
        <w:t xml:space="preserve"> </w:t>
      </w:r>
      <w:r>
        <w:t xml:space="preserve">none of the</w:t>
      </w:r>
      <w:r>
        <w:t xml:space="preserve"> </w:t>
      </w:r>
      <w:r>
        <w:t xml:space="preserve">branches run, and the method falls through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— an invalid response, rather than an empty list or a</w:t>
      </w:r>
      <w:r>
        <w:t xml:space="preserve"> </w:t>
      </w:r>
      <w:r>
        <w:t xml:space="preserve">clear</w:t>
      </w:r>
      <w:r>
        <w:t xml:space="preserve"> </w:t>
      </w:r>
      <w:r>
        <w:t xml:space="preserve">“</w:t>
      </w:r>
      <w:r>
        <w:t xml:space="preserve">no notifications for your role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The student branch handles pagination differently than the other</w:t>
      </w:r>
      <w:r>
        <w:rPr>
          <w:bCs/>
          <w:b/>
        </w:rPr>
        <w:t xml:space="preserve"> </w:t>
      </w:r>
      <w:r>
        <w:rPr>
          <w:bCs/>
          <w:b/>
        </w:rPr>
        <w:t xml:space="preserve">three, and the pagination call appears to have no effect for</w:t>
      </w:r>
      <w:r>
        <w:rPr>
          <w:bCs/>
          <w:b/>
        </w:rPr>
        <w:t xml:space="preserve"> </w:t>
      </w:r>
      <w:r>
        <w:rPr>
          <w:bCs/>
          <w:b/>
        </w:rPr>
        <w:t xml:space="preserve">students.</w:t>
      </w:r>
      <w:r>
        <w:t xml:space="preserve"> </w:t>
      </w:r>
      <w:r>
        <w:t xml:space="preserve">For staff roles,</w:t>
      </w:r>
      <w:r>
        <w:t xml:space="preserve"> </w:t>
      </w:r>
      <w:r>
        <w:rPr>
          <w:rStyle w:val="VerbatimChar"/>
        </w:rPr>
        <w:t xml:space="preserve">data = self.paginate_queryset(notification)</w:t>
      </w:r>
      <w:r>
        <w:t xml:space="preserve"> </w:t>
      </w:r>
      <w:r>
        <w:t xml:space="preserve">is used, and that paginated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what actually gets serialized</w:t>
      </w:r>
      <w:r>
        <w:t xml:space="preserve"> </w:t>
      </w:r>
      <w:r>
        <w:t xml:space="preserve">and returned. For students,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is built as a</w:t>
      </w:r>
      <w:r>
        <w:t xml:space="preserve"> </w:t>
      </w:r>
      <w:r>
        <w:rPr>
          <w:bCs/>
          <w:b/>
        </w:rPr>
        <w:t xml:space="preserve">list of</w:t>
      </w:r>
      <w:r>
        <w:rPr>
          <w:bCs/>
          <w:b/>
        </w:rPr>
        <w:t xml:space="preserve"> </w:t>
      </w:r>
      <w:r>
        <w:rPr>
          <w:bCs/>
          <w:b/>
        </w:rPr>
        <w:t xml:space="preserve">querysets</w:t>
      </w:r>
      <w:r>
        <w:t xml:space="preserve"> </w:t>
      </w:r>
      <w:r>
        <w:t xml:space="preserve">(one appended per matching admission year) rather than a</w:t>
      </w:r>
      <w:r>
        <w:t xml:space="preserve"> </w:t>
      </w:r>
      <w:r>
        <w:t xml:space="preserve">single queryset —</w:t>
      </w:r>
      <w:r>
        <w:t xml:space="preserve"> </w:t>
      </w:r>
      <w:r>
        <w:rPr>
          <w:rStyle w:val="VerbatimChar"/>
        </w:rPr>
        <w:t xml:space="preserve">self.paginate_queryset(notification)</w:t>
      </w:r>
      <w:r>
        <w:t xml:space="preserve"> </w:t>
      </w:r>
      <w:r>
        <w:t xml:space="preserve">is still</w:t>
      </w:r>
      <w:r>
        <w:t xml:space="preserve"> </w:t>
      </w:r>
      <w:r>
        <w:t xml:space="preserve">called, but its result is assigned to a variable (</w:t>
      </w:r>
      <w:r>
        <w:rPr>
          <w:rStyle w:val="VerbatimChar"/>
        </w:rPr>
        <w:t xml:space="preserve">data</w:t>
      </w:r>
      <w:r>
        <w:t xml:space="preserve">) that is</w:t>
      </w:r>
      <w:r>
        <w:t xml:space="preserve"> </w:t>
      </w:r>
      <w:r>
        <w:t xml:space="preserve">never actually used afterward; the response is instead built by</w:t>
      </w:r>
      <w:r>
        <w:t xml:space="preserve"> </w:t>
      </w:r>
      <w:r>
        <w:t xml:space="preserve">manually looping over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, unpaginated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list</w:t>
      </w:r>
      <w:r>
        <w:t xml:space="preserve"> </w:t>
      </w:r>
      <w:r>
        <w:t xml:space="preserve">of querysets. In effect, students don’t get their notification list</w:t>
      </w:r>
      <w:r>
        <w:t xml:space="preserve"> </w:t>
      </w:r>
      <w:r>
        <w:t xml:space="preserve">paginated the way staff do, even though the code appears to attempt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on this class.</w:t>
      </w:r>
    </w:p>
    <w:bookmarkEnd w:id="25"/>
    <w:bookmarkEnd w:id="26"/>
    <w:bookmarkStart w:id="31" w:name="file-view-api"/>
    <w:p>
      <w:pPr>
        <w:pStyle w:val="Heading2"/>
      </w:pPr>
      <w:r>
        <w:t xml:space="preserve">2. File View API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api/v1/notif-file/&lt;pk&gt;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FileViewApi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Serves the PDF file attached to a specific exam notification, so it</w:t>
      </w:r>
      <w:r>
        <w:t xml:space="preserve"> </w:t>
      </w:r>
      <w:r>
        <w:t xml:space="preserve">can be viewed in the browser.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ExaminationNotification</w:t>
            </w:r>
            <w:r>
              <w:t xml:space="preserve"> </w:t>
            </w:r>
            <w:r>
              <w:t xml:space="preserve">id, from the URL path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Look up the notification by</w:t>
      </w:r>
      <w:r>
        <w:t xml:space="preserve"> </w:t>
      </w:r>
      <w:r>
        <w:rPr>
          <w:rStyle w:val="VerbatimChar"/>
        </w:rPr>
        <w:t xml:space="preserve">pk</w:t>
      </w:r>
      <w:r>
        <w:t xml:space="preserve">, and read its stored</w:t>
      </w:r>
      <w:r>
        <w:t xml:space="preserve"> </w:t>
      </w:r>
      <w:r>
        <w:rPr>
          <w:rStyle w:val="VerbatimChar"/>
        </w:rPr>
        <w:t xml:space="preserve">notification_url</w:t>
      </w:r>
      <w:r>
        <w:t xml:space="preserve"> </w:t>
      </w:r>
      <w:r>
        <w:t xml:space="preserve">— this field actually holds the file’s content</w:t>
      </w:r>
      <w:r>
        <w:t xml:space="preserve"> </w:t>
      </w:r>
      <w:r>
        <w:t xml:space="preserve">as base64 text, not a link.</w:t>
      </w:r>
    </w:p>
    <w:p>
      <w:pPr>
        <w:numPr>
          <w:ilvl w:val="0"/>
          <w:numId w:val="1002"/>
        </w:numPr>
        <w:pStyle w:val="Compact"/>
      </w:pPr>
      <w:r>
        <w:t xml:space="preserve">Decode the base64 content and confirm it starts with the PDF file</w:t>
      </w:r>
      <w:r>
        <w:t xml:space="preserve"> </w:t>
      </w:r>
      <w:r>
        <w:t xml:space="preserve">signature (</w:t>
      </w:r>
      <w:r>
        <w:rPr>
          <w:rStyle w:val="VerbatimChar"/>
        </w:rPr>
        <w:t xml:space="preserve">%PDF</w:t>
      </w:r>
      <w:r>
        <w:t xml:space="preserve">) — raise an error if it doesn’t look like a real</w:t>
      </w:r>
      <w:r>
        <w:t xml:space="preserve"> </w:t>
      </w:r>
      <w:r>
        <w:t xml:space="preserve">PDF.</w:t>
      </w:r>
    </w:p>
    <w:p>
      <w:pPr>
        <w:numPr>
          <w:ilvl w:val="0"/>
          <w:numId w:val="1002"/>
        </w:numPr>
        <w:pStyle w:val="Compact"/>
      </w:pPr>
      <w:r>
        <w:t xml:space="preserve">Write the decoded bytes to a file named</w:t>
      </w:r>
      <w:r>
        <w:t xml:space="preserve"> </w:t>
      </w:r>
      <w:r>
        <w:rPr>
          <w:rStyle w:val="VerbatimChar"/>
        </w:rPr>
        <w:t xml:space="preserve">file.pdf</w:t>
      </w:r>
      <w:r>
        <w:t xml:space="preserve"> </w:t>
      </w:r>
      <w:r>
        <w:t xml:space="preserve">in the current</w:t>
      </w:r>
      <w:r>
        <w:t xml:space="preserve"> </w:t>
      </w:r>
      <w:r>
        <w:t xml:space="preserve">working directory.</w:t>
      </w:r>
    </w:p>
    <w:p>
      <w:pPr>
        <w:numPr>
          <w:ilvl w:val="0"/>
          <w:numId w:val="1002"/>
        </w:numPr>
        <w:pStyle w:val="Compact"/>
      </w:pPr>
      <w:r>
        <w:t xml:space="preserve">Read that same file back and return its contents as an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response.</w:t>
      </w:r>
    </w:p>
    <w:bookmarkEnd w:id="29"/>
    <w:bookmarkStart w:id="30" w:name="Xd0174ae793ed143619e0f73d995f9b9fec455ad"/>
    <w:p>
      <w:pPr>
        <w:pStyle w:val="Heading3"/>
      </w:pPr>
      <w:r>
        <w:t xml:space="preserve">Notes / issues found — a real concurrency and data-exposure risk</w:t>
      </w:r>
    </w:p>
    <w:p>
      <w:pPr>
        <w:pStyle w:val="FirstParagraph"/>
      </w:pPr>
      <w:r>
        <w:rPr>
          <w:bCs/>
          <w:b/>
        </w:rPr>
        <w:t xml:space="preserve">Every request writes to the exact same fixed filename,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file.pdf</w:t>
      </w:r>
      <w:r>
        <w:rPr>
          <w:bCs/>
          <w:b/>
        </w:rPr>
        <w:t xml:space="preserve">, in a shared location — not a unique or per-request</w:t>
      </w:r>
      <w:r>
        <w:rPr>
          <w:bCs/>
          <w:b/>
        </w:rPr>
        <w:t xml:space="preserve"> </w:t>
      </w:r>
      <w:r>
        <w:rPr>
          <w:bCs/>
          <w:b/>
        </w:rPr>
        <w:t xml:space="preserve">file.</w:t>
      </w:r>
      <w:r>
        <w:t xml:space="preserve"> </w:t>
      </w:r>
      <w:r>
        <w:t xml:space="preserve">If two different users request two different notifications’</w:t>
      </w:r>
      <w:r>
        <w:t xml:space="preserve"> </w:t>
      </w:r>
      <w:r>
        <w:t xml:space="preserve">PDFs at close to the same time, one request’s write can overwrite the</w:t>
      </w:r>
      <w:r>
        <w:t xml:space="preserve"> </w:t>
      </w:r>
      <w:r>
        <w:t xml:space="preserve">file the other request is about to read back — in the worst case,</w:t>
      </w:r>
      <w:r>
        <w:t xml:space="preserve"> </w:t>
      </w:r>
      <w:r>
        <w:t xml:space="preserve">this could cause</w:t>
      </w:r>
      <w:r>
        <w:t xml:space="preserve"> </w:t>
      </w:r>
      <w:r>
        <w:rPr>
          <w:bCs/>
          <w:b/>
        </w:rPr>
        <w:t xml:space="preserve">one user to be served a different notification’s</w:t>
      </w:r>
      <w:r>
        <w:rPr>
          <w:bCs/>
          <w:b/>
        </w:rPr>
        <w:t xml:space="preserve"> </w:t>
      </w:r>
      <w:r>
        <w:rPr>
          <w:bCs/>
          <w:b/>
        </w:rPr>
        <w:t xml:space="preserve">PDF than the one they actually asked for</w:t>
      </w:r>
      <w:r>
        <w:t xml:space="preserve">, purely due to request</w:t>
      </w:r>
      <w:r>
        <w:t xml:space="preserve"> </w:t>
      </w:r>
      <w:r>
        <w:t xml:space="preserve">timing. The file is also never cleaned up afterward, so it persists</w:t>
      </w:r>
      <w:r>
        <w:t xml:space="preserve"> </w:t>
      </w:r>
      <w:r>
        <w:t xml:space="preserve">on disk (repeatedly overwritten) rather than being written to a</w:t>
      </w:r>
      <w:r>
        <w:t xml:space="preserve"> </w:t>
      </w:r>
      <w:r>
        <w:t xml:space="preserve">proper temporary location and removed once the response is sent.</w:t>
      </w:r>
    </w:p>
    <w:p>
      <w:pPr>
        <w:pStyle w:val="BodyTex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around any of this.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notification_url</w:t>
      </w:r>
      <w:r>
        <w:t xml:space="preserve"> </w:t>
      </w:r>
      <w:r>
        <w:t xml:space="preserve">isn’t valid base64, or the lookup by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finds nothing, this raises</w:t>
      </w:r>
      <w:r>
        <w:t xml:space="preserve"> </w:t>
      </w:r>
      <w:r>
        <w:t xml:space="preserve">an unhandled exception rather than the module’s usual JSON error</w:t>
      </w:r>
      <w:r>
        <w:t xml:space="preserve"> </w:t>
      </w:r>
      <w:r>
        <w:t xml:space="preserve">response.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on this class — worth confirming whether any</w:t>
      </w:r>
      <w:r>
        <w:t xml:space="preserve"> </w:t>
      </w:r>
      <w:r>
        <w:t xml:space="preserve">authenticated user can view any notification’s file by guessing or</w:t>
      </w:r>
      <w:r>
        <w:t xml:space="preserve"> </w:t>
      </w:r>
      <w:r>
        <w:t xml:space="preserve">iterating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values, since the lookup itself doesn’t appear to</w:t>
      </w:r>
      <w:r>
        <w:t xml:space="preserve"> </w:t>
      </w:r>
      <w:r>
        <w:t xml:space="preserve">check the requester has any particular relationship to the</w:t>
      </w:r>
      <w:r>
        <w:t xml:space="preserve"> </w:t>
      </w:r>
      <w:r>
        <w:t xml:space="preserve">notification.</w:t>
      </w:r>
    </w:p>
    <w:bookmarkEnd w:id="30"/>
    <w:bookmarkEnd w:id="31"/>
    <w:bookmarkStart w:id="32" w:name="shared-helper-function"/>
    <w:p>
      <w:pPr>
        <w:pStyle w:val="Heading2"/>
      </w:pPr>
      <w:r>
        <w:t xml:space="preserve">Shared helper function</w:t>
      </w:r>
    </w:p>
    <w:p>
      <w:pPr>
        <w:pStyle w:val="FirstParagraph"/>
      </w:pPr>
      <w:r>
        <w:rPr>
          <w:rStyle w:val="VerbatimChar"/>
          <w:bCs/>
          <w:b/>
        </w:rPr>
        <w:t xml:space="preserve">qp_uploads(doc_file, file_name)</w:t>
      </w:r>
      <w:r>
        <w:t xml:space="preserve"> </w:t>
      </w:r>
      <w:r>
        <w:t xml:space="preserve">— saves an uploaded file to</w:t>
      </w:r>
      <w:r>
        <w:t xml:space="preserve"> </w:t>
      </w:r>
      <w:r>
        <w:t xml:space="preserve">local disk storage under</w:t>
      </w:r>
      <w:r>
        <w:t xml:space="preserve"> </w:t>
      </w:r>
      <w:r>
        <w:rPr>
          <w:rStyle w:val="VerbatimChar"/>
        </w:rPr>
        <w:t xml:space="preserve">pre_exam/exam_notification/</w:t>
      </w:r>
      <w:r>
        <w:t xml:space="preserve"> </w:t>
      </w:r>
      <w:r>
        <w:t xml:space="preserve">(not the SFTP</w:t>
      </w:r>
      <w:r>
        <w:t xml:space="preserve"> </w:t>
      </w:r>
      <w:r>
        <w:t xml:space="preserve">storage used elsewhere in other modules) and returns its relative</w:t>
      </w:r>
      <w:r>
        <w:t xml:space="preserve"> </w:t>
      </w:r>
      <w:r>
        <w:t xml:space="preserve">URL. Used elsewhere in this file’s broader notification-management</w:t>
      </w:r>
      <w:r>
        <w:t xml:space="preserve"> </w:t>
      </w:r>
      <w:r>
        <w:t xml:space="preserve">flow.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2026-08-28T09:44:50Z</dcterms:created>
  <dcterms:modified xsi:type="dcterms:W3CDTF">2026-08-28T09:44:50Z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