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acherviewprogramlist"/>
    <w:p>
      <w:pPr>
        <w:pStyle w:val="Heading1"/>
      </w:pPr>
      <w:r>
        <w:t xml:space="preserve">TeacherviewProgramList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TeacherviewProgramList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TeacherviewProgramList</w:t>
            </w:r>
          </w:p>
        </w:tc>
      </w:tr>
    </w:tbl>
    <w:p>
      <w:pPr>
        <w:pStyle w:val="BodyText"/>
      </w:pPr>
      <w:r>
        <w:t xml:space="preserve">Same programme-dropdown logic as</w:t>
      </w:r>
      <w:r>
        <w:t xml:space="preserve"> </w:t>
      </w:r>
      <w:r>
        <w:rPr>
          <w:rStyle w:val="VerbatimChar"/>
        </w:rPr>
        <w:t xml:space="preserve">TeacherProgramList</w:t>
      </w:r>
      <w:r>
        <w:t xml:space="preserve">, tagged for the</w:t>
      </w:r>
      <w:r>
        <w:t xml:space="preserve"> </w:t>
      </w:r>
      <w:r>
        <w:t xml:space="preserve">“</w:t>
      </w:r>
      <w:r>
        <w:t xml:space="preserve">view marks</w:t>
      </w:r>
      <w:r>
        <w:t xml:space="preserve">”</w:t>
      </w:r>
      <w:r>
        <w:t xml:space="preserve"> </w:t>
      </w:r>
      <w:r>
        <w:t xml:space="preserve">template. 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CaTeacherviewProgramList</w:t>
      </w:r>
      <w:r>
        <w:t xml:space="preserve">. No issues 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2026-08-28T10:27:08Z</dcterms:created>
  <dcterms:modified xsi:type="dcterms:W3CDTF">2026-08-28T10:27:08Z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