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college-batch-programme-mapping-apis"/>
    <w:p>
      <w:pPr>
        <w:pStyle w:val="Heading1"/>
      </w:pPr>
      <w:r>
        <w:t xml:space="preserve">College Batch-Programme Mapping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academic/collegebatch_programm.py</w:t>
      </w:r>
      <w:r>
        <w:t xml:space="preserve">. URL mapping is defined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all 5 routed endpoints from this file: seed data</w:t>
      </w:r>
      <w:r>
        <w:t xml:space="preserve"> </w:t>
      </w:r>
      <w:r>
        <w:t xml:space="preserve">for the college-batch-programme screen, cascading group/programme/college</w:t>
      </w:r>
      <w:r>
        <w:t xml:space="preserve"> </w:t>
      </w:r>
      <w:r>
        <w:t xml:space="preserve">lookups, and a bulk-upload endpoint that links a batch of admitted</w:t>
      </w:r>
      <w:r>
        <w:t xml:space="preserve"> </w:t>
      </w:r>
      <w:r>
        <w:t xml:space="preserve">students to colleges and programmes for an admission year. The bulk</w:t>
      </w:r>
      <w:r>
        <w:t xml:space="preserve"> </w:t>
      </w:r>
      <w:r>
        <w:t xml:space="preserve">upload endpoint (5) is the most consequential one in this file — read</w:t>
      </w:r>
      <w:r>
        <w:t xml:space="preserve"> </w:t>
      </w:r>
      <w:r>
        <w:t xml:space="preserve">its Notes before relying on it in an automated flow.</w:t>
      </w:r>
    </w:p>
    <w:bookmarkStart w:id="23" w:name="X58b2acb6f1e2a55cdb8c2cdfd6d5eed2e8cc015"/>
    <w:p>
      <w:pPr>
        <w:pStyle w:val="Heading2"/>
      </w:pPr>
      <w:r>
        <w:t xml:space="preserve">1. College-Batch Programme Mapping — Seed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collegebatch-programme-mapping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Staff-scoped for</w:t>
            </w:r>
            <w:r>
              <w:t xml:space="preserve"> </w:t>
            </w:r>
            <w:r>
              <w:rPr>
                <w:rStyle w:val="VerbatimChar"/>
              </w:rPr>
              <w:t xml:space="preserve">programme_type</w:t>
            </w:r>
            <w:r>
              <w:t xml:space="preserve">, same pattern as</w:t>
            </w:r>
            <w:r>
              <w:t xml:space="preserve"> </w:t>
            </w:r>
            <w:r>
              <w:rPr>
                <w:rStyle w:val="VerbatimChar"/>
              </w:rPr>
              <w:t xml:space="preserve">college_programme.py</w:t>
            </w:r>
            <w:r>
              <w:t xml:space="preserve">; the other three lists returned here are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scoped.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CollegebatchProgrammeMapping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0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"programme_type"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Graduate"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"districts"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"TVM"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"Thiruvananthapuram"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"clg_types"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 Science"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programme_type</w:t>
      </w:r>
      <w:r>
        <w:t xml:space="preserve"> </w:t>
      </w:r>
      <w:r>
        <w:t xml:space="preserve">fields confirmed via</w:t>
      </w:r>
      <w:r>
        <w:t xml:space="preserve"> </w:t>
      </w:r>
      <w:r>
        <w:rPr>
          <w:rStyle w:val="VerbatimChar"/>
        </w:rPr>
        <w:t xml:space="preserve">SubsectionProgramTypeSerializer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(staff-scoped, de-duplicated).</w:t>
      </w:r>
      <w:r>
        <w:t xml:space="preserve"> </w:t>
      </w:r>
      <w:r>
        <w:rPr>
          <w:rStyle w:val="VerbatimChar"/>
        </w:rPr>
        <w:t xml:space="preserve">districts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CollegeDistrictSerializer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— built from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rPr>
          <w:rStyle w:val="VerbatimChar"/>
        </w:rPr>
        <w:t xml:space="preserve">AffiliatedCollege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.all()</w:t>
      </w:r>
      <w:r>
        <w:t xml:space="preserve">, not staff-scoped),</w:t>
      </w:r>
      <w:r>
        <w:t xml:space="preserve"> </w:t>
      </w:r>
      <w:r>
        <w:t xml:space="preserve">de-duplicated after serializing.</w:t>
      </w:r>
      <w:r>
        <w:t xml:space="preserve"> </w:t>
      </w:r>
      <w:r>
        <w:rPr>
          <w:rStyle w:val="VerbatimChar"/>
        </w:rPr>
        <w:t xml:space="preserve">clg_types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CollegeTypeSerializer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— all</w:t>
      </w:r>
      <w:r>
        <w:t xml:space="preserve"> </w:t>
      </w:r>
      <w:r>
        <w:rPr>
          <w:rStyle w:val="VerbatimChar"/>
        </w:rPr>
        <w:t xml:space="preserve">CollegeTypeMaster</w:t>
      </w:r>
      <w:r>
        <w:t xml:space="preserve"> </w:t>
      </w:r>
      <w:r>
        <w:t xml:space="preserve">rows.</w:t>
      </w:r>
      <w:r>
        <w:t xml:space="preserve"> </w:t>
      </w:r>
      <w:r>
        <w:rPr>
          <w:rStyle w:val="VerbatimChar"/>
        </w:rPr>
        <w:t xml:space="preserve">dept</w:t>
      </w:r>
      <w:r>
        <w:t xml:space="preserve"> </w:t>
      </w:r>
      <w:r>
        <w:t xml:space="preserve">is every</w:t>
      </w:r>
      <w:r>
        <w:t xml:space="preserve"> </w:t>
      </w:r>
      <w:r>
        <w:rPr>
          <w:rStyle w:val="VerbatimChar"/>
        </w:rPr>
        <w:t xml:space="preserve">UniversityDepartmentMaster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.values('id', 'title')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here, unlike the equivalent list in</w:t>
      </w:r>
      <w:r>
        <w:t xml:space="preserve"> </w:t>
      </w:r>
      <w:r>
        <w:rPr>
          <w:rStyle w:val="VerbatimChar"/>
        </w:rPr>
        <w:t xml:space="preserve">college_programme.py</w:t>
      </w:r>
      <w:r>
        <w:t xml:space="preserve">, which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).</w:t>
      </w:r>
    </w:p>
    <w:bookmarkEnd w:id="20"/>
    <w:bookmarkStart w:id="21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1"/>
    <w:bookmarkStart w:id="22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print(e)</w:t>
      </w:r>
      <w:r>
        <w:t xml:space="preserve"> </w:t>
      </w:r>
      <w:r>
        <w:t xml:space="preserve">in the exception handler, in addition to</w:t>
      </w:r>
      <w:r>
        <w:t xml:space="preserve"> </w:t>
      </w:r>
      <w:r>
        <w:t xml:space="preserve">the normal</w:t>
      </w:r>
      <w:r>
        <w:t xml:space="preserve"> </w:t>
      </w:r>
      <w:r>
        <w:rPr>
          <w:rStyle w:val="VerbatimChar"/>
        </w:rPr>
        <w:t xml:space="preserve">logger.error(e, exc_info=True)</w:t>
      </w:r>
      <w:r>
        <w:t xml:space="preserve"> </w:t>
      </w:r>
      <w:r>
        <w:t xml:space="preserve">call.</w:t>
      </w:r>
    </w:p>
    <w:bookmarkEnd w:id="22"/>
    <w:bookmarkEnd w:id="23"/>
    <w:bookmarkStart w:id="25" w:name="college-batch-programme-groups-by-type"/>
    <w:p>
      <w:pPr>
        <w:pStyle w:val="Heading2"/>
      </w:pPr>
      <w:r>
        <w:t xml:space="preserve">2. College-Batch Programme Groups (by Type)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collegebatch-programme-group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Staff-scoped, same pattern as endpoint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CollegebatchProgrammeGroup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4" w:name="request-body-response"/>
    <w:p>
      <w:pPr>
        <w:pStyle w:val="Heading3"/>
      </w:pPr>
      <w:r>
        <w:t xml:space="preserve">Request body / Response</w:t>
      </w:r>
    </w:p>
    <w:p>
      <w:pPr>
        <w:pStyle w:val="FirstParagraph"/>
      </w:pPr>
      <w:r>
        <w:t xml:space="preserve">Identical shape to</w:t>
      </w:r>
      <w:r>
        <w:t xml:space="preserve"> </w:t>
      </w:r>
      <w:r>
        <w:rPr>
          <w:rStyle w:val="VerbatimChar"/>
        </w:rPr>
        <w:t xml:space="preserve">college_programme.py</w:t>
      </w:r>
      <w:r>
        <w:t xml:space="preserve"> </w:t>
      </w:r>
      <w:r>
        <w:t xml:space="preserve">endpoint 2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college-programme-groups</w:t>
      </w:r>
      <w:r>
        <w:t xml:space="preserve">) — same</w:t>
      </w:r>
      <w:r>
        <w:t xml:space="preserve"> </w:t>
      </w:r>
      <w:r>
        <w:rPr>
          <w:rStyle w:val="VerbatimChar"/>
        </w:rPr>
        <w:t xml:space="preserve">SubsectionProgramGroupSerializer</w:t>
      </w:r>
      <w:r>
        <w:t xml:space="preserve"> </w:t>
      </w:r>
      <w:r>
        <w:t xml:space="preserve">fields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), same staff-scoping, same</w:t>
      </w:r>
      <w:r>
        <w:t xml:space="preserve"> </w:t>
      </w:r>
      <w:r>
        <w:rPr>
          <w:rStyle w:val="VerbatimChar"/>
        </w:rPr>
        <w:t xml:space="preserve">PROGRAMME_CATEGORY_FETCH_SUCCESS_MSG</w:t>
      </w:r>
      <w:r>
        <w:t xml:space="preserve"> </w:t>
      </w:r>
      <w:r>
        <w:t xml:space="preserve">constant.</w:t>
      </w:r>
    </w:p>
    <w:bookmarkEnd w:id="24"/>
    <w:bookmarkEnd w:id="25"/>
    <w:bookmarkStart w:id="28" w:name="college-batch-programmes-by-type-group"/>
    <w:p>
      <w:pPr>
        <w:pStyle w:val="Heading2"/>
      </w:pPr>
      <w:r>
        <w:t xml:space="preserve">3. College-Batch Programmes (by Type + Group)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collegebatch-programme-prgm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Staff-scoped.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SubsectionProgram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6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"prg_grp"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6"/>
    <w:bookmarkStart w:id="27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"programmes"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 of Computer Applications"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Fields confirmed via</w:t>
      </w:r>
      <w:r>
        <w:t xml:space="preserve"> </w:t>
      </w:r>
      <w:r>
        <w:rPr>
          <w:rStyle w:val="VerbatimChar"/>
        </w:rPr>
        <w:t xml:space="preserve">SubsectionProgramSerializer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here, unlike</w:t>
      </w:r>
      <w:r>
        <w:t xml:space="preserve"> </w:t>
      </w:r>
      <w:r>
        <w:rPr>
          <w:rStyle w:val="VerbatimChar"/>
        </w:rPr>
        <w:t xml:space="preserve">college_programme.py</w:t>
      </w:r>
      <w:r>
        <w:t xml:space="preserve">’s equivalent list, which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).</w:t>
      </w:r>
    </w:p>
    <w:bookmarkEnd w:id="27"/>
    <w:bookmarkEnd w:id="28"/>
    <w:bookmarkStart w:id="32" w:name="colleges-by-programme"/>
    <w:p>
      <w:pPr>
        <w:pStyle w:val="Heading2"/>
      </w:pPr>
      <w:r>
        <w:t xml:space="preserve">4. Colleges (by Programme)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collegebatch-programme-colgs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Not staff-scoped.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ProgrammeWiseCollegeFetch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29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omitted,</w:t>
            </w:r>
            <w:r>
              <w:t xml:space="preserve"> </w:t>
            </w:r>
            <w:r>
              <w:rPr>
                <w:bCs/>
                <w:b/>
              </w:rP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CollegeProgramme</w:t>
            </w:r>
            <w:r>
              <w:t xml:space="preserve"> </w:t>
            </w:r>
            <w:r>
              <w:t xml:space="preserve">record is returned, regardless of status — see Notes.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referenced in the 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collge_code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the field name typo (</w:t>
            </w:r>
            <w:r>
              <w:t xml:space="preserve">“</w:t>
            </w:r>
            <w:r>
              <w:t xml:space="preserve">collge</w:t>
            </w:r>
            <w:r>
              <w:t xml:space="preserve">”</w:t>
            </w:r>
            <w:r>
              <w:t xml:space="preserve">) — also never referenced in the query.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"Government College, Example"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Fields confirmed via</w:t>
      </w:r>
      <w:r>
        <w:t xml:space="preserve"> </w:t>
      </w:r>
      <w:r>
        <w:rPr>
          <w:rStyle w:val="VerbatimChar"/>
        </w:rPr>
        <w:t xml:space="preserve">CollegeProgramSerializer</w:t>
      </w:r>
      <w:r>
        <w:t xml:space="preserve"> </w:t>
      </w:r>
      <w:r>
        <w:t xml:space="preserve">(</w:t>
      </w:r>
      <w:r>
        <w:rPr>
          <w:rStyle w:val="VerbatimChar"/>
        </w:rPr>
        <w:t xml:space="preserve">academic/serializers.py</w:t>
      </w:r>
      <w:r>
        <w:t xml:space="preserve">):</w:t>
      </w:r>
      <w:r>
        <w:t xml:space="preserve"> </w:t>
      </w:r>
      <w:r>
        <w:t xml:space="preserve">at least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(sourced from</w:t>
      </w:r>
      <w:r>
        <w:t xml:space="preserve"> </w:t>
      </w:r>
      <w:r>
        <w:rPr>
          <w:rStyle w:val="VerbatimChar"/>
        </w:rPr>
        <w:t xml:space="preserve">college_department.college.*</w:t>
      </w:r>
      <w:r>
        <w:t xml:space="preserve">; a couple more fields follow in the</w:t>
      </w:r>
      <w:r>
        <w:t xml:space="preserve"> </w:t>
      </w:r>
      <w:r>
        <w:t xml:space="preserve">source but weren’t traced for this pass).</w:t>
      </w:r>
    </w:p>
    <w:bookmarkEnd w:id="30"/>
    <w:bookmarkStart w:id="31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prgm</w:t>
      </w:r>
      <w:r>
        <w:rPr>
          <w:bCs/>
          <w:b/>
        </w:rPr>
        <w:t xml:space="preserve"> </w:t>
      </w:r>
      <w:r>
        <w:rPr>
          <w:bCs/>
          <w:b/>
        </w:rPr>
        <w:t xml:space="preserve">is omitted, this returns 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CollegeProgramme</w:t>
      </w:r>
      <w:r>
        <w:rPr>
          <w:bCs/>
          <w:b/>
        </w:rPr>
        <w:t xml:space="preserve"> </w:t>
      </w:r>
      <w:r>
        <w:rPr>
          <w:bCs/>
          <w:b/>
        </w:rPr>
        <w:t xml:space="preserve">record</w:t>
      </w:r>
      <w:r>
        <w:rPr>
          <w:bCs/>
          <w:b/>
        </w:rPr>
        <w:t xml:space="preserve"> </w:t>
      </w:r>
      <w:r>
        <w:rPr>
          <w:bCs/>
          <w:b/>
        </w:rPr>
        <w:t xml:space="preserve">in the system, active or not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status_id=ACTIVE</w:t>
      </w:r>
      <w:r>
        <w:t xml:space="preserve"> </w:t>
      </w:r>
      <w:r>
        <w:t xml:space="preserve">filter only</w:t>
      </w:r>
      <w:r>
        <w:t xml:space="preserve"> </w:t>
      </w:r>
      <w:r>
        <w:t xml:space="preserve">applies inside the</w:t>
      </w:r>
      <w:r>
        <w:t xml:space="preserve"> </w:t>
      </w:r>
      <w:r>
        <w:rPr>
          <w:rStyle w:val="VerbatimChar"/>
        </w:rPr>
        <w:t xml:space="preserve">if prgm:</w:t>
      </w:r>
      <w:r>
        <w:t xml:space="preserve"> </w:t>
      </w:r>
      <w:r>
        <w:t xml:space="preserve">branch.</w:t>
      </w:r>
      <w:r>
        <w:t xml:space="preserve"> </w:t>
      </w:r>
      <w:r>
        <w:rPr>
          <w:rStyle w:val="VerbatimChar"/>
        </w:rP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collge_code</w:t>
      </w:r>
      <w:r>
        <w:t xml:space="preserve"> </w:t>
      </w:r>
      <w:r>
        <w:t xml:space="preserve">are accepted and presumably intended to narrow the results further,</w:t>
      </w:r>
      <w:r>
        <w:t xml:space="preserve"> </w:t>
      </w:r>
      <w:r>
        <w:t xml:space="preserve">but neither is actually used anywhere in the query — same</w:t>
      </w:r>
      <w:r>
        <w:t xml:space="preserve"> </w:t>
      </w:r>
      <w:r>
        <w:t xml:space="preserve">“</w:t>
      </w:r>
      <w:r>
        <w:t xml:space="preserve">accepted</w:t>
      </w:r>
      <w:r>
        <w:t xml:space="preserve"> </w:t>
      </w:r>
      <w:r>
        <w:t xml:space="preserve">but unused</w:t>
      </w:r>
      <w:r>
        <w:t xml:space="preserve">”</w:t>
      </w:r>
      <w:r>
        <w:t xml:space="preserve"> </w:t>
      </w:r>
      <w:r>
        <w:t xml:space="preserve">pattern seen in several other files in this app.</w:t>
      </w:r>
    </w:p>
    <w:p>
      <w:pPr>
        <w:numPr>
          <w:ilvl w:val="0"/>
          <w:numId w:val="1002"/>
        </w:numPr>
        <w:pStyle w:val="Compact"/>
      </w:pPr>
      <w:r>
        <w:t xml:space="preserve">Minor, likely-harmless oddity in the serializer itself:</w:t>
      </w:r>
      <w:r>
        <w:t xml:space="preserve"> </w:t>
      </w:r>
      <w:r>
        <w:rPr>
          <w:rStyle w:val="VerbatimChar"/>
        </w:rPr>
        <w:t xml:space="preserve">CollegeProgramSerializer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code = name = serializers.CharField(source="...code...")</w:t>
      </w:r>
      <w:r>
        <w:t xml:space="preserve"> </w:t>
      </w:r>
      <w:r>
        <w:t xml:space="preserve">on one line, then immediately reassigns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to a separate field</w:t>
      </w:r>
      <w:r>
        <w:t xml:space="preserve"> </w:t>
      </w:r>
      <w:r>
        <w:t xml:space="preserve">sourced from</w:t>
      </w:r>
      <w:r>
        <w:t xml:space="preserve"> </w:t>
      </w:r>
      <w:r>
        <w:rPr>
          <w:rStyle w:val="VerbatimChar"/>
        </w:rPr>
        <w:t xml:space="preserve">...name...</w:t>
      </w:r>
      <w:r>
        <w:t xml:space="preserve"> </w:t>
      </w:r>
      <w:r>
        <w:t xml:space="preserve">on the next. The chained assignment looks</w:t>
      </w:r>
      <w:r>
        <w:t xml:space="preserve"> </w:t>
      </w:r>
      <w:r>
        <w:t xml:space="preserve">like a mistake, but because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overwritten right after,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both end up correctly sourced in the final class — not</w:t>
      </w:r>
      <w:r>
        <w:t xml:space="preserve"> </w:t>
      </w:r>
      <w:r>
        <w:t xml:space="preserve">something to actually fix, just confusing to read.</w:t>
      </w:r>
    </w:p>
    <w:bookmarkEnd w:id="31"/>
    <w:bookmarkEnd w:id="32"/>
    <w:bookmarkStart w:id="39" w:name="college-batch-bulk-upload"/>
    <w:p>
      <w:pPr>
        <w:pStyle w:val="Heading2"/>
      </w:pPr>
      <w:r>
        <w:t xml:space="preserve">5. College-Batch — Bulk Upload</w:t>
      </w:r>
    </w:p>
    <w:p>
      <w:pPr>
        <w:pStyle w:val="FirstParagraph"/>
      </w:pPr>
      <w:r>
        <w:t xml:space="preserve">Given a list of college codes, a programme, and a</w:t>
      </w:r>
      <w:r>
        <w:t xml:space="preserve"> </w:t>
      </w:r>
      <w:r>
        <w:t xml:space="preserve">“</w:t>
      </w:r>
      <w:r>
        <w:t xml:space="preserve">batch</w:t>
      </w:r>
      <w:r>
        <w:t xml:space="preserve">”</w:t>
      </w:r>
      <w:r>
        <w:t xml:space="preserve"> </w:t>
      </w:r>
      <w:r>
        <w:t xml:space="preserve">(admission)</w:t>
      </w:r>
      <w:r>
        <w:t xml:space="preserve"> </w:t>
      </w:r>
      <w:r>
        <w:t xml:space="preserve">year string, links every matching college’s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under an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 </w:t>
      </w:r>
      <w:r>
        <w:t xml:space="preserve">for that year — creating the</w:t>
      </w:r>
      <w:r>
        <w:t xml:space="preserve"> </w:t>
      </w:r>
      <w:r>
        <w:t xml:space="preserve">year and batch records themselves if they don’t already exist.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collegebatch-programme-upload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CollgbatchUpload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33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(defaults to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college</w:t>
            </w:r>
            <w:r>
              <w:t xml:space="preserve"> </w:t>
            </w:r>
            <w:r>
              <w:rPr>
                <w:bCs/>
                <w:b/>
              </w:rPr>
              <w:t xml:space="preserve">codes</w:t>
            </w:r>
            <w:r>
              <w:t xml:space="preserve"> </w:t>
            </w:r>
            <w:r>
              <w:t xml:space="preserve">(not ids).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(effectively)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id — read via</w:t>
            </w:r>
            <w:r>
              <w:t xml:space="preserve"> </w:t>
            </w:r>
            <w:r>
              <w:rPr>
                <w:rStyle w:val="VerbatimChar"/>
              </w:rPr>
              <w:t xml:space="preserve">.get()</w:t>
            </w:r>
            <w:r>
              <w:t xml:space="preserve">, so a missing value fails later rather than with an immediate validation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(effectively)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admission year, as a value matched against</w:t>
            </w:r>
            <w:r>
              <w:t xml:space="preserve"> </w:t>
            </w:r>
            <w:r>
              <w:rPr>
                <w:rStyle w:val="VerbatimChar"/>
              </w:rPr>
              <w:t xml:space="preserve">AdmissionYearMaster.admission_year</w:t>
            </w:r>
            <w:r>
              <w:t xml:space="preserve">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"collegelist"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"042"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"017"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3"/>
    <w:bookmarkStart w:id="34" w:name="behaviour"/>
    <w:p>
      <w:pPr>
        <w:pStyle w:val="Heading3"/>
      </w:pPr>
      <w:r>
        <w:t xml:space="preserve">Behaviour</w:t>
      </w:r>
    </w:p>
    <w:p>
      <w:pPr>
        <w:numPr>
          <w:ilvl w:val="0"/>
          <w:numId w:val="1003"/>
        </w:numPr>
        <w:pStyle w:val="Compact"/>
      </w:pPr>
      <w:r>
        <w:t xml:space="preserve">If no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 </w:t>
      </w:r>
      <w:r>
        <w:t xml:space="preserve">row exists for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, creates one, with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int(last existing AdmissionYearMaster's code) + 1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If no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row exists under that admission year, creates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</w:t>
      </w:r>
      <w:r>
        <w:t xml:space="preserve"> </w:t>
      </w:r>
      <w:r>
        <w:t xml:space="preserve">similarly auto-incremented from the last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’s code,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display_name</w:t>
      </w:r>
      <w:r>
        <w:t xml:space="preserve"> </w:t>
      </w:r>
      <w:r>
        <w:t xml:space="preserve">set to</w:t>
      </w:r>
      <w:r>
        <w:t xml:space="preserve"> </w:t>
      </w:r>
      <w:r>
        <w:rPr>
          <w:rStyle w:val="VerbatimChar"/>
        </w:rPr>
        <w:t xml:space="preserve">"Batch" + batch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For each college code in</w:t>
      </w:r>
      <w:r>
        <w:t xml:space="preserve"> </w:t>
      </w:r>
      <w:r>
        <w:rPr>
          <w:rStyle w:val="VerbatimChar"/>
        </w:rPr>
        <w:t xml:space="preserve">collegelist</w:t>
      </w:r>
      <w:r>
        <w:t xml:space="preserve">, finds its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 </w:t>
      </w:r>
      <w:r>
        <w:t xml:space="preserve">row(s) for</w:t>
      </w:r>
      <w:r>
        <w:t xml:space="preserve"> </w:t>
      </w:r>
      <w:r>
        <w:rPr>
          <w:rStyle w:val="VerbatimChar"/>
        </w:rPr>
        <w:t xml:space="preserve">prgm</w:t>
      </w:r>
      <w:r>
        <w:t xml:space="preserve">, and for each, creates a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linking it to the resolved batch — skipping any combination that</w:t>
      </w:r>
      <w:r>
        <w:t xml:space="preserve"> </w:t>
      </w:r>
      <w:r>
        <w:t xml:space="preserve">already exists.</w:t>
      </w:r>
    </w:p>
    <w:p>
      <w:pPr>
        <w:numPr>
          <w:ilvl w:val="0"/>
          <w:numId w:val="1003"/>
        </w:numPr>
        <w:pStyle w:val="Compact"/>
      </w:pPr>
      <w:r>
        <w:t xml:space="preserve">Bulk-creates every new link in one</w:t>
      </w:r>
      <w:r>
        <w:t xml:space="preserve"> </w:t>
      </w:r>
      <w:r>
        <w:rPr>
          <w:rStyle w:val="VerbatimChar"/>
        </w:rPr>
        <w:t xml:space="preserve">bulk_create()</w:t>
      </w:r>
      <w:r>
        <w:t xml:space="preserve"> </w:t>
      </w:r>
      <w:r>
        <w:t xml:space="preserve">call.</w:t>
      </w:r>
    </w:p>
    <w:bookmarkEnd w:id="34"/>
    <w:bookmarkStart w:id="35" w:name="response-success-200-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5"/>
    <w:bookmarkStart w:id="36" w:name="response-nothing-new-to-upload-200"/>
    <w:p>
      <w:pPr>
        <w:pStyle w:val="Heading3"/>
      </w:pPr>
      <w:r>
        <w:t xml:space="preserve">Response — nothing new to upload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COLLEGE_ALREADY_UPLOADED&gt;"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Returned when every requested college/batch/programme combination</w:t>
      </w:r>
      <w:r>
        <w:t xml:space="preserve"> </w:t>
      </w:r>
      <w:r>
        <w:t xml:space="preserve">already had a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link —</w:t>
      </w:r>
      <w:r>
        <w:t xml:space="preserve"> </w:t>
      </w:r>
      <w:r>
        <w:rPr>
          <w:rStyle w:val="VerbatimChar"/>
        </w:rPr>
        <w:t xml:space="preserve">status: false</w:t>
      </w:r>
      <w:r>
        <w:t xml:space="preserve"> </w:t>
      </w:r>
      <w:r>
        <w:t xml:space="preserve">paired</w:t>
      </w:r>
      <w:r>
        <w:t xml:space="preserve"> </w:t>
      </w:r>
      <w:r>
        <w:t xml:space="preserve">with HTTP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same pattern flagged elsewhere in this app.</w:t>
      </w:r>
    </w:p>
    <w:bookmarkEnd w:id="36"/>
    <w:bookmarkStart w:id="37" w:name="response-failure-500"/>
    <w:p>
      <w:pPr>
        <w:pStyle w:val="Heading3"/>
      </w:pPr>
      <w:r>
        <w:t xml:space="preserve">Response — failure (500)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"&lt;the exception's own str(e) message&gt;"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7"/>
    <w:bookmarkStart w:id="38" w:name="notes-2"/>
    <w:p>
      <w:pPr>
        <w:pStyle w:val="Heading3"/>
      </w:pPr>
      <w:r>
        <w:t xml:space="preserve">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Update after documenting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readmission.py</w:t>
      </w:r>
      <w:r>
        <w:rPr>
          <w:bCs/>
          <w:b/>
        </w:rPr>
        <w:t xml:space="preserve">:</w:t>
      </w:r>
      <w:r>
        <w:t xml:space="preserve"> </w:t>
      </w:r>
      <w:r>
        <w:t xml:space="preserve">that file calls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with explicit keyword arguments in several</w:t>
      </w:r>
      <w:r>
        <w:t xml:space="preserve"> </w:t>
      </w:r>
      <w:r>
        <w:t xml:space="preserve">places and confirms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very likely optional (calls that omit</w:t>
      </w:r>
      <w:r>
        <w:t xml:space="preserve"> </w:t>
      </w:r>
      <w:r>
        <w:t xml:space="preserve">it entirely don’t appear to be a special case there) — so the</w:t>
      </w:r>
      <w:r>
        <w:t xml:space="preserve"> </w:t>
      </w:r>
      <w:r>
        <w:t xml:space="preserve">three calls flagged above are probably fine at runtime rather than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 Treat the finding below as lower-confidence than</w:t>
      </w:r>
      <w:r>
        <w:t xml:space="preserve"> </w:t>
      </w:r>
      <w:r>
        <w:t xml:space="preserve">originally written; see</w:t>
      </w:r>
      <w:r>
        <w:t xml:space="preserve"> </w:t>
      </w:r>
      <w:r>
        <w:rPr>
          <w:rStyle w:val="VerbatimChar"/>
        </w:rPr>
        <w:t xml:space="preserve">re-admission.md</w:t>
      </w:r>
      <w:r>
        <w:t xml:space="preserve">’s file notes for the</w:t>
      </w:r>
      <w:r>
        <w:t xml:space="preserve"> </w:t>
      </w:r>
      <w:r>
        <w:t xml:space="preserve">reasoning.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All three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format_response()</w:t>
      </w:r>
      <w:r>
        <w:rPr>
          <w:bCs/>
          <w:b/>
        </w:rPr>
        <w:t xml:space="preserve"> </w:t>
      </w:r>
      <w:r>
        <w:rPr>
          <w:bCs/>
          <w:b/>
        </w:rPr>
        <w:t xml:space="preserve">calls in this method omit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 </w:t>
      </w:r>
      <w:r>
        <w:rPr>
          <w:bCs/>
          <w:b/>
        </w:rPr>
        <w:t xml:space="preserve">argument entirely</w:t>
      </w:r>
      <w:r>
        <w:t xml:space="preserve"> </w:t>
      </w:r>
      <w:r>
        <w:t xml:space="preserve">— neither positionally nor as a keyword. Every</w:t>
      </w:r>
      <w:r>
        <w:t xml:space="preserve"> </w:t>
      </w:r>
      <w:r>
        <w:t xml:space="preserve">other call to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across every file documented in</w:t>
      </w:r>
      <w:r>
        <w:t xml:space="preserve"> </w:t>
      </w:r>
      <w:r>
        <w:t xml:space="preserve">this series always passes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(even if it’s just</w:t>
      </w:r>
      <w:r>
        <w:t xml:space="preserve"> </w:t>
      </w:r>
      <w:r>
        <w:rPr>
          <w:rStyle w:val="VerbatimChar"/>
        </w:rPr>
        <w:t xml:space="preserve">{}</w:t>
      </w:r>
      <w:r>
        <w:t xml:space="preserve">). If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doesn’t have a default value in the actual function signature (not</w:t>
      </w:r>
      <w:r>
        <w:t xml:space="preserve"> </w:t>
      </w:r>
      <w:r>
        <w:t xml:space="preserve">visible in the provided source), all three of these calls would raise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before returning anything — meaning this endpoint may</w:t>
      </w:r>
      <w:r>
        <w:t xml:space="preserve"> </w:t>
      </w:r>
      <w:r>
        <w:t xml:space="preserve">not currently return a response at all, success or failure. Worth</w:t>
      </w:r>
      <w:r>
        <w:t xml:space="preserve"> </w:t>
      </w:r>
      <w:r>
        <w:t xml:space="preserve">checking</w:t>
      </w:r>
      <w:r>
        <w:t xml:space="preserve"> </w:t>
      </w:r>
      <w:r>
        <w:rPr>
          <w:rStyle w:val="VerbatimChar"/>
        </w:rPr>
        <w:t xml:space="preserve">util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 </w:t>
      </w:r>
      <w:r>
        <w:t xml:space="preserve">signature directly to confirm</w:t>
      </w:r>
      <w:r>
        <w:t xml:space="preserve"> </w:t>
      </w:r>
      <w:r>
        <w:t xml:space="preserve">whether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is optional there.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Possible race condition:</w:t>
      </w:r>
      <w:r>
        <w:t xml:space="preserve"> </w:t>
      </w:r>
      <w:r>
        <w:t xml:space="preserve">both the admission-year code and the</w:t>
      </w:r>
      <w:r>
        <w:t xml:space="preserve"> </w:t>
      </w:r>
      <w:r>
        <w:t xml:space="preserve">batch code are computed as</w:t>
      </w:r>
      <w:r>
        <w:t xml:space="preserve"> </w:t>
      </w:r>
      <w:r>
        <w:rPr>
          <w:rStyle w:val="VerbatimChar"/>
        </w:rPr>
        <w:t xml:space="preserve">int(&lt;last row's code&gt;) + 1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.objects.last()</w:t>
      </w:r>
      <w:r>
        <w:t xml:space="preserve">, with no row locking (</w:t>
      </w:r>
      <w:r>
        <w:rPr>
          <w:rStyle w:val="VerbatimChar"/>
        </w:rPr>
        <w:t xml:space="preserve">select_for_update()</w:t>
      </w:r>
      <w:r>
        <w:t xml:space="preserve">) and no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around the whole method. Two concurrent</w:t>
      </w:r>
      <w:r>
        <w:t xml:space="preserve"> </w:t>
      </w:r>
      <w:r>
        <w:t xml:space="preserve">uploads for different new admission years could both read the same</w:t>
      </w:r>
      <w:r>
        <w:t xml:space="preserve"> </w:t>
      </w:r>
      <w:r>
        <w:t xml:space="preserve">“</w:t>
      </w:r>
      <w:r>
        <w:t xml:space="preserve">last code</w:t>
      </w:r>
      <w:r>
        <w:t xml:space="preserve">”</w:t>
      </w:r>
      <w:r>
        <w:t xml:space="preserve"> </w:t>
      </w:r>
      <w:r>
        <w:t xml:space="preserve">and try to create two rows with the same computed code.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 wrapped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transaction.atomic()</w:t>
      </w:r>
      <w:r>
        <w:t xml:space="preserve"> </w:t>
      </w:r>
      <w:r>
        <w:t xml:space="preserve">at all — if the method</w:t>
      </w:r>
      <w:r>
        <w:t xml:space="preserve"> </w:t>
      </w:r>
      <w:r>
        <w:t xml:space="preserve">fails partway (e.g. on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-argument issue above, after the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/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rows are already saved), you can end up</w:t>
      </w:r>
      <w:r>
        <w:t xml:space="preserve"> </w:t>
      </w:r>
      <w:r>
        <w:t xml:space="preserve">with a new admission year and/or batch created with no corresponding</w:t>
      </w:r>
      <w:r>
        <w:t xml:space="preserve"> </w:t>
      </w:r>
      <w:r>
        <w:rPr>
          <w:rStyle w:val="VerbatimChar"/>
        </w:rPr>
        <w:t xml:space="preserve">CollegeBatchProgramme</w:t>
      </w:r>
      <w:r>
        <w:t xml:space="preserve"> </w:t>
      </w:r>
      <w:r>
        <w:t xml:space="preserve">links, and no rollback.</w:t>
      </w:r>
    </w:p>
    <w:p>
      <w:pPr>
        <w:numPr>
          <w:ilvl w:val="0"/>
          <w:numId w:val="1004"/>
        </w:numPr>
        <w:pStyle w:val="Compact"/>
      </w:pPr>
      <w:r>
        <w:t xml:space="preserve">The inner loop re-queries</w:t>
      </w:r>
      <w:r>
        <w:t xml:space="preserve"> </w:t>
      </w:r>
      <w:r>
        <w:rPr>
          <w:rStyle w:val="VerbatimChar"/>
        </w:rPr>
        <w:t xml:space="preserve">AdmissionYearMaster</w:t>
      </w:r>
      <w:r>
        <w:t xml:space="preserve">/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by 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admobj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batchobj</w:t>
      </w:r>
      <w:r>
        <w:t xml:space="preserve">) even though</w:t>
      </w:r>
      <w:r>
        <w:t xml:space="preserve"> </w:t>
      </w:r>
      <w:r>
        <w:rPr>
          <w:rStyle w:val="VerbatimChar"/>
        </w:rPr>
        <w:t xml:space="preserve">admyearobj</w:t>
      </w:r>
      <w:r>
        <w:t xml:space="preserve">/</w:t>
      </w:r>
      <w:r>
        <w:rPr>
          <w:rStyle w:val="VerbatimChar"/>
        </w:rPr>
        <w:t xml:space="preserve">batchyearobj</w:t>
      </w:r>
      <w:r>
        <w:t xml:space="preserve"> </w:t>
      </w:r>
      <w:r>
        <w:t xml:space="preserve">were</w:t>
      </w:r>
      <w:r>
        <w:t xml:space="preserve"> </w:t>
      </w:r>
      <w:r>
        <w:t xml:space="preserve">already resolved above and could be reused directly — redundant,</w:t>
      </w:r>
      <w:r>
        <w:t xml:space="preserve"> </w:t>
      </w:r>
      <w:r>
        <w:t xml:space="preserve">though not incorrect under normal data (one admission year, one batch</w:t>
      </w:r>
      <w:r>
        <w:t xml:space="preserve"> </w:t>
      </w:r>
      <w:r>
        <w:t xml:space="preserve">per year).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template_name</w:t>
      </w:r>
      <w:r>
        <w:t xml:space="preserve"> </w:t>
      </w:r>
      <w:r>
        <w:t xml:space="preserve">differs by method within this file:</w:t>
      </w:r>
      <w:r>
        <w:t xml:space="preserve"> </w:t>
      </w:r>
      <w:r>
        <w:rPr>
          <w:rStyle w:val="VerbatimChar"/>
        </w:rPr>
        <w:t xml:space="preserve">CollegebatchProgrammeMapping.get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'collbatch_program.html'</w:t>
      </w:r>
      <w:r>
        <w:t xml:space="preserve"> </w:t>
      </w:r>
      <w:r>
        <w:t xml:space="preserve">(missing the</w:t>
      </w:r>
      <w:r>
        <w:t xml:space="preserve"> </w:t>
      </w:r>
      <w:r>
        <w:t xml:space="preserve">“</w:t>
      </w:r>
      <w:r>
        <w:t xml:space="preserve">e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t xml:space="preserve">“</w:t>
      </w:r>
      <w:r>
        <w:t xml:space="preserve">college</w:t>
      </w:r>
      <w:r>
        <w:t xml:space="preserve">”</w:t>
      </w:r>
      <w:r>
        <w:t xml:space="preserve">), while this method’s success/failure</w:t>
      </w:r>
      <w:r>
        <w:t xml:space="preserve"> </w:t>
      </w:r>
      <w:r>
        <w:t xml:space="preserve">branches use</w:t>
      </w:r>
      <w:r>
        <w:t xml:space="preserve"> </w:t>
      </w:r>
      <w:r>
        <w:rPr>
          <w:rStyle w:val="VerbatimChar"/>
        </w:rPr>
        <w:t xml:space="preserve">'collegebatch_program.html'</w:t>
      </w:r>
      <w:r>
        <w:t xml:space="preserve"> </w:t>
      </w:r>
      <w:r>
        <w:t xml:space="preserve">— two different spellings</w:t>
      </w:r>
      <w:r>
        <w:t xml:space="preserve"> </w:t>
      </w:r>
      <w:r>
        <w:t xml:space="preserve">for what look like they should be the same or related templates.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2026-08-04T11:14:55Z</dcterms:created>
  <dcterms:modified xsi:type="dcterms:W3CDTF">2026-08-04T11:14:55Z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