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946af0eb928e9da47f123e34c6260fe9b106a2"/>
    <w:p>
      <w:pPr>
        <w:pStyle w:val="Heading1"/>
      </w:pPr>
      <w:r>
        <w:t xml:space="preserve">serializers.py — Student, Profile &amp; Semester Serializers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UserProfileSerializer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StudentDetailSerializer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ExamRegStudentSemesterSerializer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StudentBaseviewSerializer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StudDetailsSerializer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StudentAttendanceSerializer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StudSemesterSerializer</w:t>
      </w:r>
      <w:r>
        <w:t xml:space="preserve"> </w:t>
      </w:r>
      <w:r>
        <w:t xml:space="preserve">(defined twice</w:t>
      </w:r>
      <w:r>
        <w:t xml:space="preserve"> </w:t>
      </w:r>
      <w:r>
        <w:t xml:space="preserve">— see below),</w:t>
      </w:r>
      <w:r>
        <w:t xml:space="preserve"> </w:t>
      </w:r>
      <w:r>
        <w:rPr>
          <w:rStyle w:val="VerbatimChar"/>
        </w:rPr>
        <w:t xml:space="preserve">StudDetailsForCondonationSerializer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studentdetailserializer"/>
    <w:p>
      <w:pPr>
        <w:pStyle w:val="Heading2"/>
      </w:pPr>
      <w:r>
        <w:t xml:space="preserve">StudentDetailSerializer</w:t>
      </w:r>
    </w:p>
    <w:bookmarkStart w:id="20" w:name="what-its-for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The main per-semester student detail serializer — college, programme,</w:t>
      </w:r>
      <w:r>
        <w:t xml:space="preserve"> </w:t>
      </w:r>
      <w:r>
        <w:t xml:space="preserve">semester, fee concession, community — used across several of this</w:t>
      </w:r>
      <w:r>
        <w:t xml:space="preserve"> </w:t>
      </w:r>
      <w:r>
        <w:t xml:space="preserve">module’s views.</w:t>
      </w:r>
    </w:p>
    <w:bookmarkEnd w:id="20"/>
    <w:bookmarkStart w:id="21" w:name="X3c9a8d0b36a9fc921f04268b6514ba5c0dd050a"/>
    <w:p>
      <w:pPr>
        <w:pStyle w:val="Heading3"/>
      </w:pPr>
      <w:r>
        <w:t xml:space="preserve">Notes / issues found — the most severe finding in this file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get_*</w:t>
      </w:r>
      <w:r>
        <w:rPr>
          <w:bCs/>
          <w:b/>
        </w:rPr>
        <w:t xml:space="preserve"> </w:t>
      </w:r>
      <w:r>
        <w:rPr>
          <w:bCs/>
          <w:b/>
        </w:rPr>
        <w:t xml:space="preserve">methods in this class are dead code.</w:t>
      </w:r>
      <w:r>
        <w:t xml:space="preserve"> </w:t>
      </w:r>
      <w:r>
        <w:t xml:space="preserve">The class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as plain</w:t>
      </w:r>
      <w:r>
        <w:t xml:space="preserve"> </w:t>
      </w:r>
      <w:r>
        <w:rPr>
          <w:rStyle w:val="VerbatimChar"/>
        </w:rPr>
        <w:t xml:space="preserve">CharField(source=...)</w:t>
      </w:r>
      <w:r>
        <w:t xml:space="preserve"> </w:t>
      </w:r>
      <w:r>
        <w:t xml:space="preserve">fields: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college_code = serializers.SerializerMethodField()</w:t>
      </w:r>
      <w:r>
        <w:br/>
      </w:r>
      <w:r>
        <w:rPr>
          <w:rStyle w:val="NormalTok"/>
        </w:rPr>
        <w:t xml:space="preserve">college_code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serializers.CharField(source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"colg_batch_prgm_sem.college_batch_prgm.college_programm.college_department.college.code"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— but the class body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get_semester</w:t>
      </w:r>
      <w:r>
        <w:t xml:space="preserve">, each implementing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lookup than the live field does — walking</w:t>
      </w:r>
      <w:r>
        <w:t xml:space="preserve"> </w:t>
      </w:r>
      <w:r>
        <w:rPr>
          <w:rStyle w:val="VerbatimChar"/>
        </w:rPr>
        <w:t xml:space="preserve">obj.stud_sem.order_by('-created_on').first()...</w:t>
      </w:r>
      <w:r>
        <w:t xml:space="preserve"> </w:t>
      </w:r>
      <w:r>
        <w:t xml:space="preserve">to find the</w:t>
      </w:r>
      <w:r>
        <w:t xml:space="preserve"> </w:t>
      </w:r>
      <w:r>
        <w:t xml:space="preserve">student’s</w:t>
      </w:r>
      <w:r>
        <w:t xml:space="preserve"> </w:t>
      </w:r>
      <w:r>
        <w:rPr>
          <w:iCs/>
          <w:i/>
        </w:rPr>
        <w:t xml:space="preserve">most recently created</w:t>
      </w:r>
      <w:r>
        <w:t xml:space="preserve"> </w:t>
      </w:r>
      <w:r>
        <w:t xml:space="preserve">semester’s college/programme,</w:t>
      </w:r>
      <w:r>
        <w:t xml:space="preserve"> </w:t>
      </w:r>
      <w:r>
        <w:t xml:space="preserve">rather than the college/programme tied to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t xml:space="preserve">itself: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get_college_code(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obj.stud_sem.order_by(</w:t>
      </w:r>
      <w:r>
        <w:rPr>
          <w:rStyle w:val="StringTok"/>
        </w:rPr>
        <w:t xml:space="preserve">'-created_on'</w:t>
      </w:r>
      <w:r>
        <w:rPr>
          <w:rStyle w:val="NormalTok"/>
        </w:rPr>
        <w:t xml:space="preserve">).first().colg_batch_prgm_sem.college_batch_prgm.college_programm.college_department.college.code</w:t>
      </w:r>
    </w:p>
    <w:p>
      <w:pPr>
        <w:numPr>
          <w:ilvl w:val="0"/>
          <w:numId w:val="1000"/>
        </w:numPr>
      </w:pPr>
      <w:r>
        <w:t xml:space="preserve">DRF only calls a</w:t>
      </w:r>
      <w:r>
        <w:t xml:space="preserve"> </w:t>
      </w:r>
      <w:r>
        <w:rPr>
          <w:rStyle w:val="VerbatimChar"/>
        </w:rPr>
        <w:t xml:space="preserve">get_&lt;field&gt;</w:t>
      </w:r>
      <w:r>
        <w:t xml:space="preserve"> </w:t>
      </w:r>
      <w:r>
        <w:t xml:space="preserve">method when that field is declared as</w:t>
      </w:r>
      <w:r>
        <w:t xml:space="preserve"> </w:t>
      </w:r>
      <w:r>
        <w:rPr>
          <w:rStyle w:val="VerbatimChar"/>
        </w:rPr>
        <w:t xml:space="preserve">serializers.SerializerMethodField()</w:t>
      </w:r>
      <w:r>
        <w:t xml:space="preserve">. Since these six fields are</w:t>
      </w:r>
      <w:r>
        <w:t xml:space="preserve"> </w:t>
      </w:r>
      <w:r>
        <w:t xml:space="preserve">declared as plain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s instead,</w:t>
      </w:r>
      <w:r>
        <w:t xml:space="preserve"> </w:t>
      </w:r>
      <w:r>
        <w:rPr>
          <w:bCs/>
          <w:b/>
        </w:rPr>
        <w:t xml:space="preserve">none of these six methods</w:t>
      </w:r>
      <w:r>
        <w:rPr>
          <w:bCs/>
          <w:b/>
        </w:rPr>
        <w:t xml:space="preserve"> </w:t>
      </w:r>
      <w:r>
        <w:rPr>
          <w:bCs/>
          <w:b/>
        </w:rPr>
        <w:t xml:space="preserve">are ever invoked</w:t>
      </w:r>
      <w:r>
        <w:t xml:space="preserve"> </w:t>
      </w:r>
      <w:r>
        <w:t xml:space="preserve">— the commented-out</w:t>
      </w:r>
      <w:r>
        <w:t xml:space="preserve"> </w:t>
      </w:r>
      <w:r>
        <w:rPr>
          <w:rStyle w:val="VerbatimChar"/>
        </w:rPr>
        <w:t xml:space="preserve"># college_code = serializers.SerializerMethodField()</w:t>
      </w:r>
      <w:r>
        <w:t xml:space="preserve"> </w:t>
      </w:r>
      <w:r>
        <w:t xml:space="preserve">line</w:t>
      </w:r>
      <w:r>
        <w:t xml:space="preserve"> </w:t>
      </w:r>
      <w:r>
        <w:t xml:space="preserve">immediately above the live field shows they used to be wired up that</w:t>
      </w:r>
      <w:r>
        <w:t xml:space="preserve"> </w:t>
      </w:r>
      <w:r>
        <w:t xml:space="preserve">way and were switched to direct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s at some point, without</w:t>
      </w:r>
      <w:r>
        <w:t xml:space="preserve"> </w:t>
      </w:r>
      <w:r>
        <w:t xml:space="preserve">removing the now-orphaned methods.</w:t>
      </w:r>
      <w:r>
        <w:t xml:space="preserve"> </w:t>
      </w:r>
      <w:r>
        <w:t xml:space="preserve">The practical effect: if the intent of the</w:t>
      </w:r>
      <w:r>
        <w:t xml:space="preserve"> </w:t>
      </w:r>
      <w:r>
        <w:rPr>
          <w:rStyle w:val="VerbatimChar"/>
        </w:rPr>
        <w:t xml:space="preserve">get_*</w:t>
      </w:r>
      <w:r>
        <w:t xml:space="preserve"> </w:t>
      </w:r>
      <w:r>
        <w:t xml:space="preserve">methods was to</w:t>
      </w:r>
      <w:r>
        <w:t xml:space="preserve"> </w:t>
      </w:r>
      <w:r>
        <w:t xml:space="preserve">always report the student’s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(most recent) semester’s</w:t>
      </w:r>
      <w:r>
        <w:t xml:space="preserve"> </w:t>
      </w:r>
      <w:r>
        <w:t xml:space="preserve">college/programme regardless of which historical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row is being serialized, that behavior does not happen — each field</w:t>
      </w:r>
      <w:r>
        <w:t xml:space="preserve"> </w:t>
      </w:r>
      <w:r>
        <w:t xml:space="preserve">instead reports whatever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 </w:t>
      </w:r>
      <w:r>
        <w:t xml:space="preserve">is attached to the</w:t>
      </w:r>
      <w:r>
        <w:t xml:space="preserve"> </w:t>
      </w:r>
      <w:r>
        <w:t xml:space="preserve">specific row being serialized. Whether that’s the correct behavior or</w:t>
      </w:r>
      <w:r>
        <w:t xml:space="preserve"> </w:t>
      </w:r>
      <w:r>
        <w:t xml:space="preserve">a regression depends on intent that isn’t otherwise documented, but</w:t>
      </w:r>
      <w:r>
        <w:t xml:space="preserve"> </w:t>
      </w:r>
      <w:r>
        <w:t xml:space="preserve">the six dead methods make it clear something here didn’t end up</w:t>
      </w:r>
      <w:r>
        <w:t xml:space="preserve"> </w:t>
      </w:r>
      <w:r>
        <w:t xml:space="preserve">working as last edited.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get_scheme_code</w:t>
      </w:r>
      <w:r>
        <w:t xml:space="preserve"> </w:t>
      </w:r>
      <w:r>
        <w:t xml:space="preserve">(the seventh method in this class)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correctly</w:t>
      </w:r>
      <w:r>
        <w:t xml:space="preserve"> </w:t>
      </w:r>
      <w:r>
        <w:t xml:space="preserve">wired to a real</w:t>
      </w:r>
      <w:r>
        <w:t xml:space="preserve"> </w:t>
      </w:r>
      <w:r>
        <w:rPr>
          <w:rStyle w:val="VerbatimChar"/>
        </w:rPr>
        <w:t xml:space="preserve">SerializerMethodField()</w:t>
      </w:r>
      <w:r>
        <w:t xml:space="preserve"> </w:t>
      </w:r>
      <w:r>
        <w:t xml:space="preserve">declaration and does run.</w:t>
      </w:r>
    </w:p>
    <w:p>
      <w:pPr>
        <w:numPr>
          <w:ilvl w:val="0"/>
          <w:numId w:val="1001"/>
        </w:numPr>
      </w:pPr>
      <w:r>
        <w:t xml:space="preserve">A large commented-out</w:t>
      </w:r>
      <w:r>
        <w:t xml:space="preserve"> </w:t>
      </w:r>
      <w:r>
        <w:rPr>
          <w:rStyle w:val="VerbatimChar"/>
        </w:rPr>
        <w:t xml:space="preserve">get_available_courses</w:t>
      </w:r>
      <w:r>
        <w:t xml:space="preserve"> </w:t>
      </w:r>
      <w:r>
        <w:t xml:space="preserve">method and its</w:t>
      </w:r>
      <w:r>
        <w:t xml:space="preserve"> </w:t>
      </w:r>
      <w:r>
        <w:rPr>
          <w:rStyle w:val="VerbatimChar"/>
        </w:rPr>
        <w:t xml:space="preserve">colg_bat_prg_sem_id</w:t>
      </w:r>
      <w:r>
        <w:t xml:space="preserve"> </w:t>
      </w:r>
      <w:r>
        <w:t xml:space="preserve">companion are left in the class body.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tudsemesterserializer-defined-twice"/>
    <w:p>
      <w:pPr>
        <w:pStyle w:val="Heading2"/>
      </w:pPr>
      <w:r>
        <w:t xml:space="preserve">StudSemesterSerializer — defined twice</w:t>
      </w:r>
    </w:p>
    <w:p>
      <w:pPr>
        <w:pStyle w:val="FirstParagraph"/>
      </w:pPr>
      <w:r>
        <w:t xml:space="preserve">This exact class name is declared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this file (once around</w:t>
      </w:r>
      <w:r>
        <w:t xml:space="preserve"> </w:t>
      </w:r>
      <w:r>
        <w:t xml:space="preserve">line 827, once around line 970), with a real difference between the two:</w:t>
      </w:r>
    </w:p>
    <w:p>
      <w:pPr>
        <w:pStyle w:val="SourceCode"/>
      </w:pPr>
      <w:r>
        <w:rPr>
          <w:rStyle w:val="CommentTok"/>
        </w:rPr>
        <w:t xml:space="preserve"># First definition</w:t>
      </w:r>
      <w:r>
        <w:br/>
      </w:r>
      <w:r>
        <w:rPr>
          <w:rStyle w:val="NormalTok"/>
        </w:rPr>
        <w:t xml:space="preserve">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serializers.CharField(source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'colg_batch_prgm_sem.prgm_semester.semester.name'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Second definition, later in the same file</w:t>
      </w:r>
      <w:r>
        <w:br/>
      </w:r>
      <w:r>
        <w:rPr>
          <w:rStyle w:val="NormalTok"/>
        </w:rPr>
        <w:t xml:space="preserve">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serializers.CharField(source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'colg_batch_prgm_sem.prgm_semester.semester.code'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second definition also adds a</w:t>
      </w:r>
      <w:r>
        <w:t xml:space="preserve"> </w:t>
      </w:r>
      <w:r>
        <w:rPr>
          <w:rStyle w:val="VerbatimChar"/>
        </w:rPr>
        <w:t xml:space="preserve">get_student_name</w:t>
      </w:r>
      <w:r>
        <w:t xml:space="preserve"> </w:t>
      </w:r>
      <w:r>
        <w:t xml:space="preserve">method, but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/</w:t>
      </w:r>
      <w:r>
        <w:rPr>
          <w:rStyle w:val="VerbatimChar"/>
        </w:rPr>
        <w:t xml:space="preserve">stud_name</w:t>
      </w:r>
      <w:r>
        <w:t xml:space="preserve"> </w:t>
      </w:r>
      <w:r>
        <w:t xml:space="preserve">isn’t listed in either version’s</w:t>
      </w:r>
      <w:r>
        <w:t xml:space="preserve"> </w:t>
      </w:r>
      <w:r>
        <w:rPr>
          <w:rStyle w:val="VerbatimChar"/>
        </w:rPr>
        <w:t xml:space="preserve">Meta.fields</w:t>
      </w:r>
      <w:r>
        <w:t xml:space="preserve">, so that method is never invoked either way.</w:t>
      </w:r>
    </w:p>
    <w:bookmarkStart w:id="23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t xml:space="preserve">The only place in either module that references</w:t>
      </w:r>
      <w:r>
        <w:t xml:space="preserve"> </w:t>
      </w:r>
      <w:r>
        <w:rPr>
          <w:rStyle w:val="VerbatimChar"/>
        </w:rPr>
        <w:t xml:space="preserve">StudSemesterSerializer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StudDetailsSerializer.stud_sem = StudSemesterSerializer(many=True)</w:t>
      </w:r>
      <w:r>
        <w:t xml:space="preserve">)</w:t>
      </w:r>
      <w:r>
        <w:t xml:space="preserve"> </w:t>
      </w:r>
      <w:r>
        <w:t xml:space="preserve">appears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second definition in the file, so at the point</w:t>
      </w:r>
      <w:r>
        <w:t xml:space="preserve"> </w:t>
      </w:r>
      <w:r>
        <w:t xml:space="preserve">that line executes, only the first (</w:t>
      </w:r>
      <w:r>
        <w:rPr>
          <w:rStyle w:val="VerbatimChar"/>
        </w:rPr>
        <w:t xml:space="preserve">.semester.name</w:t>
      </w:r>
      <w:r>
        <w:t xml:space="preserve">) version exists</w:t>
      </w:r>
      <w:r>
        <w:t xml:space="preserve"> </w:t>
      </w:r>
      <w:r>
        <w:t xml:space="preserve">and gets bound. The second definition is currently dead code — but if</w:t>
      </w:r>
      <w:r>
        <w:t xml:space="preserve"> </w:t>
      </w:r>
      <w:r>
        <w:t xml:space="preserve">anything else in the codebase were ever added that imports</w:t>
      </w:r>
      <w:r>
        <w:t xml:space="preserve"> </w:t>
      </w:r>
      <w:r>
        <w:rPr>
          <w:rStyle w:val="VerbatimChar"/>
        </w:rPr>
        <w:t xml:space="preserve">StudSemesterSerializer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from .serializers import *</w:t>
      </w:r>
      <w:r>
        <w:t xml:space="preserve"> </w:t>
      </w:r>
      <w:r>
        <w:t xml:space="preserve">from a point later in the module’s own execution, it would silently</w:t>
      </w:r>
      <w:r>
        <w:t xml:space="preserve"> </w:t>
      </w:r>
      <w:r>
        <w:t xml:space="preserve">get the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.semester.code</w:t>
      </w:r>
      <w:r>
        <w:t xml:space="preserve">) instead, with no error</w:t>
      </w:r>
      <w:r>
        <w:t xml:space="preserve"> </w:t>
      </w:r>
      <w:r>
        <w:t xml:space="preserve">or warning that a different serializer than expected was used. Two</w:t>
      </w:r>
      <w:r>
        <w:t xml:space="preserve"> </w:t>
      </w:r>
      <w:r>
        <w:t xml:space="preserve">serializers sharing one name, differing in which field they actually</w:t>
      </w:r>
      <w:r>
        <w:t xml:space="preserve"> </w:t>
      </w:r>
      <w:r>
        <w:t xml:space="preserve">expose, is worth resolving regardless of which one</w:t>
      </w:r>
      <w:r>
        <w:t xml:space="preserve"> </w:t>
      </w:r>
      <w:r>
        <w:t xml:space="preserve">“</w:t>
      </w:r>
      <w:r>
        <w:t xml:space="preserve">wins</w:t>
      </w:r>
      <w:r>
        <w:t xml:space="preserve">”</w:t>
      </w:r>
      <w:r>
        <w:t xml:space="preserve"> </w:t>
      </w:r>
      <w:r>
        <w:t xml:space="preserve">today.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tuddetailsforcondonationserializer"/>
    <w:p>
      <w:pPr>
        <w:pStyle w:val="Heading2"/>
      </w:pPr>
      <w:r>
        <w:t xml:space="preserve">StudDetailsForCondonationSerializer</w:t>
      </w:r>
    </w:p>
    <w:bookmarkStart w:id="25" w:name="what-its-for-1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A richer per-student detail serializer (name, gender, DOB, mobile,</w:t>
      </w:r>
      <w:r>
        <w:t xml:space="preserve"> </w:t>
      </w:r>
      <w:r>
        <w:t xml:space="preserve">email, college, programme, admission year) used in the condonation</w:t>
      </w:r>
      <w:r>
        <w:t xml:space="preserve"> </w:t>
      </w:r>
      <w:r>
        <w:t xml:space="preserve">approval flow.</w:t>
      </w:r>
    </w:p>
    <w:bookmarkEnd w:id="25"/>
    <w:bookmarkStart w:id="26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 base lookups are independently re-queried across several</w:t>
      </w:r>
      <w:r>
        <w:rPr>
          <w:bCs/>
          <w:b/>
        </w:rPr>
        <w:t xml:space="preserve"> </w:t>
      </w:r>
      <w:r>
        <w:rPr>
          <w:bCs/>
          <w:b/>
        </w:rPr>
        <w:t xml:space="preserve">methods, rather than resolved once: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UserProfiles.objects.filter(user_id=obj.student.user.id).first()</w:t>
      </w:r>
      <w:r>
        <w:t xml:space="preserve"> </w:t>
      </w:r>
      <w:r>
        <w:t xml:space="preserve">is re-run from scratch in</w:t>
      </w:r>
      <w:r>
        <w:t xml:space="preserve"> </w:t>
      </w:r>
      <w:r>
        <w:rPr>
          <w:rStyle w:val="VerbatimChar"/>
        </w:rPr>
        <w:t xml:space="preserve">get_student_name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get_gender_name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get_dob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get_mobile_number</w:t>
      </w:r>
      <w:r>
        <w:t xml:space="preserve"> </w:t>
      </w:r>
      <w:r>
        <w:t xml:space="preserve">— four separate queries for the</w:t>
      </w:r>
      <w:r>
        <w:t xml:space="preserve"> </w:t>
      </w:r>
      <w:r>
        <w:t xml:space="preserve">same row.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StudentSemester.objects.filter(student_details_id=obj.id).first()</w:t>
      </w:r>
      <w:r>
        <w:t xml:space="preserve"> </w:t>
      </w:r>
      <w:r>
        <w:t xml:space="preserve">is re-run from scratch in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get_college_name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get_programme_name</w:t>
      </w:r>
      <w:r>
        <w:t xml:space="preserve"> </w:t>
      </w:r>
      <w:r>
        <w:t xml:space="preserve">— three separate queries for the same row.</w:t>
      </w:r>
      <w:r>
        <w:t xml:space="preserve"> </w:t>
      </w:r>
      <w:r>
        <w:t xml:space="preserve">For a list of students, this multiplies into a significant number of</w:t>
      </w:r>
      <w:r>
        <w:t xml:space="preserve"> </w:t>
      </w:r>
      <w:r>
        <w:t xml:space="preserve">avoidable queries per page.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get_admission_year_name</w:t>
      </w:r>
      <w:r>
        <w:t xml:space="preserve"> </w:t>
      </w:r>
      <w:r>
        <w:t xml:space="preserve">re-fetches</w:t>
      </w:r>
      <w:r>
        <w:t xml:space="preserve"> </w:t>
      </w:r>
      <w:r>
        <w:rPr>
          <w:rStyle w:val="VerbatimChar"/>
        </w:rPr>
        <w:t xml:space="preserve">AdmissionYearMaster.objects.filter(id=obj.admission_year)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rPr>
          <w:rStyle w:val="VerbatimChar"/>
        </w:rPr>
        <w:t xml:space="preserve">obj.admission_year</w:t>
      </w:r>
      <w:r>
        <w:t xml:space="preserve"> </w:t>
      </w:r>
      <w:r>
        <w:t xml:space="preserve">is already the related object (used</w:t>
      </w:r>
      <w:r>
        <w:t xml:space="preserve"> </w:t>
      </w:r>
      <w:r>
        <w:t xml:space="preserve">directly, unqueried, elsewhere in the codebase as</w:t>
      </w:r>
      <w:r>
        <w:t xml:space="preserve"> </w:t>
      </w:r>
      <w:r>
        <w:rPr>
          <w:rStyle w:val="VerbatimChar"/>
        </w:rPr>
        <w:t xml:space="preserve">admission_year.admission_year</w:t>
      </w:r>
      <w:r>
        <w:t xml:space="preserve">) — filtering by it as if it were a</w:t>
      </w:r>
      <w:r>
        <w:t xml:space="preserve"> </w:t>
      </w:r>
      <w:r>
        <w:t xml:space="preserve">raw id works but is a redundant round trip for data already in hand.</w:t>
      </w:r>
    </w:p>
    <w:p>
      <w:pPr>
        <w:numPr>
          <w:ilvl w:val="0"/>
          <w:numId w:val="1003"/>
        </w:numPr>
        <w:pStyle w:val="Compact"/>
      </w:pPr>
      <w:r>
        <w:t xml:space="preserve">Every method swallows all errors with a bare</w:t>
      </w:r>
      <w:r>
        <w:t xml:space="preserve"> </w:t>
      </w:r>
      <w:r>
        <w:rPr>
          <w:rStyle w:val="VerbatimChar"/>
        </w:rPr>
        <w:t xml:space="preserve">except: return 'N.A'</w:t>
      </w:r>
      <w:r>
        <w:t xml:space="preserve">,</w:t>
      </w:r>
      <w:r>
        <w:t xml:space="preserve"> </w:t>
      </w:r>
      <w:r>
        <w:t xml:space="preserve">so a genuinely broken relationship (e.g. a student with no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at all) is indistinguishable from ordinary missing</w:t>
      </w:r>
      <w:r>
        <w:t xml:space="preserve"> </w:t>
      </w:r>
      <w:r>
        <w:t xml:space="preserve">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xamregstudentsemesterserializer"/>
    <w:p>
      <w:pPr>
        <w:pStyle w:val="Heading2"/>
      </w:pPr>
      <w:r>
        <w:t xml:space="preserve">ExamRegStudentSemesterSerializer</w:t>
      </w:r>
    </w:p>
    <w:bookmarkStart w:id="28" w:name="what-its-for-2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Per-semester profile serializer for the exam-registration list, with a</w:t>
      </w:r>
      <w:r>
        <w:t xml:space="preserve"> </w:t>
      </w:r>
      <w:r>
        <w:t xml:space="preserve">documented fix for transferred students.</w:t>
      </w:r>
    </w:p>
    <w:bookmarkEnd w:id="28"/>
    <w:bookmarkStart w:id="29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— this one is worth calling out as a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_get_effective_college</w:t>
      </w:r>
      <w:r>
        <w:t xml:space="preserve"> </w:t>
      </w:r>
      <w:r>
        <w:t xml:space="preserve">is a clearly-named helper with an explanatory</w:t>
      </w:r>
      <w:r>
        <w:t xml:space="preserve"> </w:t>
      </w:r>
      <w:r>
        <w:t xml:space="preserve">docstring, specifically added to make sure a transferred student’s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college is shown even when serializing an older semester</w:t>
      </w:r>
      <w:r>
        <w:t xml:space="preserve"> </w:t>
      </w:r>
      <w:r>
        <w:t xml:space="preserve">record, and both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/</w:t>
      </w:r>
      <w:r>
        <w:rPr>
          <w:rStyle w:val="VerbatimChar"/>
        </w:rPr>
        <w:t xml:space="preserve">get_college_name</w:t>
      </w:r>
      <w:r>
        <w:t xml:space="preserve"> </w:t>
      </w:r>
      <w:r>
        <w:t xml:space="preserve">correctly share</w:t>
      </w:r>
      <w:r>
        <w:t xml:space="preserve"> </w:t>
      </w:r>
      <w:r>
        <w:t xml:space="preserve">it rather than duplicating the lookup. This mirrors the same</w:t>
      </w:r>
      <w:r>
        <w:t xml:space="preserve"> </w:t>
      </w:r>
      <w:r>
        <w:t xml:space="preserve">transfer-aware logic seen in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ExamFeeConcessionApi</w:t>
      </w:r>
      <w:r>
        <w:t xml:space="preserve">/</w:t>
      </w:r>
      <w:r>
        <w:rPr>
          <w:rStyle w:val="VerbatimChar"/>
        </w:rPr>
        <w:t xml:space="preserve">ExamRegistrationSubmitView</w:t>
      </w:r>
      <w:r>
        <w:t xml:space="preserve">, applied</w:t>
      </w:r>
      <w:r>
        <w:t xml:space="preserve"> </w:t>
      </w:r>
      <w:r>
        <w:t xml:space="preserve">consistently here.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maining-serializers-no-issues-found"/>
    <w:p>
      <w:pPr>
        <w:pStyle w:val="Heading2"/>
      </w:pPr>
      <w:r>
        <w:t xml:space="preserve">Remaining serializers — no issues found</w:t>
      </w:r>
    </w:p>
    <w:p>
      <w:pPr>
        <w:pStyle w:val="FirstParagraph"/>
      </w:pPr>
      <w:r>
        <w:rPr>
          <w:rStyle w:val="VerbatimChar"/>
        </w:rPr>
        <w:t xml:space="preserve">UserProfileSerializer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StudentBaseviewSerializer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StudDetailsSerializer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StudentAttendanceSerializer</w:t>
      </w:r>
      <w:r>
        <w:t xml:space="preserve"> </w:t>
      </w:r>
      <w:r>
        <w:t xml:space="preserve">are straightforward field mappings (some</w:t>
      </w:r>
      <w:r>
        <w:t xml:space="preserve"> </w:t>
      </w:r>
      <w:r>
        <w:t xml:space="preserve">with a single well-scoped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, like</w:t>
      </w:r>
      <w:r>
        <w:t xml:space="preserve"> </w:t>
      </w:r>
      <w:r>
        <w:rPr>
          <w:rStyle w:val="VerbatimChar"/>
        </w:rPr>
        <w:t xml:space="preserve">UserProfileSerializer.get_address</w:t>
      </w:r>
      <w:r>
        <w:t xml:space="preserve">/</w:t>
      </w:r>
      <w:r>
        <w:rPr>
          <w:rStyle w:val="VerbatimChar"/>
        </w:rPr>
        <w:t xml:space="preserve">get_photo_url</w:t>
      </w:r>
      <w:r>
        <w:t xml:space="preserve">) with nothing</w:t>
      </w:r>
      <w:r>
        <w:t xml:space="preserve"> </w:t>
      </w:r>
      <w:r>
        <w:t xml:space="preserve">notable found.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