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teacherviewprogramlist"/>
    <w:p>
      <w:pPr>
        <w:pStyle w:val="Heading1"/>
      </w:pPr>
      <w:r>
        <w:t xml:space="preserve">CaTeacherviewProgramList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CaTeacherviewProgramList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css-ca-prgmview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CaTeacherviewProgramList</w:t>
            </w:r>
          </w:p>
        </w:tc>
      </w:tr>
    </w:tbl>
    <w:p>
      <w:pPr>
        <w:pStyle w:val="BodyText"/>
      </w:pPr>
      <w:r>
        <w:t xml:space="preserve">Same programme-dropdown logic as</w:t>
      </w:r>
      <w:r>
        <w:t xml:space="preserve"> </w:t>
      </w:r>
      <w:r>
        <w:rPr>
          <w:rStyle w:val="VerbatimChar"/>
        </w:rPr>
        <w:t xml:space="preserve">CaTeacherProgramList</w:t>
      </w:r>
      <w:r>
        <w:t xml:space="preserve">, tagged for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view marks</w:t>
      </w:r>
      <w:r>
        <w:t xml:space="preserve">”</w:t>
      </w:r>
      <w:r>
        <w:t xml:space="preserve"> </w:t>
      </w:r>
      <w:r>
        <w:t xml:space="preserve">template instead of the</w:t>
      </w:r>
      <w:r>
        <w:t xml:space="preserve"> </w:t>
      </w:r>
      <w:r>
        <w:t xml:space="preserve">“</w:t>
      </w:r>
      <w:r>
        <w:t xml:space="preserve">enter marks</w:t>
      </w:r>
      <w:r>
        <w:t xml:space="preserve">”</w:t>
      </w:r>
      <w:r>
        <w:t xml:space="preserve"> </w:t>
      </w:r>
      <w:r>
        <w:t xml:space="preserve">one. An</w:t>
      </w:r>
      <w:r>
        <w:t xml:space="preserve"> </w:t>
      </w:r>
      <w:r>
        <w:t xml:space="preserve">earlier, empty-stub version of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is left commented out above</w:t>
      </w:r>
      <w:r>
        <w:t xml:space="preserve"> </w:t>
      </w:r>
      <w:r>
        <w:t xml:space="preserve">the live implementation — same shape as the duplicate-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pattern seen elsewhere, just commented out here rather than silently</w:t>
      </w:r>
      <w:r>
        <w:t xml:space="preserve"> </w:t>
      </w:r>
      <w:r>
        <w:t xml:space="preserve">overridden.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2026-08-28T10:21:03Z</dcterms:created>
  <dcterms:modified xsi:type="dcterms:W3CDTF">2026-08-28T10:21:03Z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