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exam-calendar-apis"/>
    <w:p>
      <w:pPr>
        <w:pStyle w:val="Heading1"/>
      </w:pPr>
      <w:r>
        <w:t xml:space="preserve">Exam Calendar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pre_exam/exam_cal.py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Manages the</w:t>
      </w:r>
      <w:r>
        <w:t xml:space="preserve"> </w:t>
      </w:r>
      <w:r>
        <w:t xml:space="preserve">“</w:t>
      </w:r>
      <w:r>
        <w:t xml:space="preserve">exam calendar</w:t>
      </w:r>
      <w:r>
        <w:t xml:space="preserve">”</w:t>
      </w:r>
      <w:r>
        <w:t xml:space="preserve"> </w:t>
      </w:r>
      <w:r>
        <w:t xml:space="preserve">— a high-level academic schedule linking</w:t>
      </w:r>
      <w:r>
        <w:t xml:space="preserve"> </w:t>
      </w:r>
      <w:r>
        <w:t xml:space="preserve">an academic year to the programmes and semesters covered under it.</w:t>
      </w:r>
      <w:r>
        <w:t xml:space="preserve"> </w:t>
      </w:r>
      <w:r>
        <w:t xml:space="preserve">This file covers browsing/searching calendars, viewing/editing/</w:t>
      </w:r>
      <w:r>
        <w:t xml:space="preserve"> </w:t>
      </w:r>
      <w:r>
        <w:t xml:space="preserve">deleting one, and several small dropdown-support endpoints used while</w:t>
      </w:r>
      <w:r>
        <w:t xml:space="preserve"> </w:t>
      </w:r>
      <w:r>
        <w:t xml:space="preserve">creating one.</w:t>
      </w:r>
    </w:p>
    <w:bookmarkEnd w:id="20"/>
    <w:bookmarkStart w:id="25" w:name="calendar-view-paginated-list"/>
    <w:p>
      <w:pPr>
        <w:pStyle w:val="Heading2"/>
      </w:pPr>
      <w:r>
        <w:t xml:space="preserve">1. Calendar View (paginated list)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api/v1/exam-calendar-list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CalendarViewApi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A simple, paginated list of every exam calendar in the system.</w:t>
      </w:r>
    </w:p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Paginate the full</w:t>
      </w:r>
      <w:r>
        <w:t xml:space="preserve"> </w:t>
      </w:r>
      <w:r>
        <w:rPr>
          <w:rStyle w:val="VerbatimChar"/>
        </w:rPr>
        <w:t xml:space="preserve">ExaminationCalendar</w:t>
      </w:r>
      <w:r>
        <w:t xml:space="preserve"> </w:t>
      </w:r>
      <w:r>
        <w:t xml:space="preserve">queryset (page size</w:t>
      </w:r>
      <w:r>
        <w:t xml:space="preserve"> </w:t>
      </w:r>
      <w:r>
        <w:t xml:space="preserve">controlled by</w:t>
      </w:r>
      <w:r>
        <w:t xml:space="preserve"> </w:t>
      </w:r>
      <w:r>
        <w:rPr>
          <w:rStyle w:val="VerbatimChar"/>
        </w:rPr>
        <w:t xml:space="preserve">LimitPagination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Serialize the current page.</w:t>
      </w:r>
    </w:p>
    <w:p>
      <w:pPr>
        <w:numPr>
          <w:ilvl w:val="0"/>
          <w:numId w:val="1001"/>
        </w:numPr>
        <w:pStyle w:val="Compact"/>
      </w:pPr>
      <w:r>
        <w:t xml:space="preserve">Return the page’s data along with</w:t>
      </w:r>
      <w:r>
        <w:t xml:space="preserve"> </w:t>
      </w:r>
      <w:r>
        <w:rPr>
          <w:rStyle w:val="VerbatimChar"/>
        </w:rPr>
        <w:t xml:space="preserve">next</w:t>
      </w:r>
      <w:r>
        <w:t xml:space="preserve">/</w:t>
      </w:r>
      <w:r>
        <w:rPr>
          <w:rStyle w:val="VerbatimChar"/>
        </w:rPr>
        <w:t xml:space="preserve">previous</w:t>
      </w:r>
      <w:r>
        <w:t xml:space="preserve"> </w:t>
      </w:r>
      <w:r>
        <w:t xml:space="preserve">pagination</w:t>
      </w:r>
      <w:r>
        <w:t xml:space="preserve"> </w:t>
      </w:r>
      <w:r>
        <w:t xml:space="preserve">links.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"Exam calendar fetched", "next": null, "previous": null, "data": {"exam_calendar_list": [...]}}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 </w:t>
      </w:r>
      <w:r>
        <w:t xml:space="preserve">rather than the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used by every other endpoint in this file — the same</w:t>
      </w:r>
      <w:r>
        <w:t xml:space="preserve"> </w:t>
      </w:r>
      <w:r>
        <w:t xml:space="preserve">two-helper inconsistency noted in several other modules.</w:t>
      </w:r>
    </w:p>
    <w:bookmarkEnd w:id="24"/>
    <w:bookmarkEnd w:id="25"/>
    <w:bookmarkStart w:id="32" w:name="calendar-list-search-dropdown-data"/>
    <w:p>
      <w:pPr>
        <w:pStyle w:val="Heading2"/>
      </w:pPr>
      <w:r>
        <w:t xml:space="preserve">2. Calendar List (search &amp; dropdown data)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exam-calendar-view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(default list + dropdown</w:t>
            </w:r>
            <w:r>
              <w:t xml:space="preserve"> </w:t>
            </w:r>
            <w:r>
              <w:t xml:space="preserve">options)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(search)</w:t>
            </w:r>
            <w:r>
              <w:t xml:space="preserve"> </w:t>
            </w:r>
            <w:r>
              <w:rPr>
                <w:rStyle w:val="VerbatimChar"/>
              </w:rPr>
              <w:t xml:space="preserve">CalendarList</w:t>
            </w:r>
          </w:p>
        </w:tc>
      </w:tr>
    </w:tbl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main calendar management screen: shows a searchable list of</w:t>
      </w:r>
      <w:r>
        <w:t xml:space="preserve"> </w:t>
      </w:r>
      <w:r>
        <w:t xml:space="preserve">calendars, plus the distinct programme type/group/class/year/status</w:t>
      </w:r>
      <w:r>
        <w:t xml:space="preserve"> </w:t>
      </w:r>
      <w:r>
        <w:t xml:space="preserve">values found across all calendars, for building filter dropdowns.</w:t>
      </w:r>
    </w:p>
    <w:bookmarkEnd w:id="26"/>
    <w:bookmarkStart w:id="27" w:name="request-get"/>
    <w:p>
      <w:pPr>
        <w:pStyle w:val="Heading3"/>
      </w:pPr>
      <w:r>
        <w:t xml:space="preserve">Request — GET</w:t>
      </w:r>
    </w:p>
    <w:p>
      <w:pPr>
        <w:pStyle w:val="FirstParagraph"/>
      </w:pPr>
      <w:r>
        <w:t xml:space="preserve">No parameters.</w:t>
      </w:r>
    </w:p>
    <w:bookmarkEnd w:id="27"/>
    <w:bookmarkStart w:id="28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 free-text search terms — each one is matched against academic year, programme group/type/class, and calendar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two-element list:</w:t>
            </w:r>
            <w:r>
              <w:t xml:space="preserve"> </w:t>
            </w:r>
            <w:r>
              <w:rPr>
                <w:rStyle w:val="VerbatimChar"/>
              </w:rPr>
              <w:t xml:space="preserve">[start_date, end_date]</w:t>
            </w:r>
            <w:r>
              <w:t xml:space="preserve">, filters by creation date</w:t>
            </w:r>
          </w:p>
        </w:tc>
      </w:tr>
    </w:tbl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1. Load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rPr>
          <w:rStyle w:val="VerbatimChar"/>
        </w:rPr>
        <w:t xml:space="preserve">ExaminationCalendar</w:t>
      </w:r>
      <w:r>
        <w:t xml:space="preserve"> </w:t>
      </w:r>
      <w:r>
        <w:t xml:space="preserve">row and serialize it.</w:t>
      </w:r>
      <w:r>
        <w:t xml:space="preserve"> </w:t>
      </w:r>
      <w:r>
        <w:t xml:space="preserve">2. Walk through the serialized data to build five deduplicated</w:t>
      </w:r>
      <w:r>
        <w:t xml:space="preserve"> </w:t>
      </w:r>
      <w:r>
        <w:t xml:space="preserve">dropdown option lists: programme type, group, class, academic</w:t>
      </w:r>
      <w:r>
        <w:t xml:space="preserve"> </w:t>
      </w:r>
      <w:r>
        <w:t xml:space="preserve">year, and status — collected by looping through every calendar’s</w:t>
      </w:r>
      <w:r>
        <w:t xml:space="preserve"> </w:t>
      </w:r>
      <w:r>
        <w:t xml:space="preserve">nested programme list.</w:t>
      </w:r>
      <w:r>
        <w:t xml:space="preserve"> </w:t>
      </w:r>
      <w:r>
        <w:t xml:space="preserve">3. Separately, fetch the 10 most recent calendars with status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(see the note below about what these numbers mean).</w:t>
      </w:r>
      <w:r>
        <w:t xml:space="preserve"> </w:t>
      </w:r>
      <w:r>
        <w:t xml:space="preserve">4. Return the dropdown lists plus this capped recent-calendars list.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Read the search terms and date range from the request.</w:t>
      </w:r>
      <w:r>
        <w:t xml:space="preserve"> </w:t>
      </w:r>
      <w:r>
        <w:t xml:space="preserve">2. Start from every</w:t>
      </w:r>
      <w:r>
        <w:t xml:space="preserve"> </w:t>
      </w:r>
      <w:r>
        <w:rPr>
          <w:rStyle w:val="VerbatimChar"/>
        </w:rPr>
        <w:t xml:space="preserve">ExaminationCalendar</w:t>
      </w:r>
      <w:r>
        <w:t xml:space="preserve">, and for each search term</w:t>
      </w:r>
      <w:r>
        <w:t xml:space="preserve"> </w:t>
      </w:r>
      <w:r>
        <w:t xml:space="preserve">provided, narrow the queryset with an OR-combined text match</w:t>
      </w:r>
      <w:r>
        <w:t xml:space="preserve"> </w:t>
      </w:r>
      <w:r>
        <w:t xml:space="preserve">across academic year, programme group code, programme type, and</w:t>
      </w:r>
      <w:r>
        <w:t xml:space="preserve"> </w:t>
      </w:r>
      <w:r>
        <w:t xml:space="preserve">calendar status.</w:t>
      </w:r>
      <w:r>
        <w:t xml:space="preserve"> </w:t>
      </w:r>
      <w:r>
        <w:t xml:space="preserve">3. If a date range was given, narrow further to calendars created in</w:t>
      </w:r>
      <w:r>
        <w:t xml:space="preserve"> </w:t>
      </w:r>
      <w:r>
        <w:t xml:space="preserve">that range.</w:t>
      </w:r>
      <w:r>
        <w:t xml:space="preserve"> </w:t>
      </w:r>
      <w:r>
        <w:t xml:space="preserve">4. Apply any additional Django-filter-backend filtering (by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 configured on the class.</w:t>
      </w:r>
      <w:r>
        <w:t xml:space="preserve"> </w:t>
      </w:r>
      <w:r>
        <w:t xml:space="preserve">5. Serialize the filtered result as</w:t>
      </w:r>
      <w:r>
        <w:t xml:space="preserve"> </w:t>
      </w:r>
      <w:r>
        <w:rPr>
          <w:rStyle w:val="VerbatimChar"/>
        </w:rPr>
        <w:t xml:space="preserve">filter_data</w:t>
      </w:r>
      <w:r>
        <w:t xml:space="preserve">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Separately, and independently of the search above</w:t>
      </w:r>
      <w:r>
        <w:t xml:space="preserve">, re-fetch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rPr>
          <w:rStyle w:val="VerbatimChar"/>
        </w:rPr>
        <w:t xml:space="preserve">ExaminationCalendar</w:t>
      </w:r>
      <w:r>
        <w:t xml:space="preserve"> </w:t>
      </w:r>
      <w:r>
        <w:t xml:space="preserve">row again (unfiltered) and rebuild</w:t>
      </w:r>
      <w:r>
        <w:t xml:space="preserve"> </w:t>
      </w:r>
      <w:r>
        <w:t xml:space="preserve">the same five dropdown option lists as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does.</w:t>
      </w:r>
      <w:r>
        <w:t xml:space="preserve"> </w:t>
      </w:r>
      <w:r>
        <w:t xml:space="preserve">7. Return both — the filtered search results, and the freshly rebuilt</w:t>
      </w:r>
      <w:r>
        <w:t xml:space="preserve"> </w:t>
      </w:r>
      <w:r>
        <w:t xml:space="preserve">(but unfiltered) dropdown lists.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"Exam calendar fetched",</w:t>
      </w:r>
      <w:r>
        <w:br/>
      </w:r>
      <w:r>
        <w:rPr>
          <w:rStyle w:val="VerbatimChar"/>
        </w:rPr>
        <w:t xml:space="preserve">  "data": {"prgm_typ": [...], "prgm_grp": [...], "prgm_cls": [...], "year": [...], "status": [...], "cal": [...]},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</w:t>
      </w:r>
      <w:r>
        <w:rPr>
          <w:bCs/>
          <w:b/>
        </w:rPr>
        <w:t xml:space="preserve"> </w:t>
      </w:r>
      <w:r>
        <w:rPr>
          <w:bCs/>
          <w:b/>
        </w:rPr>
        <w:t xml:space="preserve">search re-loads and re-serializes the entire,</w:t>
      </w:r>
      <w:r>
        <w:rPr>
          <w:bCs/>
          <w:b/>
        </w:rPr>
        <w:t xml:space="preserve"> </w:t>
      </w:r>
      <w:r>
        <w:rPr>
          <w:bCs/>
          <w:b/>
        </w:rPr>
        <w:t xml:space="preserve">unfiltered calendar table a second time, purely to rebuild the</w:t>
      </w:r>
      <w:r>
        <w:rPr>
          <w:bCs/>
          <w:b/>
        </w:rPr>
        <w:t xml:space="preserve"> </w:t>
      </w:r>
      <w:r>
        <w:rPr>
          <w:bCs/>
          <w:b/>
        </w:rPr>
        <w:t xml:space="preserve">dropdown option lists.</w:t>
      </w:r>
      <w:r>
        <w:t xml:space="preserve"> </w:t>
      </w:r>
      <w:r>
        <w:t xml:space="preserve">The search itself correctly filters down to</w:t>
      </w:r>
      <w:r>
        <w:t xml:space="preserve"> </w:t>
      </w:r>
      <w:r>
        <w:t xml:space="preserve">matching calendars, but immediately afterward the method fetches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calendar again from scratch (</w:t>
      </w:r>
      <w:r>
        <w:rPr>
          <w:rStyle w:val="VerbatimChar"/>
        </w:rPr>
        <w:t xml:space="preserve">calendar = ExaminationCalendar.objects.all()</w:t>
      </w:r>
      <w:r>
        <w:t xml:space="preserve">) just to extract the distinct</w:t>
      </w:r>
      <w:r>
        <w:t xml:space="preserve"> </w:t>
      </w:r>
      <w:r>
        <w:t xml:space="preserve">programme type/group/class/year/status values — a query returning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values directly would accomplish the same thing far more</w:t>
      </w:r>
      <w:r>
        <w:t xml:space="preserve"> </w:t>
      </w:r>
      <w:r>
        <w:t xml:space="preserve">efficiently, without loading and serializing every calendar row on</w:t>
      </w:r>
      <w:r>
        <w:t xml:space="preserve"> </w:t>
      </w:r>
      <w:r>
        <w:t xml:space="preserve">every single search request.</w:t>
      </w:r>
    </w:p>
    <w:p>
      <w:pPr>
        <w:pStyle w:val="BodyText"/>
      </w:pPr>
      <w:r>
        <w:rPr>
          <w:rStyle w:val="VerbatimChar"/>
          <w:bCs/>
          <w:b/>
        </w:rPr>
        <w:t xml:space="preserve">date_search</w:t>
      </w:r>
      <w:r>
        <w:rPr>
          <w:bCs/>
          <w:b/>
        </w:rPr>
        <w:t xml:space="preserve"> </w:t>
      </w:r>
      <w:r>
        <w:rPr>
          <w:bCs/>
          <w:b/>
        </w:rPr>
        <w:t xml:space="preserve">is unpacked without checking it actually has two</w:t>
      </w:r>
      <w:r>
        <w:rPr>
          <w:bCs/>
          <w:b/>
        </w:rPr>
        <w:t xml:space="preserve"> </w:t>
      </w:r>
      <w:r>
        <w:rPr>
          <w:bCs/>
          <w:b/>
        </w:rPr>
        <w:t xml:space="preserve">values.</w:t>
      </w:r>
      <w:r>
        <w:t xml:space="preserve"> </w:t>
      </w:r>
      <w:r>
        <w:rPr>
          <w:rStyle w:val="VerbatimChar"/>
        </w:rPr>
        <w:t xml:space="preserve">start_data, end_date = date_sr</w:t>
      </w:r>
      <w:r>
        <w:t xml:space="preserve"> </w:t>
      </w:r>
      <w:r>
        <w:t xml:space="preserve">raises an error if</w:t>
      </w:r>
      <w:r>
        <w:t xml:space="preserve"> </w:t>
      </w:r>
      <w:r>
        <w:rPr>
          <w:rStyle w:val="VerbatimChar"/>
        </w:rPr>
        <w:t xml:space="preserve">date_search</w:t>
      </w:r>
      <w:r>
        <w:t xml:space="preserve"> </w:t>
      </w:r>
      <w:r>
        <w:t xml:space="preserve">wasn’t provided, or has a different number of values</w:t>
      </w:r>
      <w:r>
        <w:t xml:space="preserve"> </w:t>
      </w:r>
      <w:r>
        <w:t xml:space="preserve">than exactly two — caught only by the generic outer exception</w:t>
      </w:r>
      <w:r>
        <w:t xml:space="preserve"> </w:t>
      </w:r>
      <w:r>
        <w:t xml:space="preserve">handler rather than a specific</w:t>
      </w:r>
      <w:r>
        <w:t xml:space="preserve"> </w:t>
      </w:r>
      <w:r>
        <w:t xml:space="preserve">“</w:t>
      </w:r>
      <w:r>
        <w:t xml:space="preserve">please provide both dates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endpoint’s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recent calendars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list uses magic status</w:t>
      </w:r>
      <w:r>
        <w:rPr>
          <w:bCs/>
          <w:b/>
        </w:rPr>
        <w:t xml:space="preserve"> </w:t>
      </w:r>
      <w:r>
        <w:rPr>
          <w:bCs/>
          <w:b/>
        </w:rPr>
        <w:t xml:space="preserve">numbers with no explanation.</w:t>
      </w:r>
      <w:r>
        <w:t xml:space="preserve"> </w:t>
      </w:r>
      <w:r>
        <w:rPr>
          <w:rStyle w:val="VerbatimChar"/>
        </w:rPr>
        <w:t xml:space="preserve">ExaminationCalendar.objects.filter(status_id__in=[1,2])</w:t>
      </w:r>
      <w:r>
        <w:t xml:space="preserve"> </w:t>
      </w:r>
      <w:r>
        <w:t xml:space="preserve">— no</w:t>
      </w:r>
      <w:r>
        <w:t xml:space="preserve"> </w:t>
      </w:r>
      <w:r>
        <w:t xml:space="preserve">comment or named constant clarifies what statuses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represent, and this cap-to-10-most-recent behavior only exists in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not in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’s search — the two entry points to what’s</w:t>
      </w:r>
      <w:r>
        <w:t xml:space="preserve"> </w:t>
      </w:r>
      <w:r>
        <w:t xml:space="preserve">otherwise the same screen behave inconsistently in how much data they</w:t>
      </w:r>
      <w:r>
        <w:t xml:space="preserve"> </w:t>
      </w:r>
      <w:r>
        <w:t xml:space="preserve">return by default.</w:t>
      </w:r>
    </w:p>
    <w:bookmarkEnd w:id="31"/>
    <w:bookmarkEnd w:id="32"/>
    <w:bookmarkStart w:id="37" w:name="X2fb20242dd9b4890ae5c8637fb36eb80388ce4f"/>
    <w:p>
      <w:pPr>
        <w:pStyle w:val="Heading2"/>
      </w:pPr>
      <w:r>
        <w:t xml:space="preserve">3. Exam Calendar Update (get / update / delete one)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exam-calendar-update/&lt;pk&gt;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ExamCalendarUpdate</w:t>
            </w:r>
          </w:p>
        </w:tc>
      </w:tr>
    </w:tbl>
    <w:bookmarkStart w:id="33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single-record view for one calendar: view its full detail</w:t>
      </w:r>
      <w:r>
        <w:t xml:space="preserve"> </w:t>
      </w:r>
      <w:r>
        <w:t xml:space="preserve">(including edit history), update it, or delete it.</w:t>
      </w:r>
    </w:p>
    <w:bookmarkEnd w:id="33"/>
    <w:bookmarkStart w:id="34" w:name="how-it-works-step-by-step-2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Look up the calendar by</w:t>
      </w:r>
      <w:r>
        <w:t xml:space="preserve"> </w:t>
      </w:r>
      <w:r>
        <w:rPr>
          <w:rStyle w:val="VerbatimChar"/>
        </w:rPr>
        <w:t xml:space="preserve">pk</w:t>
      </w:r>
      <w:r>
        <w:t xml:space="preserve">. Group its nested</w:t>
      </w:r>
      <w:r>
        <w:t xml:space="preserve"> </w:t>
      </w:r>
      <w:r>
        <w:rPr>
          <w:rStyle w:val="VerbatimChar"/>
        </w:rPr>
        <w:t xml:space="preserve">calendar_programme</w:t>
      </w:r>
      <w:r>
        <w:t xml:space="preserve"> </w:t>
      </w:r>
      <w:r>
        <w:t xml:space="preserve">entries by programme (so multiple semester</w:t>
      </w:r>
      <w:r>
        <w:t xml:space="preserve"> </w:t>
      </w:r>
      <w:r>
        <w:t xml:space="preserve">entries for the same programme are shown together as one group), and</w:t>
      </w:r>
      <w:r>
        <w:t xml:space="preserve"> </w:t>
      </w:r>
      <w:r>
        <w:t xml:space="preserve">also fetch the record’s full edit history via</w:t>
      </w:r>
      <w:r>
        <w:t xml:space="preserve"> </w:t>
      </w:r>
      <w:r>
        <w:rPr>
          <w:rStyle w:val="VerbatimChar"/>
        </w:rPr>
        <w:t xml:space="preserve">simple_history</w:t>
      </w:r>
      <w:r>
        <w:t xml:space="preserve">. Return</w:t>
      </w:r>
      <w:r>
        <w:t xml:space="preserve"> </w:t>
      </w:r>
      <w:r>
        <w:t xml:space="preserve">the calendar’s core fields, the grouped programme list, and the</w:t>
      </w:r>
      <w:r>
        <w:t xml:space="preserve"> </w:t>
      </w:r>
      <w:r>
        <w:t xml:space="preserve">history.</w:t>
      </w:r>
    </w:p>
    <w:p>
      <w:pPr>
        <w:pStyle w:val="BodyText"/>
      </w:pPr>
      <w:r>
        <w:rPr>
          <w:bCs/>
          <w:b/>
        </w:rPr>
        <w:t xml:space="preserve">PUT:</w:t>
      </w:r>
      <w:r>
        <w:t xml:space="preserve"> </w:t>
      </w:r>
      <w:r>
        <w:t xml:space="preserve">Look up the calendar, validate the submitted data against</w:t>
      </w:r>
      <w:r>
        <w:t xml:space="preserve"> </w:t>
      </w:r>
      <w:r>
        <w:rPr>
          <w:rStyle w:val="VerbatimChar"/>
        </w:rPr>
        <w:t xml:space="preserve">ExamCalendarSerializer</w:t>
      </w:r>
      <w:r>
        <w:t xml:space="preserve">, and if valid, save it with an updated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/</w:t>
      </w:r>
      <w:r>
        <w:rPr>
          <w:rStyle w:val="VerbatimChar"/>
        </w:rPr>
        <w:t xml:space="preserve">updated_on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DELETE:</w:t>
      </w:r>
      <w:r>
        <w:t xml:space="preserve"> </w:t>
      </w:r>
      <w:r>
        <w:t xml:space="preserve">Look up the calendar and delete it outright (a hard</w:t>
      </w:r>
      <w:r>
        <w:t xml:space="preserve"> </w:t>
      </w:r>
      <w:r>
        <w:t xml:space="preserve">delete, not a status change).</w:t>
      </w:r>
    </w:p>
    <w:bookmarkEnd w:id="34"/>
    <w:bookmarkStart w:id="35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// GET</w:t>
      </w:r>
      <w:r>
        <w:br/>
      </w:r>
      <w:r>
        <w:rPr>
          <w:rStyle w:val="VerbatimChar"/>
        </w:rPr>
        <w:t xml:space="preserve">{"status": true, "message": "...", "data": {"calendar_id": 12, "calendar_name": "...", "calendar_programme": [...], "calendar_history": [...]}, "status_code": 200}</w:t>
      </w:r>
      <w:r>
        <w:br/>
      </w:r>
      <w:r>
        <w:br/>
      </w:r>
      <w:r>
        <w:rPr>
          <w:rStyle w:val="VerbatimChar"/>
        </w:rPr>
        <w:t xml:space="preserve">// PUT / DELETE</w:t>
      </w:r>
      <w:r>
        <w:br/>
      </w:r>
      <w:r>
        <w:rPr>
          <w:rStyle w:val="VerbatimChar"/>
        </w:rPr>
        <w:t xml:space="preserve">{"status": true, "message": "...", "data": {...}, "status_code": 202}</w:t>
      </w:r>
      <w:r>
        <w:br/>
      </w:r>
      <w:r>
        <w:br/>
      </w:r>
      <w:r>
        <w:rPr>
          <w:rStyle w:val="VerbatimChar"/>
        </w:rPr>
        <w:t xml:space="preserve">// not found (any method)</w:t>
      </w:r>
      <w:r>
        <w:br/>
      </w:r>
      <w:r>
        <w:rPr>
          <w:rStyle w:val="VerbatimChar"/>
        </w:rPr>
        <w:t xml:space="preserve">{"status": false, "message": "Exam calendar not found", "data": {}, "status_code": 404}</w:t>
      </w:r>
    </w:p>
    <w:bookmarkEnd w:id="35"/>
    <w:bookmarkStart w:id="36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PUT</w:t>
      </w:r>
      <w:r>
        <w:rPr>
          <w:bCs/>
          <w:b/>
        </w:rPr>
        <w:t xml:space="preserve"> </w:t>
      </w:r>
      <w:r>
        <w:rPr>
          <w:bCs/>
          <w:b/>
        </w:rPr>
        <w:t xml:space="preserve">gives no response at all if the submitted data fails</w:t>
      </w:r>
      <w:r>
        <w:rPr>
          <w:bCs/>
          <w:b/>
        </w:rPr>
        <w:t xml:space="preserve"> </w:t>
      </w:r>
      <w:r>
        <w:rPr>
          <w:bCs/>
          <w:b/>
        </w:rPr>
        <w:t xml:space="preserve">validation.</w:t>
      </w:r>
      <w:r>
        <w:t xml:space="preserve"> </w:t>
      </w:r>
      <w:r>
        <w:rPr>
          <w:rStyle w:val="VerbatimChar"/>
        </w:rPr>
        <w:t xml:space="preserve">if serializer.is_valid(): ... return ...</w:t>
      </w:r>
      <w:r>
        <w:t xml:space="preserve"> </w:t>
      </w:r>
      <w:r>
        <w:t xml:space="preserve">has no</w:t>
      </w:r>
      <w:r>
        <w:t xml:space="preserve"> </w:t>
      </w:r>
      <w:r>
        <w:t xml:space="preserve">corresponding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— if the data isn’t valid, the method</w:t>
      </w:r>
      <w:r>
        <w:t xml:space="preserve"> </w:t>
      </w:r>
      <w:r>
        <w:t xml:space="preserve">simply falls through 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statement, an invalid Django</w:t>
      </w:r>
      <w:r>
        <w:t xml:space="preserve"> </w:t>
      </w:r>
      <w:r>
        <w:t xml:space="preserve">response, rather than the specific validation-error response the</w:t>
      </w:r>
      <w:r>
        <w:t xml:space="preserve"> </w:t>
      </w:r>
      <w:r>
        <w:rPr>
          <w:rStyle w:val="VerbatimChar"/>
        </w:rPr>
        <w:t xml:space="preserve">except ValidationError</w:t>
      </w:r>
      <w:r>
        <w:t xml:space="preserve"> </w:t>
      </w:r>
      <w:r>
        <w:t xml:space="preserve">block below it is clearly meant to provide</w:t>
      </w:r>
      <w:r>
        <w:t xml:space="preserve"> </w:t>
      </w:r>
      <w:r>
        <w:t xml:space="preserve">(that block only fires if</w:t>
      </w:r>
      <w:r>
        <w:t xml:space="preserve"> </w:t>
      </w:r>
      <w:r>
        <w:rPr>
          <w:rStyle w:val="VerbatimChar"/>
        </w:rPr>
        <w:t xml:space="preserve">is_valid()</w:t>
      </w:r>
      <w:r>
        <w:t xml:space="preserve"> </w:t>
      </w:r>
      <w:r>
        <w:t xml:space="preserve">itself raises an exception,</w:t>
      </w:r>
      <w:r>
        <w:t xml:space="preserve"> </w:t>
      </w:r>
      <w:r>
        <w:t xml:space="preserve">which it normally doesn’t — DRF’s default behavior is to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not raise, unless</w:t>
      </w:r>
      <w:r>
        <w:t xml:space="preserve"> </w:t>
      </w:r>
      <w:r>
        <w:rPr>
          <w:rStyle w:val="VerbatimChar"/>
        </w:rPr>
        <w:t xml:space="preserve">raise_exception=True</w:t>
      </w:r>
      <w:r>
        <w:t xml:space="preserve"> </w:t>
      </w:r>
      <w:r>
        <w:t xml:space="preserve">is passed, which</w:t>
      </w:r>
      <w:r>
        <w:t xml:space="preserve"> </w:t>
      </w:r>
      <w:r>
        <w:t xml:space="preserve">isn’t the case here).</w:t>
      </w:r>
    </w:p>
    <w:p>
      <w:pPr>
        <w:pStyle w:val="BodyText"/>
      </w:pPr>
      <w:r>
        <w:rPr>
          <w:rStyle w:val="VerbatimChar"/>
          <w:bCs/>
          <w:b/>
        </w:rPr>
        <w:t xml:space="preserve">DELETE</w:t>
      </w:r>
      <w:r>
        <w:rPr>
          <w:bCs/>
          <w:b/>
        </w:rPr>
        <w:t xml:space="preserve"> </w:t>
      </w:r>
      <w:r>
        <w:rPr>
          <w:bCs/>
          <w:b/>
        </w:rPr>
        <w:t xml:space="preserve">performs a real, permanent deletion</w:t>
      </w:r>
      <w:r>
        <w:t xml:space="preserve"> </w:t>
      </w:r>
      <w:r>
        <w:t xml:space="preserve">rather than a status</w:t>
      </w:r>
      <w:r>
        <w:t xml:space="preserve"> </w:t>
      </w:r>
      <w:r>
        <w:t xml:space="preserve">change — unlike the soft-delete pattern (</w:t>
      </w:r>
      <w:r>
        <w:rPr>
          <w:rStyle w:val="VerbatimChar"/>
        </w:rPr>
        <w:t xml:space="preserve">status_id = DELETE_STATE</w:t>
      </w:r>
      <w:r>
        <w:t xml:space="preserve">)</w:t>
      </w:r>
      <w:r>
        <w:t xml:space="preserve"> </w:t>
      </w:r>
      <w:r>
        <w:t xml:space="preserve">used for the equivalent action in several other files across these</w:t>
      </w:r>
      <w:r>
        <w:t xml:space="preserve"> </w:t>
      </w:r>
      <w:r>
        <w:t xml:space="preserve">modules (e.g. </w:t>
      </w:r>
      <w:r>
        <w:rPr>
          <w:rStyle w:val="VerbatimChar"/>
        </w:rPr>
        <w:t xml:space="preserve">chief_supt_allo.py</w:t>
      </w:r>
      <w:r>
        <w:t xml:space="preserve">’s delete endpoint).</w:t>
      </w:r>
    </w:p>
    <w:bookmarkEnd w:id="36"/>
    <w:bookmarkEnd w:id="37"/>
    <w:bookmarkStart w:id="41" w:name="dropdown-support-endpoints"/>
    <w:p>
      <w:pPr>
        <w:pStyle w:val="Heading2"/>
      </w:pPr>
      <w:r>
        <w:t xml:space="preserve">4–7. Dropdown Support Endpoints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PrgTypGrp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PrgTypGrp2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PrgSem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PrgSem2</w:t>
            </w:r>
          </w:p>
        </w:tc>
      </w:tr>
    </w:tbl>
    <w:bookmarkStart w:id="38" w:name="what-these-apis-are-for"/>
    <w:p>
      <w:pPr>
        <w:pStyle w:val="Heading3"/>
      </w:pPr>
      <w:r>
        <w:t xml:space="preserve">What these APIs are for</w:t>
      </w:r>
    </w:p>
    <w:p>
      <w:pPr>
        <w:pStyle w:val="FirstParagraph"/>
      </w:pPr>
      <w:r>
        <w:t xml:space="preserve">Small supporting lookups used while building a new calendar:</w:t>
      </w:r>
      <w:r>
        <w:t xml:space="preserve"> </w:t>
      </w:r>
      <w:r>
        <w:rPr>
          <w:rStyle w:val="VerbatimChar"/>
        </w:rPr>
        <w:t xml:space="preserve">PrgTypGrp</w:t>
      </w:r>
      <w:r>
        <w:t xml:space="preserve">/</w:t>
      </w:r>
      <w:r>
        <w:rPr>
          <w:rStyle w:val="VerbatimChar"/>
        </w:rPr>
        <w:t xml:space="preserve">PrgTypGrp2</w:t>
      </w:r>
      <w:r>
        <w:t xml:space="preserve"> </w:t>
      </w:r>
      <w:r>
        <w:t xml:space="preserve">return programmes matching a chosen</w:t>
      </w:r>
      <w:r>
        <w:t xml:space="preserve"> </w:t>
      </w:r>
      <w:r>
        <w:t xml:space="preserve">type/group/class combination;</w:t>
      </w:r>
      <w:r>
        <w:t xml:space="preserve"> </w:t>
      </w:r>
      <w:r>
        <w:rPr>
          <w:rStyle w:val="VerbatimChar"/>
        </w:rPr>
        <w:t xml:space="preserve">PrgSem</w:t>
      </w:r>
      <w:r>
        <w:t xml:space="preserve">/</w:t>
      </w:r>
      <w:r>
        <w:rPr>
          <w:rStyle w:val="VerbatimChar"/>
        </w:rPr>
        <w:t xml:space="preserve">PrgSem2</w:t>
      </w:r>
      <w:r>
        <w:t xml:space="preserve"> </w:t>
      </w:r>
      <w:r>
        <w:t xml:space="preserve">are meant to return</w:t>
      </w:r>
      <w:r>
        <w:t xml:space="preserve"> </w:t>
      </w:r>
      <w:r>
        <w:t xml:space="preserve">the semesters for a chosen programme. The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 </w:t>
      </w:r>
      <w:r>
        <w:t xml:space="preserve">variants appear to be</w:t>
      </w:r>
      <w:r>
        <w:t xml:space="preserve"> </w:t>
      </w:r>
      <w:r>
        <w:t xml:space="preserve">near-identical duplicates used by a second, separate part of the</w:t>
      </w:r>
      <w:r>
        <w:t xml:space="preserve"> </w:t>
      </w:r>
      <w:r>
        <w:t xml:space="preserve">calendar-creation form (e.g. one for</w:t>
      </w:r>
      <w:r>
        <w:t xml:space="preserve"> </w:t>
      </w:r>
      <w:r>
        <w:t xml:space="preserve">“</w:t>
      </w:r>
      <w:r>
        <w:t xml:space="preserve">by year,</w:t>
      </w:r>
      <w:r>
        <w:t xml:space="preserve">”</w:t>
      </w:r>
      <w:r>
        <w:t xml:space="preserve"> </w:t>
      </w:r>
      <w:r>
        <w:t xml:space="preserve">one for</w:t>
      </w:r>
      <w:r>
        <w:t xml:space="preserve"> </w:t>
      </w:r>
      <w:r>
        <w:t xml:space="preserve">“</w:t>
      </w:r>
      <w:r>
        <w:t xml:space="preserve">by batch,</w:t>
      </w:r>
      <w:r>
        <w:t xml:space="preserve">”</w:t>
      </w:r>
      <w:r>
        <w:t xml:space="preserve"> </w:t>
      </w:r>
      <w:r>
        <w:t xml:space="preserve">based on the surrounding code comments).</w:t>
      </w:r>
    </w:p>
    <w:bookmarkEnd w:id="38"/>
    <w:bookmarkStart w:id="39" w:name="how-they-work"/>
    <w:p>
      <w:pPr>
        <w:pStyle w:val="Heading3"/>
      </w:pPr>
      <w:r>
        <w:t xml:space="preserve">How they work</w:t>
      </w:r>
    </w:p>
    <w:p>
      <w:pPr>
        <w:pStyle w:val="FirstParagraph"/>
      </w:pPr>
      <w:r>
        <w:rPr>
          <w:rStyle w:val="VerbatimChar"/>
        </w:rPr>
        <w:t xml:space="preserve">PrgTypGrp</w:t>
      </w:r>
      <w:r>
        <w:t xml:space="preserve">/</w:t>
      </w:r>
      <w:r>
        <w:rPr>
          <w:rStyle w:val="VerbatimChar"/>
        </w:rPr>
        <w:t xml:space="preserve">PrgTypGrp2</w:t>
      </w:r>
      <w:r>
        <w:t xml:space="preserve"> </w:t>
      </w:r>
      <w:r>
        <w:t xml:space="preserve">(</w:t>
      </w:r>
      <w:r>
        <w:rPr>
          <w:rStyle w:val="VerbatimChar"/>
        </w:rPr>
        <w:t xml:space="preserve">GET</w:t>
      </w:r>
      <w:r>
        <w:t xml:space="preserve">): read</w:t>
      </w:r>
      <w:r>
        <w:t xml:space="preserve"> </w:t>
      </w:r>
      <w:r>
        <w:rPr>
          <w:rStyle w:val="VerbatimChar"/>
        </w:rPr>
        <w:t xml:space="preserve">prg_typ_id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prg_grp_id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prg_cls_id</w:t>
      </w:r>
      <w:r>
        <w:t xml:space="preserve"> </w:t>
      </w:r>
      <w:r>
        <w:t xml:space="preserve">from the query string, filter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by all three,</w:t>
      </w:r>
      <w:r>
        <w:t xml:space="preserve"> </w:t>
      </w:r>
      <w:r>
        <w:t xml:space="preserve">and return the result.</w:t>
      </w:r>
    </w:p>
    <w:p>
      <w:pPr>
        <w:pStyle w:val="BodyText"/>
      </w:pPr>
      <w:r>
        <w:rPr>
          <w:rStyle w:val="VerbatimChar"/>
        </w:rPr>
        <w:t xml:space="preserve">PrgSem</w:t>
      </w:r>
      <w:r>
        <w:t xml:space="preserve">/</w:t>
      </w:r>
      <w:r>
        <w:rPr>
          <w:rStyle w:val="VerbatimChar"/>
        </w:rPr>
        <w:t xml:space="preserve">PrgSem2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</w:t>
      </w:r>
      <w:r>
        <w:t xml:space="preserve">): read</w:t>
      </w:r>
      <w:r>
        <w:t xml:space="preserve"> </w:t>
      </w:r>
      <w:r>
        <w:rPr>
          <w:rStyle w:val="VerbatimChar"/>
        </w:rPr>
        <w:t xml:space="preserve">prg_id</w:t>
      </w:r>
      <w:r>
        <w:t xml:space="preserve"> </w:t>
      </w:r>
      <w:r>
        <w:t xml:space="preserve">from the request, and</w:t>
      </w:r>
      <w:r>
        <w:t xml:space="preserve"> </w:t>
      </w:r>
      <w:r>
        <w:t xml:space="preserve">return</w:t>
      </w:r>
      <w:r>
        <w:t xml:space="preserve"> </w:t>
      </w:r>
      <w:r>
        <w:rPr>
          <w:bCs/>
          <w:b/>
        </w:rPr>
        <w:t xml:space="preserve">only a count</w:t>
      </w:r>
      <w:r>
        <w:t xml:space="preserve"> </w:t>
      </w:r>
      <w:r>
        <w:t xml:space="preserve">of matching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rows — not</w:t>
      </w:r>
      <w:r>
        <w:t xml:space="preserve"> </w:t>
      </w:r>
      <w:r>
        <w:t xml:space="preserve">the actual semester list or details.</w:t>
      </w:r>
    </w:p>
    <w:bookmarkEnd w:id="39"/>
    <w:bookmarkStart w:id="40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None of these four endpoints has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.</w:t>
      </w:r>
      <w:r>
        <w:t xml:space="preserve"> </w:t>
      </w:r>
      <w:r>
        <w:t xml:space="preserve">Unlike almost</w:t>
      </w:r>
      <w:r>
        <w:t xml:space="preserve"> </w:t>
      </w:r>
      <w:r>
        <w:t xml:space="preserve">every other endpoint in this file (and across these modules</w:t>
      </w:r>
      <w:r>
        <w:t xml:space="preserve"> </w:t>
      </w:r>
      <w:r>
        <w:t xml:space="preserve">generally), a missing or invalid parameter here —</w:t>
      </w:r>
      <w:r>
        <w:t xml:space="preserve"> </w:t>
      </w:r>
      <w:r>
        <w:rPr>
          <w:rStyle w:val="VerbatimChar"/>
        </w:rPr>
        <w:t xml:space="preserve">request.data["prg_id"]</w:t>
      </w:r>
      <w:r>
        <w:t xml:space="preserve"> </w:t>
      </w:r>
      <w:r>
        <w:t xml:space="preserve">in particular, read with direct dictionary access rather than</w:t>
      </w:r>
      <w:r>
        <w:t xml:space="preserve"> </w:t>
      </w:r>
      <w:r>
        <w:rPr>
          <w:rStyle w:val="VerbatimChar"/>
        </w:rPr>
        <w:t xml:space="preserve">.get(...)</w:t>
      </w:r>
      <w:r>
        <w:t xml:space="preserve"> </w:t>
      </w:r>
      <w:r>
        <w:t xml:space="preserve">— would raise an unhandled exception rather than the</w:t>
      </w:r>
      <w:r>
        <w:t xml:space="preserve"> </w:t>
      </w:r>
      <w:r>
        <w:t xml:space="preserve">module’s usual JSON error response.</w:t>
      </w:r>
    </w:p>
    <w:p>
      <w:pPr>
        <w:pStyle w:val="BodyText"/>
      </w:pPr>
      <w:r>
        <w:rPr>
          <w:rStyle w:val="VerbatimChar"/>
          <w:bCs/>
          <w:b/>
        </w:rPr>
        <w:t xml:space="preserve">PrgTypGrp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PrgTypGrp2</w:t>
      </w:r>
      <w:r>
        <w:rPr>
          <w:bCs/>
          <w:b/>
        </w:rPr>
        <w:t xml:space="preserve"> </w:t>
      </w:r>
      <w:r>
        <w:rPr>
          <w:bCs/>
          <w:b/>
        </w:rPr>
        <w:t xml:space="preserve">return a raw Django queryset directly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, without running it through a serializer first.</w:t>
      </w:r>
      <w:r>
        <w:t xml:space="preserve"> </w:t>
      </w:r>
      <w:r>
        <w:t xml:space="preserve">Every other</w:t>
      </w:r>
      <w:r>
        <w:t xml:space="preserve"> </w:t>
      </w:r>
      <w:r>
        <w:t xml:space="preserve">endpoint in this module serializes model data before including it in</w:t>
      </w:r>
      <w:r>
        <w:t xml:space="preserve"> </w:t>
      </w:r>
      <w:r>
        <w:t xml:space="preserve">a response; passing a queryset object directly is inconsistent with</w:t>
      </w:r>
      <w:r>
        <w:t xml:space="preserve"> </w:t>
      </w:r>
      <w:r>
        <w:t xml:space="preserve">that pattern and, depending on how the response renderer ultimately</w:t>
      </w:r>
      <w:r>
        <w:t xml:space="preserve"> </w:t>
      </w:r>
      <w:r>
        <w:t xml:space="preserve">handles it, may not produce the JSON shape a caller expects.</w:t>
      </w:r>
    </w:p>
    <w:p>
      <w:pPr>
        <w:pStyle w:val="BodyText"/>
      </w:pPr>
      <w:r>
        <w:rPr>
          <w:rStyle w:val="VerbatimChar"/>
          <w:bCs/>
          <w:b/>
        </w:rPr>
        <w:t xml:space="preserve">PrgSem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PrgSem2</w:t>
      </w:r>
      <w:r>
        <w:rPr>
          <w:bCs/>
          <w:b/>
        </w:rPr>
        <w:t xml:space="preserve"> </w:t>
      </w:r>
      <w:r>
        <w:rPr>
          <w:bCs/>
          <w:b/>
        </w:rPr>
        <w:t xml:space="preserve">only return a semester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count</w:t>
      </w:r>
      <w:r>
        <w:rPr>
          <w:bCs/>
          <w:b/>
        </w:rPr>
        <w:t xml:space="preserve">, not the actual</w:t>
      </w:r>
      <w:r>
        <w:rPr>
          <w:bCs/>
          <w:b/>
        </w:rPr>
        <w:t xml:space="preserve"> </w:t>
      </w:r>
      <w:r>
        <w:rPr>
          <w:bCs/>
          <w:b/>
        </w:rPr>
        <w:t xml:space="preserve">semester list</w:t>
      </w:r>
      <w:r>
        <w:t xml:space="preserve">, despite their names and the surrounding dropdown</w:t>
      </w:r>
      <w:r>
        <w:t xml:space="preserve"> </w:t>
      </w:r>
      <w:r>
        <w:t xml:space="preserve">context suggesting they should return selectable semester options —</w:t>
      </w:r>
      <w:r>
        <w:t xml:space="preserve"> </w:t>
      </w:r>
      <w:r>
        <w:t xml:space="preserve">worth double-checking this is genuinely what the frontend needs, or</w:t>
      </w:r>
      <w:r>
        <w:t xml:space="preserve"> </w:t>
      </w:r>
      <w:r>
        <w:t xml:space="preserve">whether these were meant to return full serialized semester data.</w:t>
      </w:r>
    </w:p>
    <w:p>
      <w:pPr>
        <w:pStyle w:val="BodyText"/>
      </w:pPr>
      <w:r>
        <w:t xml:space="preserve">All four also pass</w:t>
      </w:r>
      <w:r>
        <w:t xml:space="preserve"> </w:t>
      </w:r>
      <w:r>
        <w:rPr>
          <w:rStyle w:val="VerbatimChar"/>
        </w:rPr>
        <w:t xml:space="preserve">message={}</w:t>
      </w:r>
      <w:r>
        <w:t xml:space="preserve"> </w:t>
      </w:r>
      <w:r>
        <w:t xml:space="preserve">(an empty dict, not a string) to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, the same pattern flagged as inconsistent in</w:t>
      </w:r>
      <w:r>
        <w:t xml:space="preserve"> </w:t>
      </w:r>
      <w:r>
        <w:t xml:space="preserve">several other files across these modules.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2026-08-28T09:49:02Z</dcterms:created>
  <dcterms:modified xsi:type="dcterms:W3CDTF">2026-08-28T09:49:02Z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