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Notional Registration API</w:t>
      </w:r>
    </w:p>
    <w:p>
      <w:pPr>
        <w:spacing w:after="40"/>
      </w:pPr>
      <w:r>
        <w:rPr>
          <w:rFonts w:ascii="Calibri" w:cs="Calibri" w:eastAsia="Calibri" w:hAnsi="Calibri"/>
          <w:color w:val="595959"/>
          <w:sz w:val="28"/>
          <w:szCs w:val="28"/>
        </w:rPr>
        <w:t xml:space="preserve">notional_registration.py — API Reference</w:t>
      </w:r>
    </w:p>
    <w:p>
      <w:pPr>
        <w:spacing w:after="40"/>
      </w:pPr>
      <w:r>
        <w:rPr>
          <w:rFonts w:ascii="Calibri" w:cs="Calibri" w:eastAsia="Calibri" w:hAnsi="Calibri"/>
          <w:i/>
          <w:iCs/>
          <w:color w:val="808080"/>
          <w:sz w:val="20"/>
          <w:szCs w:val="20"/>
        </w:rPr>
        <w:t xml:space="preserve">Module: registers a student for a "notional" (retroactive/supplementary) semester and exam, including encrypted internal-mark entry and digital false-number generation.</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rest_framework.generics.ListAPIView   ·   No explicit permission_classes set on any view.</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same file-wide bug pattern documented in specialexam.py recurs throughout this file: a result variable (sem_lis, msg, flag, student_name/crs_lis, examcode, max_mark) is only assigned inside a try block, then referenced unconditionally in the format_response(...) call placed after the except — so any exception before that assignment turns a handled, logged failure into a second, unhandled NameError on the return statement. This is flagged once here and noted per-view below where it applies, plus one variant that doesn't even require an exception (NotionalExamCodeFetch, below).</w:t>
      </w:r>
    </w:p>
    <w:p>
      <w:pPr>
        <w:pStyle w:val="Heading1"/>
        <w:spacing w:after="120" w:before="240"/>
      </w:pPr>
      <w:r>
        <w:t xml:space="preserve">Module-level helper functions</w:t>
      </w:r>
    </w:p>
    <w:p>
      <w:pPr>
        <w:spacing w:after="120"/>
      </w:pPr>
      <w:r>
        <w:rPr>
          <w:rFonts w:ascii="Calibri" w:cs="Calibri" w:eastAsia="Calibri" w:hAnsi="Calibri"/>
          <w:b/>
          <w:bCs/>
        </w:rPr>
        <w:t xml:space="preserve">mark_encryption(mark)</w:t>
      </w:r>
    </w:p>
    <w:p>
      <w:pPr>
        <w:spacing w:after="120"/>
      </w:pPr>
      <w:r>
        <w:rPr>
          <w:rFonts w:ascii="Calibri" w:cs="Calibri" w:eastAsia="Calibri" w:hAnsi="Calibri"/>
        </w:rPr>
        <w:t xml:space="preserve">Encrypts an internal mark using a Fernet symmetric key read from pvt_key_me.pem. No try/except around the file read or encryption call — an unreadable/missing key file raises unhandled up through whichever view called it (in this file, the per-item loop in NotionalExamRegistration.post, which does have an outer try/except, so it's caught there, but the failure is generic rather than specifically attributable to a key-file problem).</w:t>
      </w:r>
    </w:p>
    <w:p>
      <w:pPr>
        <w:spacing w:after="120"/>
      </w:pPr>
      <w:r>
        <w:rPr>
          <w:rFonts w:ascii="Calibri" w:cs="Calibri" w:eastAsia="Calibri" w:hAnsi="Calibri"/>
          <w:b/>
          <w:bCs/>
        </w:rPr>
        <w:t xml:space="preserve">txt_encrypt(message)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Calls serialization.load_pem_public_key(...), default_backend(), padding.OAEP(...), hashes.SHA256(), and base64.b64encode(...), none of which are imported in this file — every call raises NameError. This is the identical function, with the identical bug, as the one in offlineexam_registartion.py. It's called from NotionalExamRegistration.post() to build each course's digital false number, meaning notional exam registration (as opposed to notional semester registration) cannot currently complete successfully past that step.</w:t>
      </w:r>
    </w:p>
    <w:p>
      <w:pPr>
        <w:spacing w:after="120"/>
      </w:pPr>
      <w:r>
        <w:rPr>
          <w:rFonts w:ascii="Calibri" w:cs="Calibri" w:eastAsia="Calibri" w:hAnsi="Calibri"/>
          <w:b/>
          <w:bCs/>
        </w:rPr>
        <w:t xml:space="preserve">mark_decrypt(data)</w:t>
      </w:r>
    </w:p>
    <w:p>
      <w:pPr>
        <w:pBdr>
          <w:left w:val="single" w:color="C00000" w:sz="12"/>
        </w:pBdr>
        <w:shd w:fill="FDE7E7" w:val="clear"/>
        <w:spacing w:after="200" w:before="80"/>
        <w:ind w:left="120"/>
      </w:pPr>
      <w:r>
        <w:rPr>
          <w:rFonts w:ascii="Calibri" w:cs="Calibri" w:eastAsia="Calibri" w:hAnsi="Calibri"/>
          <w:i/>
          <w:iCs/>
          <w:sz w:val="20"/>
          <w:szCs w:val="20"/>
        </w:rPr>
        <w:t xml:space="preserve">Wraps everything in a bare except Exception that returns 0.0 on ANY failure — including a genuinely corrupted or undecryptable stored mark, not just a "no mark entered" case. In an academic-marks context, this makes a real error indistinguishable from a real zero score in the API response; callers can't tell "this student scored 0" from "this mark failed to decrypt."</w:t>
      </w:r>
    </w:p>
    <w:p>
      <w:pPr>
        <w:pStyle w:val="Heading1"/>
        <w:spacing w:after="120" w:before="240"/>
      </w:pPr>
      <w:r>
        <w:t xml:space="preserve">1. NotionalSemesterFetch</w:t>
      </w:r>
    </w:p>
    <w:p>
      <w:pPr>
        <w:pStyle w:val="Heading2"/>
        <w:spacing w:after="120" w:before="240"/>
      </w:pPr>
      <w:r>
        <w:t xml:space="preserve">GET</w:t>
      </w:r>
    </w:p>
    <w:p>
      <w:pPr>
        <w:spacing w:after="120"/>
      </w:pPr>
      <w:r>
        <w:rPr>
          <w:rFonts w:ascii="Calibri" w:cs="Calibri" w:eastAsia="Calibri" w:hAnsi="Calibri"/>
        </w:rPr>
        <w:t xml:space="preserve">Renders the notional registration screen shell — no data, no try/except needed.</w:t>
      </w:r>
    </w:p>
    <w:p>
      <w:pPr>
        <w:pStyle w:val="Heading2"/>
        <w:spacing w:after="120" w:before="240"/>
      </w:pPr>
      <w:r>
        <w:t xml:space="preserve">POST</w:t>
      </w:r>
    </w:p>
    <w:p>
      <w:pPr>
        <w:spacing w:after="120"/>
      </w:pPr>
      <w:r>
        <w:rPr>
          <w:rFonts w:ascii="Calibri" w:cs="Calibri" w:eastAsia="Calibri" w:hAnsi="Calibri"/>
        </w:rPr>
        <w:t xml:space="preserve">Returns the semesters defined for a student's programme, for populating a semester picker.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"sem": [...] } · status 200. (Subject to the file-wide undefined-variable risk if candid doesn't match any StudentSemester — .latest('id') raises DoesNotExist.)</w:t>
      </w:r>
    </w:p>
    <w:p>
      <w:pPr>
        <w:pStyle w:val="Heading1"/>
        <w:spacing w:after="120" w:before="240"/>
      </w:pPr>
      <w:r>
        <w:t xml:space="preserve">2. NotionalSemesterRegistrationCheck</w:t>
      </w:r>
    </w:p>
    <w:p>
      <w:pPr>
        <w:pStyle w:val="Heading2"/>
        <w:spacing w:after="120" w:before="240"/>
      </w:pPr>
      <w:r>
        <w:t xml:space="preserve">POST</w:t>
      </w:r>
    </w:p>
    <w:p>
      <w:pPr>
        <w:spacing w:after="120"/>
      </w:pPr>
      <w:r>
        <w:rPr>
          <w:rFonts w:ascii="Calibri" w:cs="Calibri" w:eastAsia="Calibri" w:hAnsi="Calibri"/>
        </w:rPr>
        <w:t xml:space="preserve">Checks whether a student is already registered for the requested semester (as a prerequisite check before notional registration).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 sem</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"msg", "flag" } · status 200.</w:t>
      </w:r>
    </w:p>
    <w:p>
      <w:pPr>
        <w:pStyle w:val="Heading1"/>
        <w:spacing w:after="120" w:before="240"/>
      </w:pPr>
      <w:r>
        <w:t xml:space="preserve">3. NotionalSemesterCoursesFetch</w:t>
      </w:r>
    </w:p>
    <w:p>
      <w:pPr>
        <w:pStyle w:val="Heading2"/>
        <w:spacing w:after="120" w:before="240"/>
      </w:pPr>
      <w:r>
        <w:t xml:space="preserve">POST</w:t>
      </w:r>
    </w:p>
    <w:p>
      <w:pPr>
        <w:spacing w:after="120"/>
      </w:pPr>
      <w:r>
        <w:rPr>
          <w:rFonts w:ascii="Calibri" w:cs="Calibri" w:eastAsia="Calibri" w:hAnsi="Calibri"/>
        </w:rPr>
        <w:t xml:space="preserve">Returns the courses defined for a student's programme/semester, for a semester that hasn't been registered yet.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 sem</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"studentname", "course": [{ stusemcrsid, code, name }] } · status 200.</w:t>
      </w:r>
    </w:p>
    <w:p>
      <w:pPr>
        <w:pStyle w:val="Heading1"/>
        <w:spacing w:after="120" w:before="240"/>
      </w:pPr>
      <w:r>
        <w:t xml:space="preserve">4. NotionalSemesterRegistration</w:t>
      </w:r>
    </w:p>
    <w:p>
      <w:pPr>
        <w:pStyle w:val="Heading2"/>
        <w:spacing w:after="120" w:before="240"/>
      </w:pPr>
      <w:r>
        <w:t xml:space="preserve">POST</w:t>
      </w:r>
    </w:p>
    <w:p>
      <w:pPr>
        <w:spacing w:after="120"/>
      </w:pPr>
      <w:r>
        <w:rPr>
          <w:rFonts w:ascii="Calibri" w:cs="Calibri" w:eastAsia="Calibri" w:hAnsi="Calibri"/>
        </w:rPr>
        <w:t xml:space="preserve">Registers a student's semester (as failed/supplementary) and its courses when the semester was not previously registered.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 sem, semestercourse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Resolves the batch/programme-semester chain, sets the StudentSemester status to FAIL, creates a SemesterRegistrationStatus row, then creates one StudentSemesterCourse per submitted course (status FAIL, exam_reg_typ = supplementary). Response: { "msg": 0 or 1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Two calls in this method pass created_on=timezone.now (the function object itself, without calling it) instead of created_on=timezone.now() — once on the SemesterRegistrationStatus.objects.create(...) call, once on the StudentSemesterCourse.objects.create(...) call inside the course loop. Django does not auto-invoke a callable passed as a field value on .create()/.save() the way it does for a field's default= at the model-definition level — the ORM will attempt to write the function object itself into a DateTimeField, which will raise a database/ORM-level error. This will very likely make notional semester registration through this endpoint fail every time it reaches these lines, silently (the outer except logs and swallows it, leaving msg at its default of 0, so the caller sees a generic "not successful" with no indication why). Note the sibling method NotionalExamRegistration.post() below uses timezone.now() correctly everywhere, so this looks like an isolated typo in this one method rather than a systemic issue.</w:t>
      </w:r>
    </w:p>
    <w:p>
      <w:pPr>
        <w:pStyle w:val="Heading1"/>
        <w:spacing w:after="120" w:before="240"/>
      </w:pPr>
      <w:r>
        <w:t xml:space="preserve">5. NotionalExamCodeFetch</w:t>
      </w:r>
    </w:p>
    <w:p>
      <w:pPr>
        <w:pStyle w:val="Heading2"/>
        <w:spacing w:after="120" w:before="240"/>
      </w:pPr>
      <w:r>
        <w:t xml:space="preserve">POST</w:t>
      </w:r>
    </w:p>
    <w:p>
      <w:pPr>
        <w:spacing w:after="120"/>
      </w:pPr>
      <w:r>
        <w:rPr>
          <w:rFonts w:ascii="Calibri" w:cs="Calibri" w:eastAsia="Calibri" w:hAnsi="Calibri"/>
        </w:rPr>
        <w:t xml:space="preserve">Returns the exam codes available for a student's already-registered semester.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 sem</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"examcode": [...]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examcode is only assigned inside `for i in pgm_sem: exm = Examination.objects.filter(prgm_sem=i); examcode = [...]`. If pgm_sem is empty — an entirely ordinary case, e.g. the student has no semester mapping under the requested title, with no error involved at all — the loop body never runs, examcode is never assigned, and the subsequent `return format_response(..., data={'examcode':examcode}, ...)` raises NameError on the success path, not just on exception. This is a stricter version of the file-wide pattern: it doesn't take a bug or bad input to trigger, just an ordinary empty result set.</w:t>
      </w:r>
    </w:p>
    <w:p>
      <w:pPr>
        <w:pStyle w:val="Heading1"/>
        <w:spacing w:after="120" w:before="240"/>
      </w:pPr>
      <w:r>
        <w:t xml:space="preserve">6. NotionalExamCoursesFetch</w:t>
      </w:r>
    </w:p>
    <w:p>
      <w:pPr>
        <w:pStyle w:val="Heading2"/>
        <w:spacing w:after="120" w:before="240"/>
      </w:pPr>
      <w:r>
        <w:t xml:space="preserve">POST</w:t>
      </w:r>
    </w:p>
    <w:p>
      <w:pPr>
        <w:spacing w:after="120"/>
      </w:pPr>
      <w:r>
        <w:rPr>
          <w:rFonts w:ascii="Calibri" w:cs="Calibri" w:eastAsia="Calibri" w:hAnsi="Calibri"/>
        </w:rPr>
        <w:t xml:space="preserve">Returns a student's registered courses for a semester along with previously-entered (decrypted) internal marks, plus the maximum allowed mark for each course.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 sem</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For each course, looks up any existing StudentSemesterCourseInternalMark and decrypts it via mark_decrypt (see the note above about 0.0 masking real errors). Separately computes a max-mark list keyed by course type (external marks for course type 7 / project, internal marks for everything else). Response: { "studentname", "courses": [...], "maxmark":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max_mark is built by iterating crs_type and, for each entry, calling crs_type.index(i) to find "the" matching position in sel_mark — list.index() always returns the position of the FIRST match, so if a student has two courses of the same course_type, every entry for that type resolves to the first course's sel_mark[markindex] rather than each course's own value. This looks like it should more likely be a direct index-by-position (zip(crs_type, sel_mark) or enumerate) rather than a . index() lookup.</w:t>
      </w:r>
    </w:p>
    <w:p>
      <w:pPr>
        <w:pStyle w:val="Heading1"/>
        <w:spacing w:after="120" w:before="240"/>
      </w:pPr>
      <w:r>
        <w:t xml:space="preserve">7. NotionalExamRegistration</w:t>
      </w:r>
    </w:p>
    <w:p>
      <w:pPr>
        <w:pStyle w:val="Heading2"/>
        <w:spacing w:after="120" w:before="240"/>
      </w:pPr>
      <w:r>
        <w:t xml:space="preserve">POST — @transaction.atomic</w:t>
      </w:r>
    </w:p>
    <w:p>
      <w:pPr>
        <w:spacing w:after="120"/>
      </w:pPr>
      <w:r>
        <w:rPr>
          <w:rFonts w:ascii="Calibri" w:cs="Calibri" w:eastAsia="Calibri" w:hAnsi="Calibri"/>
        </w:rPr>
        <w:t xml:space="preserve">The full notional-exam flow: marks the semester failed, marks its courses supplementary, saves/updates encrypted internal marks, then registers the exam, allocates a centre, and registers each course with a digital false number.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candid, sem, examcode</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crsidmark</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List of { courseid, cmark, coursecode }</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Resolves the same batch/programme-semester chain as NotionalSemesterRegistration (see below) and sets the semester status to FAIL.</w:t>
      </w:r>
    </w:p>
    <w:p>
      <w:pPr>
        <w:pStyle w:val="ListParagraph"/>
        <w:numPr>
          <w:ilvl w:val="0"/>
          <w:numId w:val="2"/>
        </w:numPr>
        <w:spacing w:after="80"/>
      </w:pPr>
      <w:r>
        <w:rPr>
          <w:rFonts w:ascii="Calibri" w:cs="Calibri" w:eastAsia="Calibri" w:hAnsi="Calibri"/>
        </w:rPr>
        <w:t xml:space="preserve">Updates every StudentSemesterCourse under that semester to the supplementary exam-registration type, incrementing no_of_attempts and setting status FAIL.</w:t>
      </w:r>
    </w:p>
    <w:p>
      <w:pPr>
        <w:pStyle w:val="ListParagraph"/>
        <w:numPr>
          <w:ilvl w:val="0"/>
          <w:numId w:val="2"/>
        </w:numPr>
        <w:spacing w:after="80"/>
      </w:pPr>
      <w:r>
        <w:rPr>
          <w:rFonts w:ascii="Calibri" w:cs="Calibri" w:eastAsia="Calibri" w:hAnsi="Calibri"/>
        </w:rPr>
        <w:t xml:space="preserve">For each entry in crsidmark: if cmark is the literal string "NA" (case-insensitive), skips it; otherwise updates an existing StudentSemesterCourseInternalMark or queues a new one, encrypting the mark via mark_encryption. New marks are bulk-created via bulk_create_with_history.</w:t>
      </w:r>
    </w:p>
    <w:p>
      <w:pPr>
        <w:pStyle w:val="ListParagraph"/>
        <w:numPr>
          <w:ilvl w:val="0"/>
          <w:numId w:val="2"/>
        </w:numPr>
        <w:spacing w:after="80"/>
      </w:pPr>
      <w:r>
        <w:rPr>
          <w:rFonts w:ascii="Calibri" w:cs="Calibri" w:eastAsia="Calibri" w:hAnsi="Calibri"/>
        </w:rPr>
        <w:t xml:space="preserve">If no ExamRegistration already exists for this exam/semester, creates one (status NOTIONALREGISTRATION), an ExamRegistrationCentreMapper for the student's college, and — for each course — an ExamRegistrationCourseMapper plus a DigitalFalseNumber built via txt_encrypt (see the critical note on txt_encrypt above; this step cannot currently succeed).</w:t>
      </w:r>
    </w:p>
    <w:p>
      <w:pPr>
        <w:pStyle w:val="ListParagraph"/>
        <w:numPr>
          <w:ilvl w:val="0"/>
          <w:numId w:val="2"/>
        </w:numPr>
        <w:spacing w:after="80"/>
      </w:pPr>
      <w:r>
        <w:rPr>
          <w:rFonts w:ascii="Calibri" w:cs="Calibri" w:eastAsia="Calibri" w:hAnsi="Calibri"/>
        </w:rPr>
        <w:t xml:space="preserve">Sets msg = 1 on full success.</w:t>
      </w:r>
    </w:p>
    <w:p>
      <w:pPr>
        <w:spacing w:after="120"/>
      </w:pPr>
      <w:r>
        <w:rPr>
          <w:rFonts w:ascii="Calibri" w:cs="Calibri" w:eastAsia="Calibri" w:hAnsi="Calibri"/>
        </w:rPr>
        <w:t xml:space="preserve">Response: { "msg": 0 (no-op/error) or 1 (success) or 2 (exam registration already exists)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This method re-implements the same ~30-line batch/programme-semester/CollegeBatchProgrammeSemester resolution chain as NotionalSemesterRegistration.post() above, independently. A shared helper (e.g. resolve_student_semester_chain(candid, sem)) would mean a fix to one (such as the missing-parens bug found in NotionalSemesterRegistration) doesn't need to be separately remembered and re-applied here.</w:t>
      </w:r>
    </w:p>
    <w:p>
      <w:pPr>
        <w:pBdr>
          <w:left w:val="single" w:color="E8B923" w:sz="12"/>
        </w:pBdr>
        <w:shd w:fill="FFF6DA" w:val="clear"/>
        <w:spacing w:after="200" w:before="80"/>
        <w:ind w:left="120"/>
      </w:pPr>
      <w:r>
        <w:rPr>
          <w:rFonts w:ascii="Calibri" w:cs="Calibri" w:eastAsia="Calibri" w:hAnsi="Calibri"/>
          <w:i/>
          <w:iCs/>
          <w:sz w:val="20"/>
          <w:szCs w:val="20"/>
        </w:rPr>
        <w:t xml:space="preserve">This method correctly uses timezone.now() (with parentheses) at every call site — the missing-parens bug found in NotionalSemesterRegistration.post() does not appear here, supporting that it was a one-off typo rather than a copy-paste propagated through both methods.</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The missing-imports bug in txt_encrypt and the missing-parens bug in NotionalSemesterRegistration are the two most severe issues here — between them, they suggest neither the semester-only notional registration path nor the full notional exam registration path can currently complete successfully all the way through.</w:t>
      </w:r>
    </w:p>
    <w:p>
      <w:pPr>
        <w:pStyle w:val="ListParagraph"/>
        <w:numPr>
          <w:ilvl w:val="0"/>
          <w:numId w:val="3"/>
        </w:numPr>
        <w:spacing w:after="80"/>
      </w:pPr>
      <w:r>
        <w:rPr>
          <w:rFonts w:ascii="Calibri" w:cs="Calibri" w:eastAsia="Calibri" w:hAnsi="Calibri"/>
        </w:rPr>
        <w:t xml:space="preserve">`from re import T, template` — the recurring unused T import seen across this whole codebase, here joined by an also-unused template (unrelated to Django templates despite the name) — likely another accidental import.</w:t>
      </w:r>
    </w:p>
    <w:p>
      <w:pPr>
        <w:pStyle w:val="ListParagraph"/>
        <w:numPr>
          <w:ilvl w:val="0"/>
          <w:numId w:val="3"/>
        </w:numPr>
        <w:spacing w:after="80"/>
      </w:pPr>
      <w:r>
        <w:rPr>
          <w:rFonts w:ascii="Calibri" w:cs="Calibri" w:eastAsia="Calibri" w:hAnsi="Calibri"/>
        </w:rPr>
        <w:t xml:space="preserve">No view in this file sets permission_classes.</w:t>
      </w:r>
    </w:p>
    <w:p>
      <w:pPr>
        <w:pStyle w:val="ListParagraph"/>
        <w:numPr>
          <w:ilvl w:val="0"/>
          <w:numId w:val="3"/>
        </w:numPr>
        <w:spacing w:after="80"/>
      </w:pPr>
      <w:r>
        <w:rPr>
          <w:rFonts w:ascii="Calibri" w:cs="Calibri" w:eastAsia="Calibri" w:hAnsi="Calibri"/>
        </w:rPr>
        <w:t xml:space="preserve">This file and specialexam.py share the identical "result variable defined only inside try, referenced unconditionally outside it" structural pattern across nearly every view — strongly suggesting both were written from the same template or by extending one from the other. A single shared fix (initializing result variables to a safe default immediately after the try: line) would address the pattern across both files at once.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2026-08-24T09:42:50.378Z</dcterms:created>
  <dcterms:modified xsi:type="dcterms:W3CDTF">2026-08-24T09:42:50.378Z</dcterms:modified>
</cp:coreProperties>
</file>

<file path=docProps/custom.xml><?xml version="1.0" encoding="utf-8"?>
<Properties xmlns="http://schemas.openxmlformats.org/officeDocument/2006/custom-properties" xmlns:vt="http://schemas.openxmlformats.org/officeDocument/2006/docPropsVTypes"/>
</file>