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deputy-chairman-allocation-apis"/>
    <w:p>
      <w:pPr>
        <w:pStyle w:val="Heading1"/>
      </w:pPr>
      <w:r>
        <w:t xml:space="preserve">Deputy Chairman Allocation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camp_mgmt/assigndeputy.py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camp_mgmt/urls.py</w:t>
      </w:r>
      <w:r>
        <w:t xml:space="preserve">.</w:t>
      </w:r>
    </w:p>
    <w:p>
      <w:pPr>
        <w:pStyle w:val="BodyText"/>
      </w:pPr>
      <w:r>
        <w:t xml:space="preserve">Status: ✅ Complete — all 10 routed endpoints from this file, covering</w:t>
      </w:r>
      <w:r>
        <w:t xml:space="preserve"> </w:t>
      </w:r>
      <w:r>
        <w:t xml:space="preserve">deputy chairman allocation (add/update/delete), the cascading</w:t>
      </w:r>
      <w:r>
        <w:t xml:space="preserve"> </w:t>
      </w:r>
      <w:r>
        <w:t xml:space="preserve">camp→sub-camp→schedule→course lookups that feed the allocation screen,</w:t>
      </w:r>
      <w:r>
        <w:t xml:space="preserve"> </w:t>
      </w:r>
      <w:r>
        <w:t xml:space="preserve">an experience-filtered teacher search, and the approval workflow.</w:t>
      </w:r>
    </w:p>
    <w:p>
      <w:pPr>
        <w:pStyle w:val="BodyText"/>
      </w:pPr>
      <w:r>
        <w:t xml:space="preserve">This file is a return to the older, denser coding style seen in most of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— no docstrings, one-statement-per-line, minimal upfront</w:t>
      </w:r>
      <w:r>
        <w:t xml:space="preserve"> </w:t>
      </w:r>
      <w:r>
        <w:t xml:space="preserve">validation — and it has some of the most consequential findings in</w:t>
      </w:r>
      <w:r>
        <w:t xml:space="preserve"> </w:t>
      </w:r>
      <w:r>
        <w:t xml:space="preserve">this series so far, including one endpoint with almost no error</w:t>
      </w:r>
      <w:r>
        <w:t xml:space="preserve"> </w:t>
      </w:r>
      <w:r>
        <w:t xml:space="preserve">handling at all and one write path that looks like it assigns the</w:t>
      </w:r>
      <w:r>
        <w:t xml:space="preserve"> </w:t>
      </w:r>
      <w:r>
        <w:t xml:space="preserve">wrong role. Read the notes on endpoints 2 and 3 before relying on this</w:t>
      </w:r>
      <w:r>
        <w:t xml:space="preserve"> </w:t>
      </w:r>
      <w:r>
        <w:t xml:space="preserve">file.</w:t>
      </w:r>
    </w:p>
    <w:bookmarkStart w:id="26" w:name="deputy-chairman-allocation-seed-data-add"/>
    <w:p>
      <w:pPr>
        <w:pStyle w:val="Heading2"/>
      </w:pPr>
      <w:r>
        <w:t xml:space="preserve">1. Deputy Chairman Allocation — Seed Data &amp; Add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deputy-chairman-allocation-mgmt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(seed data)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 allocations)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 (no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DeputyChairmanAllocationManagement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DEPUTY_CHAIRMAN_FETCH_SUCCESS_MSG&gt;"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CampMasterSerializers, external,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SubCampMasterSerializers, external,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CampScheduleCourseSerializers, external,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"pgmdatas"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CampScheduleProgrammeSerializers, external,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except CampSchedule.DoesNotExist:</w:t>
      </w:r>
      <w:r>
        <w:t xml:space="preserve"> </w:t>
      </w:r>
      <w:r>
        <w:t xml:space="preserve">is declared but nothing in this</w:t>
      </w:r>
      <w:r>
        <w:t xml:space="preserve"> </w:t>
      </w:r>
      <w:r>
        <w:t xml:space="preserve">method’s body can actually raise it (only</w:t>
      </w:r>
      <w:r>
        <w:t xml:space="preserve"> </w:t>
      </w:r>
      <w:r>
        <w:rPr>
          <w:rStyle w:val="VerbatimChar"/>
        </w:rPr>
        <w:t xml:space="preserve">.filter()</w:t>
      </w:r>
      <w:r>
        <w:t xml:space="preserve"> </w:t>
      </w:r>
      <w:r>
        <w:t xml:space="preserve">calls, no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) — dead, unreachable defensive code, harmless.</w:t>
      </w:r>
    </w:p>
    <w:bookmarkEnd w:id="20"/>
    <w:bookmarkStart w:id="21" w:name="post-request-body"/>
    <w:p>
      <w:pPr>
        <w:pStyle w:val="Heading3"/>
      </w:pPr>
      <w:r>
        <w:t xml:space="preserve">POST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"subcamps_id"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"deputy_chairman_list"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Xa6be946939747e2b3d8be2a3cb9a3b4ed2cf206"/>
    <w:p>
      <w:pPr>
        <w:pStyle w:val="Heading3"/>
      </w:pPr>
      <w:r>
        <w:t xml:space="preserve">Behaviour — please read before relying on this endpoint</w:t>
      </w:r>
    </w:p>
    <w:p>
      <w:pPr>
        <w:pStyle w:val="FirstParagraph"/>
      </w:pPr>
      <w:r>
        <w:t xml:space="preserve">For each entry in</w:t>
      </w:r>
      <w:r>
        <w:t xml:space="preserve"> </w:t>
      </w:r>
      <w:r>
        <w:rPr>
          <w:rStyle w:val="VerbatimChar"/>
        </w:rPr>
        <w:t xml:space="preserve">deputy_chairman_list</w:t>
      </w:r>
      <w:r>
        <w:t xml:space="preserve">, this looks for an existing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for the</w:t>
      </w:r>
      <w:r>
        <w:t xml:space="preserve"> </w:t>
      </w:r>
      <w:r>
        <w:rPr>
          <w:bCs/>
          <w:b/>
        </w:rPr>
        <w:t xml:space="preserve">Chairman</w:t>
      </w:r>
      <w:r>
        <w:t xml:space="preserve"> </w:t>
      </w:r>
      <w:r>
        <w:t xml:space="preserve">role on that course + schedule.</w:t>
      </w:r>
    </w:p>
    <w:p>
      <w:pPr>
        <w:pStyle w:val="SourceCode"/>
      </w:pPr>
      <w:r>
        <w:rPr>
          <w:rStyle w:val="NormalTok"/>
        </w:rPr>
        <w:t xml:space="preserve">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camp_course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courseObj, camp_schedule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campschedule, camp_group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role_hierarchy</w:t>
      </w:r>
      <w:r>
        <w:br/>
      </w:r>
      <w:r>
        <w:rPr>
          <w:rStyle w:val="NormalTok"/>
        </w:rPr>
        <w:t xml:space="preserve">).first()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deputychairmanAdd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CampRoleAllocation(</w:t>
      </w:r>
      <w:r>
        <w:br/>
      </w:r>
      <w:r>
        <w:rPr>
          <w:rStyle w:val="NormalTok"/>
        </w:rPr>
        <w:t xml:space="preserve">        parent_id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..., camp_group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role_hierarchy, ...   </w:t>
      </w:r>
      <w:r>
        <w:rPr>
          <w:rStyle w:val="CommentTok"/>
        </w:rPr>
        <w:t xml:space="preserve"># role_hierarchy = CHAIRMAN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deputychairmanAdd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CampRoleAllocation(</w:t>
      </w:r>
      <w:r>
        <w:br/>
      </w:r>
      <w:r>
        <w:rPr>
          <w:rStyle w:val="NormalTok"/>
        </w:rPr>
        <w:t xml:space="preserve">        parent_id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..., camp_group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role_group, ...    </w:t>
      </w:r>
      <w:r>
        <w:rPr>
          <w:rStyle w:val="CommentTok"/>
        </w:rPr>
        <w:t xml:space="preserve"># role_group = DEPUTY_CHAIRMAN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Likely bug:</w:t>
      </w:r>
      <w:r>
        <w:t xml:space="preserve"> </w:t>
      </w:r>
      <w:r>
        <w:t xml:space="preserve">when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Chairman allocation exists yet for that</w:t>
      </w:r>
      <w:r>
        <w:t xml:space="preserve"> </w:t>
      </w:r>
      <w:r>
        <w:t xml:space="preserve">course/schedule, the new record is created with</w:t>
      </w:r>
      <w:r>
        <w:t xml:space="preserve"> </w:t>
      </w:r>
      <w:r>
        <w:rPr>
          <w:rStyle w:val="VerbatimChar"/>
        </w:rPr>
        <w:t xml:space="preserve">camp_group=role_hierarchy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Chairman</w:t>
      </w:r>
      <w:r>
        <w:t xml:space="preserve"> </w:t>
      </w:r>
      <w:r>
        <w:t xml:space="preserve">designation, not</w:t>
      </w:r>
      <w:r>
        <w:t xml:space="preserve"> </w:t>
      </w:r>
      <w:r>
        <w:rPr>
          <w:rStyle w:val="VerbatimChar"/>
        </w:rPr>
        <w:t xml:space="preserve">role_group</w:t>
      </w:r>
      <w:r>
        <w:t xml:space="preserve"> </w:t>
      </w:r>
      <w:r>
        <w:t xml:space="preserve">(Deputy Chairman) —</w:t>
      </w:r>
      <w:r>
        <w:t xml:space="preserve"> </w:t>
      </w:r>
      <w:r>
        <w:t xml:space="preserve">even though this is the</w:t>
      </w:r>
      <w:r>
        <w:t xml:space="preserve"> </w:t>
      </w:r>
      <w:r>
        <w:t xml:space="preserve">“</w:t>
      </w:r>
      <w:r>
        <w:t xml:space="preserve">add deputy chairman</w:t>
      </w:r>
      <w:r>
        <w:t xml:space="preserve">”</w:t>
      </w:r>
      <w:r>
        <w:t xml:space="preserve"> </w:t>
      </w:r>
      <w:r>
        <w:t xml:space="preserve">endpoint. Only when a</w:t>
      </w:r>
      <w:r>
        <w:t xml:space="preserve"> </w:t>
      </w:r>
      <w:r>
        <w:t xml:space="preserve">Chairman allocation</w:t>
      </w:r>
      <w:r>
        <w:t xml:space="preserve"> </w:t>
      </w:r>
      <w:r>
        <w:rPr>
          <w:iCs/>
          <w:i/>
        </w:rPr>
        <w:t xml:space="preserve">already exists</w:t>
      </w:r>
      <w:r>
        <w:t xml:space="preserve"> </w:t>
      </w:r>
      <w:r>
        <w:t xml:space="preserve">does the new record correctly get</w:t>
      </w:r>
      <w:r>
        <w:t xml:space="preserve"> </w:t>
      </w:r>
      <w:r>
        <w:rPr>
          <w:rStyle w:val="VerbatimChar"/>
        </w:rPr>
        <w:t xml:space="preserve">camp_group=role_group</w:t>
      </w:r>
      <w:r>
        <w:t xml:space="preserve"> </w:t>
      </w:r>
      <w:r>
        <w:t xml:space="preserve">(Deputy Chairman), linked as a child via</w:t>
      </w:r>
      <w:r>
        <w:t xml:space="preserve"> </w:t>
      </w:r>
      <w:r>
        <w:rPr>
          <w:rStyle w:val="VerbatimChar"/>
        </w:rPr>
        <w:t xml:space="preserve">parent_id=check.id</w:t>
      </w:r>
      <w:r>
        <w:t xml:space="preserve">. As written, submitting a deputy-chairman</w:t>
      </w:r>
      <w:r>
        <w:t xml:space="preserve"> </w:t>
      </w:r>
      <w:r>
        <w:t xml:space="preserve">assignment for a course/schedule that doesn’t have a Chairman allocated</w:t>
      </w:r>
      <w:r>
        <w:t xml:space="preserve"> </w:t>
      </w:r>
      <w:r>
        <w:t xml:space="preserve">yet creates a record tagged as a</w:t>
      </w:r>
      <w:r>
        <w:t xml:space="preserve"> </w:t>
      </w:r>
      <w:r>
        <w:rPr>
          <w:bCs/>
          <w:b/>
        </w:rPr>
        <w:t xml:space="preserve">Chairman</w:t>
      </w:r>
      <w:r>
        <w:t xml:space="preserve"> </w:t>
      </w:r>
      <w:r>
        <w:t xml:space="preserve">allocation instead of a</w:t>
      </w:r>
      <w:r>
        <w:t xml:space="preserve"> </w:t>
      </w:r>
      <w:r>
        <w:t xml:space="preserve">Deputy Chairman one.</w:t>
      </w:r>
    </w:p>
    <w:bookmarkEnd w:id="22"/>
    <w:bookmarkStart w:id="23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DEPUTY_CHAIRMAN_ALLOCATION_SUCCESS_ADD_MSG&gt;"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"deputyChairmanList"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UserListSerializers, external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CampScheduleCampSerializers, external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CampScheduleCourseSerializers, external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"pgmdatas"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CampScheduleProgrammappingSerializer, external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pgmdatas</w:t>
      </w:r>
      <w:r>
        <w:t xml:space="preserve"> </w:t>
      </w:r>
      <w:r>
        <w:t xml:space="preserve">here comes from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CampScheduleProgrammappingSerializer</w:t>
      </w:r>
      <w:r>
        <w:t xml:space="preserve">, note the</w:t>
      </w:r>
      <w:r>
        <w:t xml:space="preserve"> </w:t>
      </w:r>
      <w:r>
        <w:t xml:space="preserve">“</w:t>
      </w:r>
      <w:r>
        <w:t xml:space="preserve">Programmapping</w:t>
      </w:r>
      <w:r>
        <w:t xml:space="preserve">”</w:t>
      </w:r>
      <w:r>
        <w:t xml:space="preserve"> </w:t>
      </w:r>
      <w:r>
        <w:t xml:space="preserve">spelling) than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response’s</w:t>
      </w:r>
      <w:r>
        <w:t xml:space="preserve"> </w:t>
      </w:r>
      <w:r>
        <w:rPr>
          <w:rStyle w:val="VerbatimChar"/>
        </w:rPr>
        <w:t xml:space="preserve">pgmdatas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CampScheduleProgrammeSerializers</w:t>
      </w:r>
      <w:r>
        <w:t xml:space="preserve">) — same key name, two different</w:t>
      </w:r>
      <w:r>
        <w:t xml:space="preserve"> </w:t>
      </w:r>
      <w:r>
        <w:t xml:space="preserve">external serializers, in the same view class’s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.</w:t>
      </w:r>
    </w:p>
    <w:bookmarkEnd w:id="23"/>
    <w:bookmarkStart w:id="24" w:name="X19b083e5c0b023d77f158306a1c798937e26cb7"/>
    <w:p>
      <w:pPr>
        <w:pStyle w:val="Heading3"/>
      </w:pPr>
      <w:r>
        <w:t xml:space="preserve">Response — validation error (400) /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DEPUTY_CHAIRMAN_ROLE_ALLOCATION_EXISTS&gt;"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4"/>
    <w:bookmarkStart w:id="25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messages.success(request, DEPUTY_CHAIRMAN_ALLOCATION_SUCCESS_ADD_MSG)</w:t>
      </w:r>
      <w:r>
        <w:t xml:space="preserve"> </w:t>
      </w:r>
      <w:r>
        <w:t xml:space="preserve">is called inside the per-row loop, before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. Django’s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framework is session/cookie-based and meant for</w:t>
      </w:r>
      <w:r>
        <w:t xml:space="preserve"> </w:t>
      </w:r>
      <w:r>
        <w:t xml:space="preserve">server-rendered templates — it has no effect on the JSON this</w:t>
      </w:r>
      <w:r>
        <w:t xml:space="preserve"> </w:t>
      </w:r>
      <w:r>
        <w:t xml:space="preserve">endpoint actually returns, and calling it before the save (rather</w:t>
      </w:r>
      <w:r>
        <w:t xml:space="preserve"> </w:t>
      </w:r>
      <w:r>
        <w:t xml:space="preserve">than after, conditional on success) compounds that it’s essentially</w:t>
      </w:r>
      <w:r>
        <w:t xml:space="preserve"> </w:t>
      </w:r>
      <w:r>
        <w:t xml:space="preserve">inert here.</w:t>
      </w:r>
    </w:p>
    <w:p>
      <w:pPr>
        <w:numPr>
          <w:ilvl w:val="0"/>
          <w:numId w:val="1001"/>
        </w:numPr>
        <w:pStyle w:val="Compact"/>
      </w:pPr>
      <w:r>
        <w:t xml:space="preserve">Not wrapped in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, despite looping and creating a</w:t>
      </w:r>
      <w:r>
        <w:t xml:space="preserve"> </w:t>
      </w:r>
      <w:r>
        <w:t xml:space="preserve">record per entry in</w:t>
      </w:r>
      <w:r>
        <w:t xml:space="preserve"> </w:t>
      </w:r>
      <w:r>
        <w:rPr>
          <w:rStyle w:val="VerbatimChar"/>
        </w:rPr>
        <w:t xml:space="preserve">deputy_chairman_list</w:t>
      </w:r>
      <w:r>
        <w:t xml:space="preserve">.</w:t>
      </w:r>
    </w:p>
    <w:bookmarkEnd w:id="25"/>
    <w:bookmarkEnd w:id="26"/>
    <w:bookmarkStart w:id="32" w:name="deputy-chairman-fetch-update-delete"/>
    <w:p>
      <w:pPr>
        <w:pStyle w:val="Heading2"/>
      </w:pPr>
      <w:r>
        <w:t xml:space="preserve">2. Deputy Chairman — Fetch / Update / Delete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deputy-chairman-update/&lt;pk&gt;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DeputyChairmanUpdate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7" w:name="get-response-success-200-1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CAMP_EXAMINER_FETCH_SUCCESS_MSG&gt;"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"sub_camp_id"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Camp"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"sub_camp_name"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"S3-JUN 2026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"S3-JUN 2026 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"&lt;CampSchedule object&gt;"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"&lt;CampSchedule object&gt;"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"chief_examiner"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"camp_rollallocation_id"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"deputyChairmanList"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Likely bug: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are both set to</w:t>
      </w:r>
      <w:r>
        <w:t xml:space="preserve"> </w:t>
      </w:r>
      <w:r>
        <w:rPr>
          <w:rStyle w:val="VerbatimChar"/>
        </w:rPr>
        <w:t xml:space="preserve">Campschdl.camp_course.camp_schedule</w:t>
      </w:r>
      <w:r>
        <w:t xml:space="preserve"> </w:t>
      </w:r>
      <w:r>
        <w:t xml:space="preserve">— the exact same expression,</w:t>
      </w:r>
      <w:r>
        <w:t xml:space="preserve"> </w:t>
      </w:r>
      <w:r>
        <w:t xml:space="preserve">which resolves to a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instance, not a course name or a</w:t>
      </w:r>
      <w:r>
        <w:t xml:space="preserve"> </w:t>
      </w:r>
      <w:r>
        <w:t xml:space="preserve">course id. Whatever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/serialization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applies</w:t>
      </w:r>
      <w:r>
        <w:t xml:space="preserve"> </w:t>
      </w:r>
      <w:r>
        <w:t xml:space="preserve">to that object is what ends up in both fields — neither is actually</w:t>
      </w:r>
      <w:r>
        <w:t xml:space="preserve"> </w:t>
      </w:r>
      <w:r>
        <w:t xml:space="preserve">the course’s name or id. Looks like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was copy-pasted into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 </w:t>
      </w:r>
      <w:r>
        <w:t xml:space="preserve">without updating the accessor path (a real course lookup</w:t>
      </w:r>
      <w:r>
        <w:t xml:space="preserve"> </w:t>
      </w:r>
      <w:r>
        <w:t xml:space="preserve">would go through</w:t>
      </w:r>
      <w:r>
        <w:t xml:space="preserve"> </w:t>
      </w:r>
      <w:r>
        <w:rPr>
          <w:rStyle w:val="VerbatimChar"/>
        </w:rPr>
        <w:t xml:space="preserve">camp_course.exam_schedule...course</w:t>
      </w:r>
      <w:r>
        <w:t xml:space="preserve">, similar to the</w:t>
      </w:r>
      <w:r>
        <w:t xml:space="preserve"> </w:t>
      </w:r>
      <w:r>
        <w:t xml:space="preserve">patterns used in</w:t>
      </w:r>
      <w:r>
        <w:t xml:space="preserve"> </w:t>
      </w:r>
      <w:r>
        <w:rPr>
          <w:rStyle w:val="VerbatimChar"/>
        </w:rPr>
        <w:t xml:space="preserve">camp_exam_allocation.py</w:t>
      </w:r>
      <w:r>
        <w:t xml:space="preserve">).</w:t>
      </w:r>
    </w:p>
    <w:p>
      <w:pPr>
        <w:pStyle w:val="BodyText"/>
      </w:pPr>
      <w:r>
        <w:t xml:space="preserve">Also:</w:t>
      </w:r>
      <w:r>
        <w:t xml:space="preserve"> </w:t>
      </w:r>
      <w:r>
        <w:rPr>
          <w:rStyle w:val="VerbatimChar"/>
        </w:rPr>
        <w:t xml:space="preserve">pgmserializer</w:t>
      </w:r>
      <w:r>
        <w:t xml:space="preserve">/</w:t>
      </w:r>
      <w:r>
        <w:rPr>
          <w:rStyle w:val="VerbatimChar"/>
        </w:rPr>
        <w:t xml:space="preserve">pgmdatas</w:t>
      </w:r>
      <w:r>
        <w:t xml:space="preserve"> </w:t>
      </w:r>
      <w:r>
        <w:t xml:space="preserve">is built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from the identical</w:t>
      </w:r>
      <w:r>
        <w:t xml:space="preserve"> </w:t>
      </w:r>
      <w:r>
        <w:t xml:space="preserve">query (</w:t>
      </w:r>
      <w:r>
        <w:rPr>
          <w:rStyle w:val="VerbatimChar"/>
        </w:rPr>
        <w:t xml:space="preserve">CampScheduleProgramme.objects.all()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CampScheduleProgrammeSerializers</w:t>
      </w:r>
      <w:r>
        <w:t xml:space="preserve">) — the second computation silently</w:t>
      </w:r>
      <w:r>
        <w:t xml:space="preserve"> </w:t>
      </w:r>
      <w:r>
        <w:t xml:space="preserve">overwrites the first with an identical result; harmless, just wasted</w:t>
      </w:r>
      <w:r>
        <w:t xml:space="preserve"> </w:t>
      </w:r>
      <w:r>
        <w:t xml:space="preserve">work.</w:t>
      </w:r>
    </w:p>
    <w:bookmarkEnd w:id="27"/>
    <w:bookmarkStart w:id="28" w:name="put-request-body"/>
    <w:p>
      <w:pPr>
        <w:pStyle w:val="Heading3"/>
      </w:pPr>
      <w:r>
        <w:t xml:space="preserve">PUT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 the field is literally called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for what’s actually a</w:t>
      </w:r>
      <w:r>
        <w:t xml:space="preserve"> </w:t>
      </w:r>
      <w:r>
        <w:t xml:space="preserve">sub-camp id (matched via</w:t>
      </w:r>
      <w:r>
        <w:t xml:space="preserve"> </w:t>
      </w:r>
      <w:r>
        <w:rPr>
          <w:rStyle w:val="VerbatimChar"/>
        </w:rPr>
        <w:t xml:space="preserve">sub_camp_id__name</w:t>
      </w:r>
      <w:r>
        <w:t xml:space="preserve">).</w:t>
      </w:r>
    </w:p>
    <w:bookmarkEnd w:id="28"/>
    <w:bookmarkStart w:id="29" w:name="X0b267d8284bd6078b6ed70ecd618e57a59516bb"/>
    <w:p>
      <w:pPr>
        <w:pStyle w:val="Heading3"/>
      </w:pPr>
      <w:r>
        <w:t xml:space="preserve">PUT — Response — please read before relying on this method</w:t>
      </w:r>
    </w:p>
    <w:p>
      <w:pPr>
        <w:pStyle w:val="FirstParagraph"/>
      </w:pPr>
      <w:r>
        <w:rPr>
          <w:bCs/>
          <w:b/>
        </w:rPr>
        <w:t xml:space="preserve">There is effectively no error handling on this method.</w:t>
      </w:r>
      <w:r>
        <w:t xml:space="preserve"> </w:t>
      </w:r>
      <w:r>
        <w:t xml:space="preserve">The only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clause is: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err:</w:t>
      </w:r>
      <w:r>
        <w:br/>
      </w:r>
      <w:r>
        <w:rPr>
          <w:rStyle w:val="NormalTok"/>
        </w:rPr>
        <w:t xml:space="preserve">    logger.error(err,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return</w:t>
      </w:r>
      <w:r>
        <w:rPr>
          <w:bCs/>
          <w:b/>
        </w:rPr>
        <w:t xml:space="preserve"> </w:t>
      </w:r>
      <w:r>
        <w:rPr>
          <w:bCs/>
          <w:b/>
        </w:rPr>
        <w:t xml:space="preserve">statement</w:t>
      </w:r>
      <w:r>
        <w:t xml:space="preserve">, and</w:t>
      </w:r>
      <w:r>
        <w:t xml:space="preserve"> </w:t>
      </w:r>
      <w:r>
        <w:rPr>
          <w:bCs/>
          <w:b/>
        </w:rPr>
        <w:t xml:space="preserve">no generic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 Exception</w:t>
      </w:r>
      <w:r>
        <w:rPr>
          <w:bCs/>
          <w:b/>
        </w:rPr>
        <w:t xml:space="preserve"> </w:t>
      </w:r>
      <w:r>
        <w:rPr>
          <w:bCs/>
          <w:b/>
        </w:rPr>
        <w:t xml:space="preserve">fallback at all</w:t>
      </w:r>
      <w:r>
        <w:t xml:space="preserve">. Two consequences: a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here logs the</w:t>
      </w:r>
      <w:r>
        <w:t xml:space="preserve"> </w:t>
      </w:r>
      <w:r>
        <w:t xml:space="preserve">error and then the method falls through with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— an</w:t>
      </w:r>
      <w:r>
        <w:t xml:space="preserve"> </w:t>
      </w:r>
      <w:r>
        <w:t xml:space="preserve">implicit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which DRF can’t turn into a valid HTTP response. Any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exception type (a bad</w:t>
      </w:r>
      <w:r>
        <w:t xml:space="preserve"> </w:t>
      </w:r>
      <w:r>
        <w:rPr>
          <w:rStyle w:val="VerbatimChar"/>
        </w:rPr>
        <w:t xml:space="preserve">subcampid</w:t>
      </w:r>
      <w:r>
        <w:t xml:space="preserve"> </w:t>
      </w:r>
      <w:r>
        <w:t xml:space="preserve">producing 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.filter(...).first()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deputychairmanObj.camp_course = ...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; a missing request field raising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;</w:t>
      </w:r>
      <w:r>
        <w:t xml:space="preserve"> </w:t>
      </w:r>
      <w:r>
        <w:t xml:space="preserve">anything else) isn’t caught by anything in this method at all and</w:t>
      </w:r>
      <w:r>
        <w:t xml:space="preserve"> </w:t>
      </w:r>
      <w:r>
        <w:t xml:space="preserve">propagates as a raw, unhandled server error. This is the least</w:t>
      </w:r>
      <w:r>
        <w:t xml:space="preserve"> </w:t>
      </w:r>
      <w:r>
        <w:t xml:space="preserve">defensive write endpoint found anywhere in this series — every other</w:t>
      </w:r>
      <w:r>
        <w:t xml:space="preserve"> </w:t>
      </w:r>
      <w:r>
        <w:rPr>
          <w:rStyle w:val="VerbatimChar"/>
        </w:rPr>
        <w:t xml:space="preserve">PUT</w:t>
      </w:r>
      <w:r>
        <w:t xml:space="preserve">/</w:t>
      </w:r>
      <w:r>
        <w:rPr>
          <w:rStyle w:val="VerbatimChar"/>
        </w:rPr>
        <w:t xml:space="preserve">POST</w:t>
      </w:r>
      <w:r>
        <w:t xml:space="preserve"> </w:t>
      </w:r>
      <w:r>
        <w:t xml:space="preserve">documented so far has at least a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fallback, even where the messaging was crude.</w:t>
      </w:r>
    </w:p>
    <w:bookmarkEnd w:id="29"/>
    <w:bookmarkStart w:id="30" w:name="delete-behaviour"/>
    <w:p>
      <w:pPr>
        <w:pStyle w:val="Heading3"/>
      </w:pPr>
      <w:r>
        <w:t xml:space="preserve">DELETE — Behaviour</w:t>
      </w:r>
    </w:p>
    <w:p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User.objects.get(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camproleallocationObj.camp_user.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Group.objects.get(name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DEPUTY_CHAIRMAN)</w:t>
      </w:r>
      <w:r>
        <w:br/>
      </w:r>
      <w:r>
        <w:rPr>
          <w:rStyle w:val="NormalTok"/>
        </w:rPr>
        <w:t xml:space="preserve">user.groups.remove(group)</w:t>
      </w:r>
      <w:r>
        <w:br/>
      </w:r>
      <w:r>
        <w:rPr>
          <w:rStyle w:val="NormalTok"/>
        </w:rPr>
        <w:t xml:space="preserve">camproleallocationObj.river.status.approve(as_user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request.user, next_state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DELETE))</w:t>
      </w:r>
    </w:p>
    <w:p>
      <w:pPr>
        <w:pStyle w:val="FirstParagraph"/>
      </w:pPr>
      <w:r>
        <w:t xml:space="preserve">This is the first place in this whole documentation series where a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-managed status is changed via the actual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transition/approval API (</w:t>
      </w:r>
      <w:r>
        <w:rPr>
          <w:rStyle w:val="VerbatimChar"/>
        </w:rPr>
        <w:t xml:space="preserve">.river.status.approve(...)</w:t>
      </w:r>
      <w:r>
        <w:t xml:space="preserve">) rather than a</w:t>
      </w:r>
      <w:r>
        <w:t xml:space="preserve"> </w:t>
      </w:r>
      <w:r>
        <w:t xml:space="preserve">raw</w:t>
      </w:r>
      <w:r>
        <w:t xml:space="preserve"> </w:t>
      </w:r>
      <w:r>
        <w:rPr>
          <w:rStyle w:val="VerbatimChar"/>
        </w:rPr>
        <w:t xml:space="preserve">obj.status = state; obj.save()</w:t>
      </w:r>
      <w:r>
        <w:t xml:space="preserve"> </w:t>
      </w:r>
      <w:r>
        <w:t xml:space="preserve">— worth noting as the more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/idiomatic way to change a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rPr>
          <w:rStyle w:val="VerbatimChar"/>
        </w:rPr>
        <w:t xml:space="preserve">StateField</w:t>
      </w:r>
      <w:r>
        <w:t xml:space="preserve">, since it goes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’s own transition machinery (and, presumably, whatever</w:t>
      </w:r>
      <w:r>
        <w:t xml:space="preserve"> </w:t>
      </w:r>
      <w:r>
        <w:t xml:space="preserve">approval/history tracking that implies) rather than just overwriting</w:t>
      </w:r>
      <w:r>
        <w:t xml:space="preserve"> </w:t>
      </w:r>
      <w:r>
        <w:t xml:space="preserve">the field directly, which is what the vast majority of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/status-change</w:t>
      </w:r>
      <w:r>
        <w:t xml:space="preserve"> </w:t>
      </w:r>
      <w:r>
        <w:t xml:space="preserve">endpoints across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do instead.</w:t>
      </w:r>
    </w:p>
    <w:p>
      <w:pPr>
        <w:pStyle w:val="BodyText"/>
      </w:pPr>
      <w:r>
        <w:rPr>
          <w:bCs/>
          <w:b/>
        </w:rPr>
        <w:t xml:space="preserve">Likely bug:</w:t>
      </w:r>
      <w:r>
        <w:t xml:space="preserve"> </w:t>
      </w:r>
      <w:r>
        <w:t xml:space="preserve">removing this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record also</w:t>
      </w:r>
      <w:r>
        <w:t xml:space="preserve"> </w:t>
      </w:r>
      <w:r>
        <w:t xml:space="preserve">removes the user from the</w:t>
      </w:r>
      <w:r>
        <w:t xml:space="preserve"> </w:t>
      </w:r>
      <w:r>
        <w:rPr>
          <w:rStyle w:val="VerbatimChar"/>
        </w:rPr>
        <w:t xml:space="preserve">DEPUTY_CHAIRMAN</w:t>
      </w:r>
      <w:r>
        <w:t xml:space="preserve"> </w:t>
      </w:r>
      <w:r>
        <w:t xml:space="preserve">Django auth group</w:t>
      </w:r>
      <w:r>
        <w:t xml:space="preserve"> </w:t>
      </w:r>
      <w:r>
        <w:rPr>
          <w:bCs/>
          <w:b/>
        </w:rPr>
        <w:t xml:space="preserve">entirely</w:t>
      </w:r>
      <w:r>
        <w:t xml:space="preserve"> </w:t>
      </w:r>
      <w:r>
        <w:t xml:space="preserve">— system-wide, not scoped to this camp/schedule. A user</w:t>
      </w:r>
      <w:r>
        <w:t xml:space="preserve"> </w:t>
      </w:r>
      <w:r>
        <w:t xml:space="preserve">who’s a deputy chairman at more than one camp would lose the</w:t>
      </w:r>
      <w:r>
        <w:t xml:space="preserve"> </w:t>
      </w:r>
      <w:r>
        <w:rPr>
          <w:rStyle w:val="VerbatimChar"/>
        </w:rPr>
        <w:t xml:space="preserve">DEPUTY_CHAIRMAN</w:t>
      </w:r>
      <w:r>
        <w:t xml:space="preserve"> </w:t>
      </w:r>
      <w:r>
        <w:t xml:space="preserve">group (and any permissions tied to it) the moment</w:t>
      </w:r>
      <w:r>
        <w:t xml:space="preserve"> </w:t>
      </w:r>
      <w:r>
        <w:rPr>
          <w:iCs/>
          <w:i/>
        </w:rPr>
        <w:t xml:space="preserve">any one</w:t>
      </w:r>
      <w:r>
        <w:t xml:space="preserve"> </w:t>
      </w:r>
      <w:r>
        <w:t xml:space="preserve">of their allocations is deleted, even though they’re still</w:t>
      </w:r>
      <w:r>
        <w:t xml:space="preserve"> </w:t>
      </w:r>
      <w:r>
        <w:t xml:space="preserve">validly allocated elsewhere.</w:t>
      </w:r>
    </w:p>
    <w:bookmarkEnd w:id="30"/>
    <w:bookmarkStart w:id="31" w:name="X8ea9f461097111df871b0eb1ea970d35063204d"/>
    <w:p>
      <w:pPr>
        <w:pStyle w:val="Heading3"/>
      </w:pPr>
      <w:r>
        <w:t xml:space="preserve">DELETE — Response — success (202) / not found (404) /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DEPUTY_CHAIRMAN_DELETE_MSG&gt;"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DEPUTY_CHAIRMAN_ROLE_ALLOCATION_NOT_FOUND&gt;"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1"/>
    <w:bookmarkEnd w:id="32"/>
    <w:bookmarkStart w:id="33" w:name="Xd7fd64f930dbc551072c810f2a304d354080e66"/>
    <w:p>
      <w:pPr>
        <w:pStyle w:val="Heading2"/>
      </w:pPr>
      <w:r>
        <w:t xml:space="preserve">3–6. Cascading Lookups (Camp → Sub-Camp → Schedule → Course)</w:t>
      </w:r>
    </w:p>
    <w:p>
      <w:pPr>
        <w:pStyle w:val="FirstParagraph"/>
      </w:pPr>
      <w:r>
        <w:t xml:space="preserve">Four small, structurally identical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endpoints feeding the</w:t>
      </w:r>
      <w:r>
        <w:t xml:space="preserve"> </w:t>
      </w:r>
      <w:r>
        <w:t xml:space="preserve">allocation screen’s dropdowns. All four: read a single query param via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jsondata = request.GET.get</w:t>
      </w:r>
      <w:r>
        <w:t xml:space="preserve"> </w:t>
      </w:r>
      <w:r>
        <w:t xml:space="preserve">indirection seen in</w:t>
      </w:r>
      <w:r>
        <w:t xml:space="preserve"> </w:t>
      </w:r>
      <w:r>
        <w:rPr>
          <w:rStyle w:val="VerbatimChar"/>
        </w:rPr>
        <w:t xml:space="preserve">camp_closure.py</w:t>
      </w:r>
      <w:r>
        <w:t xml:space="preserve">/</w:t>
      </w:r>
      <w:r>
        <w:rPr>
          <w:rStyle w:val="VerbatimChar"/>
        </w:rPr>
        <w:t xml:space="preserve">campschd_extension.py</w:t>
      </w:r>
      <w:r>
        <w:t xml:space="preserve">, filter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status,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STUDENT_LIST_FETCH_MSG</w:t>
      </w:r>
      <w:r>
        <w:t xml:space="preserve"> </w:t>
      </w:r>
      <w:r>
        <w:t xml:space="preserve">as the message (borrowed from an</w:t>
      </w:r>
      <w:r>
        <w:t xml:space="preserve"> </w:t>
      </w:r>
      <w:r>
        <w:t xml:space="preserve">unrelated context, consistent with the pattern flagged throughout this</w:t>
      </w:r>
      <w:r>
        <w:t xml:space="preserve"> </w:t>
      </w:r>
      <w:r>
        <w:t xml:space="preserve">series), and use</w:t>
      </w:r>
      <w:r>
        <w:t xml:space="preserve"> </w:t>
      </w:r>
      <w:r>
        <w:rPr>
          <w:rStyle w:val="VerbatimChar"/>
        </w:rPr>
        <w:t xml:space="preserve">status_code=201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subcamplst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?campdata=&lt;camp id&gt;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subcampdatas</w:t>
            </w:r>
            <w:r>
              <w:t xml:space="preserve"> </w:t>
            </w:r>
            <w:r>
              <w:t xml:space="preserve">— active sub-camps under the camp, via</w:t>
            </w:r>
            <w:r>
              <w:t xml:space="preserve"> </w:t>
            </w:r>
            <w:r>
              <w:rPr>
                <w:rStyle w:val="VerbatimChar"/>
              </w:rPr>
              <w:t xml:space="preserve">CampSubCampSerializers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sub-camp-course-listdpty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?subcampdata=&lt;sub-camp id&gt;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couse</w:t>
            </w:r>
            <w:r>
              <w:t xml:space="preserve"> </w:t>
            </w:r>
            <w:r>
              <w:t xml:space="preserve">(typo) — active</w:t>
            </w:r>
            <w:r>
              <w:t xml:space="preserve"> </w:t>
            </w:r>
            <w:r>
              <w:rPr>
                <w:rStyle w:val="VerbatimChar"/>
              </w:rPr>
              <w:t xml:space="preserve">CampScheduleCourse</w:t>
            </w:r>
            <w:r>
              <w:t xml:space="preserve"> </w:t>
            </w:r>
            <w:r>
              <w:t xml:space="preserve">rows under the sub-camp’s schedules, via</w:t>
            </w:r>
            <w:r>
              <w:t xml:space="preserve"> </w:t>
            </w:r>
            <w:r>
              <w:rPr>
                <w:rStyle w:val="VerbatimChar"/>
              </w:rPr>
              <w:t xml:space="preserve">CampScheduleCourseSerializers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schedulecourselist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?schedule_data=&lt;schedule id&gt;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collegedata</w:t>
            </w:r>
            <w:r>
              <w:t xml:space="preserve"> </w:t>
            </w:r>
            <w:r>
              <w:t xml:space="preserve">— courses for one specific schedule, plus</w:t>
            </w:r>
            <w:r>
              <w:t xml:space="preserve"> </w:t>
            </w:r>
            <w:r>
              <w:rPr>
                <w:bCs/>
                <w:b/>
              </w:rP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AffiliatedCollege</w:t>
            </w:r>
            <w:r>
              <w:t xml:space="preserve"> </w:t>
            </w:r>
            <w:r>
              <w:t xml:space="preserve">in the system (unfiltered, same</w:t>
            </w:r>
            <w:r>
              <w:t xml:space="preserve"> </w:t>
            </w:r>
            <w:r>
              <w:t xml:space="preserve">“</w:t>
            </w:r>
            <w:r>
              <w:t xml:space="preserve">return everything</w:t>
            </w:r>
            <w:r>
              <w:t xml:space="preserve">”</w:t>
            </w:r>
            <w:r>
              <w:t xml:space="preserve"> </w:t>
            </w:r>
            <w:r>
              <w:t xml:space="preserve">pattern as</w:t>
            </w:r>
            <w:r>
              <w:t xml:space="preserve"> </w:t>
            </w:r>
            <w:r>
              <w:rPr>
                <w:rStyle w:val="VerbatimChar"/>
              </w:rPr>
              <w:t xml:space="preserve">camp_closure.py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iCs/>
          <w:i/>
        </w:rPr>
        <w:t xml:space="preserve">(A fourth near-identical class,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SubCampsheduleList</w:t>
      </w:r>
      <w:r>
        <w:rPr>
          <w:iCs/>
          <w:i/>
        </w:rPr>
        <w:t xml:space="preserve">, exists in this</w:t>
      </w:r>
      <w:r>
        <w:rPr>
          <w:iCs/>
          <w:i/>
        </w:rPr>
        <w:t xml:space="preserve"> </w:t>
      </w:r>
      <w:r>
        <w:rPr>
          <w:iCs/>
          <w:i/>
        </w:rPr>
        <w:t xml:space="preserve">file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?subcampdata=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CampSchedule</w:t>
      </w:r>
      <w:r>
        <w:rPr>
          <w:iCs/>
          <w:i/>
        </w:rPr>
        <w:t xml:space="preserve"> </w:t>
      </w:r>
      <w:r>
        <w:rPr>
          <w:iCs/>
          <w:i/>
        </w:rPr>
        <w:t xml:space="preserve">list, but — unlike the three</w:t>
      </w:r>
      <w:r>
        <w:rPr>
          <w:iCs/>
          <w:i/>
        </w:rPr>
        <w:t xml:space="preserve"> </w:t>
      </w:r>
      <w:r>
        <w:rPr>
          <w:iCs/>
          <w:i/>
        </w:rPr>
        <w:t xml:space="preserve">above —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isn’t registered in</w:t>
      </w:r>
      <w:r>
        <w:rPr>
          <w:bCs/>
          <w:b/>
          <w:iCs/>
          <w:i/>
        </w:rPr>
        <w:t xml:space="preserve"> </w:t>
      </w:r>
      <w:r>
        <w:rPr>
          <w:rStyle w:val="VerbatimChar"/>
          <w:bCs/>
          <w:b/>
          <w:iCs/>
          <w:i/>
        </w:rPr>
        <w:t xml:space="preserve">urls.py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at all</w:t>
      </w:r>
      <w:r>
        <w:rPr>
          <w:iCs/>
          <w:i/>
        </w:rPr>
        <w:t xml:space="preserve">. It’s dead code, not</w:t>
      </w:r>
      <w:r>
        <w:rPr>
          <w:iCs/>
          <w:i/>
        </w:rPr>
        <w:t xml:space="preserve"> </w:t>
      </w:r>
      <w:r>
        <w:rPr>
          <w:iCs/>
          <w:i/>
        </w:rPr>
        <w:t xml:space="preserve">a live endpoint; not documented as one here.)</w:t>
      </w:r>
    </w:p>
    <w:p>
      <w:pPr>
        <w:pStyle w:val="BodyText"/>
      </w:pPr>
      <w:r>
        <w:t xml:space="preserve">All four/three share the generic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failure shape.</w:t>
      </w:r>
    </w:p>
    <w:bookmarkEnd w:id="33"/>
    <w:bookmarkStart w:id="37" w:name="Xdae760920af0ed0d362aaf38d27736910fccd31"/>
    <w:p>
      <w:pPr>
        <w:pStyle w:val="Heading2"/>
      </w:pPr>
      <w:r>
        <w:t xml:space="preserve">7. Experience-Filtered Deputy Chairman Candidates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camp-schedule-deputychairmancourselist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ScheduledDeputyChairmanList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4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"experienceinfo"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4"/>
    <w:bookmarkStart w:id="35" w:name="behaviour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Finds teachers with at least</w:t>
      </w:r>
      <w:r>
        <w:t xml:space="preserve"> </w:t>
      </w:r>
      <w:r>
        <w:rPr>
          <w:rStyle w:val="VerbatimChar"/>
        </w:rPr>
        <w:t xml:space="preserve">experienceinfo</w:t>
      </w:r>
      <w:r>
        <w:t xml:space="preserve"> </w:t>
      </w:r>
      <w:r>
        <w:t xml:space="preserve">years of service (via</w:t>
      </w:r>
      <w:r>
        <w:t xml:space="preserve"> </w:t>
      </w:r>
      <w:r>
        <w:rPr>
          <w:rStyle w:val="VerbatimChar"/>
        </w:rPr>
        <w:t xml:space="preserve">TeacherServiceHistory</w:t>
      </w:r>
      <w:r>
        <w:t xml:space="preserve">, excluding anyone whose recorded service years</w:t>
      </w:r>
      <w:r>
        <w:t xml:space="preserve"> </w:t>
      </w:r>
      <w:r>
        <w:t xml:space="preserve">fall inside</w:t>
      </w:r>
      <w:r>
        <w:t xml:space="preserve"> </w:t>
      </w:r>
      <w:r>
        <w:rPr>
          <w:rStyle w:val="VerbatimChar"/>
        </w:rPr>
        <w:t xml:space="preserve">range(0, years)</w:t>
      </w:r>
      <w:r>
        <w:t xml:space="preserve"> </w:t>
      </w:r>
      <w:r>
        <w:t xml:space="preserve">— i.e. keeping only those with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than that many years) who are already allocated to a schedule under</w:t>
      </w:r>
      <w:r>
        <w:t xml:space="preserve"> </w:t>
      </w:r>
      <w:r>
        <w:t xml:space="preserve">this course,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cross-references</w:t>
      </w:r>
      <w:r>
        <w:t xml:space="preserve"> </w:t>
      </w:r>
      <w:r>
        <w:rPr>
          <w:rStyle w:val="VerbatimChar"/>
        </w:rPr>
        <w:t xml:space="preserve">TeacherCampPreference</w:t>
      </w:r>
      <w:r>
        <w:t xml:space="preserve"> </w:t>
      </w:r>
      <w:r>
        <w:t xml:space="preserve">for the</w:t>
      </w:r>
      <w:r>
        <w:t xml:space="preserve"> </w:t>
      </w:r>
      <w:r>
        <w:t xml:space="preserve">camp to find teachers who’ve expressed a preference for this camp but</w:t>
      </w:r>
      <w:r>
        <w:t xml:space="preserve"> </w:t>
      </w:r>
      <w:r>
        <w:rPr>
          <w:bCs/>
          <w:b/>
        </w:rPr>
        <w:t xml:space="preserve">don’t</w:t>
      </w:r>
      <w:r>
        <w:t xml:space="preserve"> </w:t>
      </w:r>
      <w:r>
        <w:t xml:space="preserve">yet have any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there.</w:t>
      </w:r>
    </w:p>
    <w:bookmarkEnd w:id="35"/>
    <w:bookmarkStart w:id="36" w:name="response-success-200-failure-500"/>
    <w:p>
      <w:pPr>
        <w:pStyle w:val="Heading3"/>
      </w:pPr>
      <w:r>
        <w:t xml:space="preserve">Response — success (200)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CAMP_SCHEDULE_FETCH_SUCCESS_MSG&gt;"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"teacher_list"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ScheduleTeacherSerializer, external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"usrserializer"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UserListSerializers, external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 the response key is literally</w:t>
      </w:r>
      <w:r>
        <w:t xml:space="preserve"> </w:t>
      </w:r>
      <w:r>
        <w:rPr>
          <w:rStyle w:val="VerbatimChar"/>
        </w:rPr>
        <w:t xml:space="preserve">usrserializer</w:t>
      </w:r>
      <w:r>
        <w:t xml:space="preserve"> </w:t>
      </w:r>
      <w:r>
        <w:t xml:space="preserve">— the variable</w:t>
      </w:r>
      <w:r>
        <w:t xml:space="preserve"> </w:t>
      </w:r>
      <w:r>
        <w:t xml:space="preserve">name, not a descriptive key like</w:t>
      </w:r>
      <w:r>
        <w:t xml:space="preserve"> </w:t>
      </w:r>
      <w:r>
        <w:rPr>
          <w:rStyle w:val="VerbatimChar"/>
        </w:rPr>
        <w:t xml:space="preserve">user_list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6"/>
    <w:bookmarkEnd w:id="37"/>
    <w:bookmarkStart w:id="39" w:name="deputy-chairman-approval-listing"/>
    <w:p>
      <w:pPr>
        <w:pStyle w:val="Heading2"/>
      </w:pPr>
      <w:r>
        <w:t xml:space="preserve">8. Deputy Chairman Approval — Listing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deputy-approval-datalist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DeputyChairmanApprovalDataListing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8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DEPUTY_CHAIRMAN_FETCH_SUCCESS_MSG&gt;"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"deputy_chairman_data"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DeputyChairmanlistAllocationSerializers, external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 the key is spelled</w:t>
      </w:r>
      <w:r>
        <w:t xml:space="preserve"> </w:t>
      </w:r>
      <w:r>
        <w:rPr>
          <w:rStyle w:val="VerbatimChar"/>
        </w:rPr>
        <w:t xml:space="preserve">deignation</w:t>
      </w:r>
      <w:r>
        <w:t xml:space="preserve"> </w:t>
      </w:r>
      <w:r>
        <w:t xml:space="preserve">(missing the</w:t>
      </w:r>
      <w:r>
        <w:t xml:space="preserve"> </w:t>
      </w:r>
      <w:r>
        <w:t xml:space="preserve">“</w:t>
      </w:r>
      <w:r>
        <w:t xml:space="preserve">s</w:t>
      </w:r>
      <w:r>
        <w:t xml:space="preserve">”</w:t>
      </w:r>
      <w:r>
        <w:t xml:space="preserve">). Non-deleted</w:t>
      </w:r>
      <w:r>
        <w:t xml:space="preserve"> </w:t>
      </w:r>
      <w:r>
        <w:t xml:space="preserve">Deputy Chairman allocations only (</w:t>
      </w:r>
      <w:r>
        <w:rPr>
          <w:rStyle w:val="VerbatimChar"/>
        </w:rPr>
        <w:t xml:space="preserve">~Q(status=State.objects.get(label=DELETE))</w:t>
      </w:r>
      <w:r>
        <w:t xml:space="preserve">).</w:t>
      </w:r>
      <w:r>
        <w:t xml:space="preserve"> </w:t>
      </w:r>
      <w:r>
        <w:rPr>
          <w:rStyle w:val="VerbatimChar"/>
        </w:rPr>
        <w:t xml:space="preserve">designation</w:t>
      </w:r>
      <w:r>
        <w:t xml:space="preserve"> </w:t>
      </w:r>
      <w:r>
        <w:t xml:space="preserve">itself is just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found for the</w:t>
      </w:r>
      <w:r>
        <w:t xml:space="preserve"> </w:t>
      </w:r>
      <w:r>
        <w:t xml:space="preserve">logged-in user — same</w:t>
      </w:r>
      <w:r>
        <w:t xml:space="preserve"> </w:t>
      </w:r>
      <w:r>
        <w:t xml:space="preserve">“</w:t>
      </w:r>
      <w:r>
        <w:t xml:space="preserve">first group wins</w:t>
      </w:r>
      <w:r>
        <w:t xml:space="preserve">”</w:t>
      </w:r>
      <w:r>
        <w:t xml:space="preserve"> </w:t>
      </w:r>
      <w:r>
        <w:t xml:space="preserve">pattern noted in</w:t>
      </w:r>
      <w:r>
        <w:t xml:space="preserve"> </w:t>
      </w:r>
      <w:r>
        <w:rPr>
          <w:rStyle w:val="VerbatimChar"/>
        </w:rPr>
        <w:t xml:space="preserve">sub_camp_management.py</w:t>
      </w:r>
      <w:r>
        <w:t xml:space="preserve">.</w:t>
      </w:r>
    </w:p>
    <w:bookmarkEnd w:id="38"/>
    <w:bookmarkEnd w:id="39"/>
    <w:bookmarkStart w:id="42" w:name="deputy-chairman-single-record-history"/>
    <w:p>
      <w:pPr>
        <w:pStyle w:val="Heading2"/>
      </w:pPr>
      <w:r>
        <w:t xml:space="preserve">9. Deputy Chairman — Single Record +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deputy-data/&lt;pk&gt;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DeputyChairmanObjectData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0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DEPUTY_CHAIRMAN_FETCH_SUCCESS_MSG&gt;"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"deputydata"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 DeputyChairmanlistAllocationSerializers, external 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"historydata"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RoleHistorySerializer, external, over CampRoleAllocation.history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historydata</w:t>
      </w:r>
      <w:r>
        <w:t xml:space="preserve"> </w:t>
      </w:r>
      <w:r>
        <w:t xml:space="preserve">is a real</w:t>
      </w:r>
      <w:r>
        <w:t xml:space="preserve"> </w:t>
      </w:r>
      <w:r>
        <w:rPr>
          <w:rStyle w:val="VerbatimChar"/>
        </w:rPr>
        <w:t xml:space="preserve">simple_history</w:t>
      </w:r>
      <w:r>
        <w:t xml:space="preserve"> </w:t>
      </w:r>
      <w:r>
        <w:t xml:space="preserve">trail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CampRoleAllocation.history</w:t>
      </w:r>
      <w:r>
        <w:t xml:space="preserve">), scoped to this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and excluding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-status history entries.</w:t>
      </w:r>
    </w:p>
    <w:bookmarkEnd w:id="40"/>
    <w:bookmarkStart w:id="41" w:name="response-not-found-404-failure-500"/>
    <w:p>
      <w:pPr>
        <w:pStyle w:val="Heading3"/>
      </w:pPr>
      <w:r>
        <w:t xml:space="preserve">Response — not found (404)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DEPUTY_CHAIRMAN_ROLE_ALLOCATION_NOT_FOUND&gt;"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1"/>
    <w:bookmarkEnd w:id="42"/>
    <w:bookmarkStart w:id="46" w:name="deputy-chairman-approve-revert"/>
    <w:p>
      <w:pPr>
        <w:pStyle w:val="Heading2"/>
      </w:pPr>
      <w:r>
        <w:t xml:space="preserve">10. Deputy Chairman — Approve / Revert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DeputyChairmanApproval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3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"Looks good"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3"/>
    <w:bookmarkStart w:id="44" w:name="X1ffee1e83c74619eb6df251dbcc2942bcbb44a7"/>
    <w:p>
      <w:pPr>
        <w:pStyle w:val="Heading3"/>
      </w:pPr>
      <w:r>
        <w:t xml:space="preserve">Behaviour — please read before relying on this endpoint</w:t>
      </w:r>
    </w:p>
    <w:p>
      <w:pPr>
        <w:pStyle w:val="SourceCode"/>
      </w:pPr>
      <w:r>
        <w:rPr>
          <w:rStyle w:val="NormalTok"/>
        </w:rPr>
        <w:t xml:space="preserve">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(camp.status)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rervertstat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PENDING:</w:t>
      </w:r>
      <w:r>
        <w:br/>
      </w:r>
      <w:r>
        <w:rPr>
          <w:rStyle w:val="NormalTok"/>
        </w:rPr>
        <w:t xml:space="preserve">    my_group.user_set.add(users)</w:t>
      </w:r>
      <w:r>
        <w:br/>
      </w:r>
      <w:r>
        <w:rPr>
          <w:rStyle w:val="NormalTok"/>
        </w:rPr>
        <w:t xml:space="preserve">    camp.river.status.approve(as_user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approved_by, next_state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ACTIVE))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camp.river.status.approve(as_user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approved_by, next_state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REVERT))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Cs/>
          <w:b/>
        </w:rPr>
        <w:t xml:space="preserve">Two things worth double-checking here, not fully confirmable from</w:t>
      </w:r>
      <w:r>
        <w:rPr>
          <w:bCs/>
          <w:b/>
        </w:rPr>
        <w:t xml:space="preserve"> </w:t>
      </w:r>
      <w:r>
        <w:rPr>
          <w:bCs/>
          <w:b/>
        </w:rPr>
        <w:t xml:space="preserve">this file alone: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 </w:t>
      </w:r>
      <w:r>
        <w:t xml:space="preserve">value compared against</w:t>
      </w:r>
      <w:r>
        <w:t xml:space="preserve"> </w:t>
      </w:r>
      <w:r>
        <w:rPr>
          <w:rStyle w:val="VerbatimChar"/>
        </w:rPr>
        <w:t xml:space="preserve">request.data["approvaloption"]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— same unconfirmed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actually defined and does it equal what the client sends</w:t>
      </w:r>
      <w:r>
        <w:t xml:space="preserve">”</w:t>
      </w:r>
      <w:r>
        <w:t xml:space="preserve"> </w:t>
      </w:r>
      <w:r>
        <w:t xml:space="preserve">situation flagged for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is built with</w:t>
      </w:r>
      <w:r>
        <w:t xml:space="preserve"> </w:t>
      </w:r>
      <w:r>
        <w:rPr>
          <w:rStyle w:val="VerbatimChar"/>
        </w:rPr>
        <w:t xml:space="preserve">str(camp.status)</w:t>
      </w:r>
      <w:r>
        <w:t xml:space="preserve">, then compared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. If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’s default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 </w:t>
      </w:r>
      <w:r>
        <w:t xml:space="preserve">doesn’t just return the</w:t>
      </w:r>
      <w:r>
        <w:t xml:space="preserve"> </w:t>
      </w:r>
      <w:r>
        <w:t xml:space="preserve">bare label text, this string comparison could fail to match even for</w:t>
      </w:r>
      <w:r>
        <w:t xml:space="preserve"> </w:t>
      </w:r>
      <w:r>
        <w:t xml:space="preserve">a genuinely pending record, silently pushing every approval into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(revert) branch regardless of what</w:t>
      </w:r>
      <w:r>
        <w:t xml:space="preserve"> </w:t>
      </w:r>
      <w:r>
        <w:rPr>
          <w:rStyle w:val="VerbatimChar"/>
        </w:rPr>
        <w:t xml:space="preserve">approvaloption</w:t>
      </w:r>
      <w:r>
        <w:t xml:space="preserve"> </w:t>
      </w:r>
      <w:r>
        <w:t xml:space="preserve">actually</w:t>
      </w:r>
      <w:r>
        <w:t xml:space="preserve"> </w:t>
      </w:r>
      <w:r>
        <w:t xml:space="preserve">was. A commented-out earlier version of this same check compared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— this condition has</w:t>
      </w:r>
      <w:r>
        <w:t xml:space="preserve"> </w:t>
      </w:r>
      <w:r>
        <w:t xml:space="preserve">changed at least once already.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except RiverException as e:</w:t>
      </w:r>
      <w:r>
        <w:t xml:space="preserve"> </w:t>
      </w:r>
      <w:r>
        <w:t xml:space="preserve">is declared as this method’s first</w:t>
      </w:r>
      <w:r>
        <w:t xml:space="preserve"> </w:t>
      </w:r>
      <w:r>
        <w:t xml:space="preserve">handler, but</w:t>
      </w:r>
      <w:r>
        <w:t xml:space="preserve"> </w:t>
      </w:r>
      <w:r>
        <w:rPr>
          <w:rStyle w:val="VerbatimChar"/>
        </w:rPr>
        <w:t xml:space="preserve">RiverException</w:t>
      </w:r>
      <w:r>
        <w:t xml:space="preserve"> </w:t>
      </w:r>
      <w:r>
        <w:t xml:space="preserve">isn’t imported anywhere in this file.</w:t>
      </w:r>
      <w:r>
        <w:t xml:space="preserve"> </w:t>
      </w:r>
      <w:r>
        <w:t xml:space="preserve">If it’s not reachable via one of the wildcard</w:t>
      </w:r>
      <w:r>
        <w:t xml:space="preserve"> </w:t>
      </w:r>
      <w:r>
        <w:rPr>
          <w:rStyle w:val="VerbatimChar"/>
        </w:rPr>
        <w:t xml:space="preserve">util.*</w:t>
      </w:r>
      <w:r>
        <w:t xml:space="preserve"> </w:t>
      </w:r>
      <w:r>
        <w:t xml:space="preserve">imports, and a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-specific exception is ever actually raised by the</w:t>
      </w:r>
      <w:r>
        <w:t xml:space="preserve"> </w:t>
      </w:r>
      <w:r>
        <w:rPr>
          <w:rStyle w:val="VerbatimChar"/>
        </w:rPr>
        <w:t xml:space="preserve">.river.status.approve(...)</w:t>
      </w:r>
      <w:r>
        <w:t xml:space="preserve"> </w:t>
      </w:r>
      <w:r>
        <w:t xml:space="preserve">call two lines above it, evaluating</w:t>
      </w:r>
      <w:r>
        <w:t xml:space="preserve"> </w:t>
      </w:r>
      <w:r>
        <w:rPr>
          <w:rStyle w:val="VerbatimChar"/>
        </w:rPr>
        <w:t xml:space="preserve">except RiverException</w:t>
      </w:r>
      <w:r>
        <w:t xml:space="preserve"> </w:t>
      </w:r>
      <w:r>
        <w:t xml:space="preserve">to check for a match would itself raise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— a failure inside the file’s own error handling, not</w:t>
      </w:r>
      <w:r>
        <w:t xml:space="preserve"> </w:t>
      </w:r>
      <w:r>
        <w:t xml:space="preserve">just an unhandled business exception.</w:t>
      </w:r>
    </w:p>
    <w:p>
      <w:pPr>
        <w:pStyle w:val="BodyText"/>
      </w:pPr>
      <w:r>
        <w:t xml:space="preserve">On success, the approving user is added to the</w:t>
      </w:r>
      <w:r>
        <w:t xml:space="preserve"> </w:t>
      </w:r>
      <w:r>
        <w:rPr>
          <w:rStyle w:val="VerbatimChar"/>
        </w:rPr>
        <w:t xml:space="preserve">DEPUTY_CHAIRMAN</w:t>
      </w:r>
      <w:r>
        <w:t xml:space="preserve"> </w:t>
      </w:r>
      <w:r>
        <w:t xml:space="preserve">group</w:t>
      </w:r>
      <w:r>
        <w:t xml:space="preserve"> </w:t>
      </w:r>
      <w:r>
        <w:t xml:space="preserve">(mirroring endpoint 2’s removal-on-delete) — so the group-membership</w:t>
      </w:r>
      <w:r>
        <w:t xml:space="preserve"> </w:t>
      </w:r>
      <w:r>
        <w:t xml:space="preserve">side effect is symmetric between approve and delete, even though</w:t>
      </w:r>
      <w:r>
        <w:t xml:space="preserve"> </w:t>
      </w:r>
      <w:r>
        <w:t xml:space="preserve">endpoint 2’s removal isn’t scoped to just this allocation (see that</w:t>
      </w:r>
      <w:r>
        <w:t xml:space="preserve"> </w:t>
      </w:r>
      <w:r>
        <w:t xml:space="preserve">endpoint’s notes).</w:t>
      </w:r>
    </w:p>
    <w:bookmarkEnd w:id="44"/>
    <w:bookmarkStart w:id="45" w:name="response-success-200-failure-500-1"/>
    <w:p>
      <w:pPr>
        <w:pStyle w:val="Heading3"/>
      </w:pPr>
      <w:r>
        <w:t xml:space="preserve">Response — success (200)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DEPUTY_CHAIRMAN_FETCH_SUCCESS_MSG&gt;"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"deputy_chairman_data"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5"/>
    <w:bookmarkEnd w:id="46"/>
    <w:bookmarkStart w:id="50" w:name="X5e06b90c2dd227afb93e026bd694c8c92141640"/>
    <w:p>
      <w:pPr>
        <w:pStyle w:val="Heading2"/>
      </w:pPr>
      <w:r>
        <w:t xml:space="preserve">11. Deputy Chairman Approval — Date-Filtered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deputy-filter-approval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DeputyChairmanApprovalData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7" w:name="request-body-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"2026-06-01"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7"/>
    <w:bookmarkStart w:id="48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f, g = date_sr</w:t>
      </w:r>
      <w:r>
        <w:rPr>
          <w:bCs/>
          <w:b/>
        </w:rPr>
        <w:t xml:space="preserve"> </w:t>
      </w:r>
      <w:r>
        <w:rPr>
          <w:bCs/>
          <w:b/>
        </w:rPr>
        <w:t xml:space="preserve">unpacks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date_search</w:t>
      </w:r>
      <w:r>
        <w:rPr>
          <w:bCs/>
          <w:b/>
        </w:rPr>
        <w:t xml:space="preserve"> </w:t>
      </w:r>
      <w:r>
        <w:rPr>
          <w:bCs/>
          <w:b/>
        </w:rPr>
        <w:t xml:space="preserve">into exactly two variables</w:t>
      </w:r>
      <w:r>
        <w:t xml:space="preserve"> </w:t>
      </w:r>
      <w:r>
        <w:t xml:space="preserve">— sending zero, one, or three-or-more values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,</w:t>
      </w:r>
      <w:r>
        <w:t xml:space="preserve"> </w:t>
      </w:r>
      <w:r>
        <w:t xml:space="preserve">caught only by the generic handler.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for n in date_sr: query = n</w:t>
      </w:r>
      <w:r>
        <w:t xml:space="preserve"> </w:t>
      </w:r>
      <w:r>
        <w:t xml:space="preserve">loop right after does nothing useful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is overwritten each iteration and never read afterward.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self.filter_queryset(queryset)</w:t>
      </w:r>
      <w:r>
        <w:t xml:space="preserve"> </w:t>
      </w:r>
      <w:r>
        <w:t xml:space="preserve">is called, but this class doesn’t</w:t>
      </w:r>
      <w:r>
        <w:t xml:space="preserve"> </w:t>
      </w:r>
      <w:r>
        <w:t xml:space="preserve">appear to declare any</w:t>
      </w:r>
      <w:r>
        <w:t xml:space="preserve"> </w:t>
      </w:r>
      <w:r>
        <w:rPr>
          <w:rStyle w:val="VerbatimChar"/>
        </w:rPr>
        <w:t xml:space="preserve">filter_backends</w:t>
      </w:r>
      <w:r>
        <w:t xml:space="preserve">/</w:t>
      </w:r>
      <w:r>
        <w:rPr>
          <w:rStyle w:val="VerbatimChar"/>
        </w:rPr>
        <w:t xml:space="preserve">filterset_class</w:t>
      </w:r>
      <w:r>
        <w:t xml:space="preserve"> </w:t>
      </w:r>
      <w:r>
        <w:t xml:space="preserve">— without</w:t>
      </w:r>
      <w:r>
        <w:t xml:space="preserve"> </w:t>
      </w:r>
      <w:r>
        <w:t xml:space="preserve">one configured (on this class or an inherited base not visible here),</w:t>
      </w:r>
      <w:r>
        <w:t xml:space="preserve"> </w:t>
      </w:r>
      <w:r>
        <w:t xml:space="preserve">this call is a no-op.</w:t>
      </w:r>
    </w:p>
    <w:bookmarkEnd w:id="48"/>
    <w:bookmarkStart w:id="49" w:name="Xd34fb1d3448bdb4babcdf86289f4d30ab43bc48"/>
    <w:p>
      <w:pPr>
        <w:pStyle w:val="Heading3"/>
      </w:pPr>
      <w:r>
        <w:t xml:space="preserve">Response — success (200) / not found (404) /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DEPUTY_CHAIRMAN_FETCH_SUCCESS_MSG&gt;"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"deputy_chairman_data"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DEPUTY_CHAIRMAN_ROLE_ALLOCATION_NOT_FOUND&gt;"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9"/>
    <w:bookmarkEnd w:id="50"/>
    <w:bookmarkStart w:id="51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3"/>
        </w:numPr>
        <w:pStyle w:val="Compact"/>
      </w:pPr>
      <w:r>
        <w:t xml:space="preserve">A commented-out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# path('api/v1/deputy-chairman-list', camp.DeputyChairmanList.as_view(), ...)</w:t>
      </w:r>
      <w:r>
        <w:t xml:space="preserve">)</w:t>
      </w:r>
      <w:r>
        <w:t xml:space="preserve"> </w:t>
      </w:r>
      <w:r>
        <w:t xml:space="preserve">points at a class in</w:t>
      </w:r>
      <w:r>
        <w:t xml:space="preserve"> </w:t>
      </w:r>
      <w:r>
        <w:rPr>
          <w:rStyle w:val="VerbatimChar"/>
          <w:bCs/>
          <w:b/>
        </w:rPr>
        <w:t xml:space="preserve">camp.py</w:t>
      </w:r>
      <w:r>
        <w:t xml:space="preserve">, not this file — worth checking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camp.py</w:t>
      </w:r>
      <w:r>
        <w:t xml:space="preserve"> </w:t>
      </w:r>
      <w:r>
        <w:t xml:space="preserve">is documented, since it suggests overlapping or</w:t>
      </w:r>
      <w:r>
        <w:t xml:space="preserve"> </w:t>
      </w:r>
      <w:r>
        <w:t xml:space="preserve">superseded deputy-chairman functionality may exist there too.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STUDENT_LIST_FETCH_MSG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CAMP_EXAMINER_FETCH_SUCCESS_MSG</w:t>
      </w:r>
      <w:r>
        <w:t xml:space="preserve"> </w:t>
      </w:r>
      <w:r>
        <w:t xml:space="preserve">are</w:t>
      </w:r>
      <w:r>
        <w:t xml:space="preserve"> </w:t>
      </w:r>
      <w:r>
        <w:t xml:space="preserve">both reused here for responses that don’t match their names, same</w:t>
      </w:r>
      <w:r>
        <w:t xml:space="preserve"> </w:t>
      </w:r>
      <w:r>
        <w:t xml:space="preserve">pattern flagged throughout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and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None of the serializers referenced in this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UserListSerializers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ChairmanlistAllocationSerializers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CampScheduleCourseSerializers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CampScheduleProgrammeSerializers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CampScheduleProgrammappingSerializer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CampScheduleCampSerializers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CampSubCampSerializers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CampScheduleSubcampSerializers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ScheduleTeacherSerializer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DeputyChairmanlistAllocationSerializers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CampRoleAllocationSerializer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RoleHistorySerializer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RoleAllocationApprovalSerializers</w:t>
      </w:r>
      <w:r>
        <w:t xml:space="preserve">) are</w:t>
      </w:r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camp_mgmt/serializers.py</w:t>
      </w:r>
      <w:r>
        <w:t xml:space="preserve"> </w:t>
      </w:r>
      <w:r>
        <w:t xml:space="preserve">— all external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util.serializers</w:t>
      </w:r>
      <w:r>
        <w:t xml:space="preserve">), not confirmable from what’s been shared.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2026-08-11T05:31:57Z</dcterms:created>
  <dcterms:modified xsi:type="dcterms:W3CDTF">2026-08-11T05:31:57Z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